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cdbd" w14:textId="1f5c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Өнімнің каталог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Индустрия және жаңа технологиялар министрінің 2013 жылғы 23 қыркүйектегі № 291 бұйрығы. Қазақстан Республикасының Әділет министрлігінде 2013 жылы 24 қазанда № 8836 тіркелді. Күші жойылды - Қазақстан Республикасы Индустрия және инфрақұрылымдық даму министрінің 2019 жылғы 11 сәуірдегі № 208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11.04.2019 </w:t>
      </w:r>
      <w:r>
        <w:rPr>
          <w:rFonts w:ascii="Times New Roman"/>
          <w:b w:val="false"/>
          <w:i w:val="false"/>
          <w:color w:val="ff0000"/>
          <w:sz w:val="28"/>
        </w:rPr>
        <w:t>№ 208</w:t>
      </w:r>
      <w:r>
        <w:rPr>
          <w:rFonts w:ascii="Times New Roman"/>
          <w:b w:val="false"/>
          <w:i w:val="false"/>
          <w:color w:val="ff0000"/>
          <w:sz w:val="28"/>
        </w:rPr>
        <w:t xml:space="preserve"> (11.04.2019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7-бабының екiншi бөлiгiнің </w:t>
      </w:r>
      <w:r>
        <w:rPr>
          <w:rFonts w:ascii="Times New Roman"/>
          <w:b w:val="false"/>
          <w:i w:val="false"/>
          <w:color w:val="000000"/>
          <w:sz w:val="28"/>
        </w:rPr>
        <w:t>10) тармақшасына</w:t>
      </w:r>
      <w:r>
        <w:rPr>
          <w:rFonts w:ascii="Times New Roman"/>
          <w:b w:val="false"/>
          <w:i w:val="false"/>
          <w:color w:val="000000"/>
          <w:sz w:val="28"/>
        </w:rPr>
        <w:t xml:space="preserve">,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берiлiп отырған өнімнің каталог парағының </w:t>
      </w:r>
      <w:r>
        <w:rPr>
          <w:rFonts w:ascii="Times New Roman"/>
          <w:b w:val="false"/>
          <w:i w:val="false"/>
          <w:color w:val="000000"/>
          <w:sz w:val="28"/>
        </w:rPr>
        <w:t>нысаны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"Өнімді каталогтау парағының нысанын бекiту туралы" Қазақстан Республикасы Индустрия және жаңа технологиялар министрiнiң 2012 жылғы 14 қыркүйектегі № 320 </w:t>
      </w:r>
      <w:r>
        <w:rPr>
          <w:rFonts w:ascii="Times New Roman"/>
          <w:b w:val="false"/>
          <w:i w:val="false"/>
          <w:color w:val="000000"/>
          <w:sz w:val="28"/>
        </w:rPr>
        <w:t>бұйрығының</w:t>
      </w:r>
      <w:r>
        <w:rPr>
          <w:rFonts w:ascii="Times New Roman"/>
          <w:b w:val="false"/>
          <w:i w:val="false"/>
          <w:color w:val="000000"/>
          <w:sz w:val="28"/>
        </w:rPr>
        <w:t xml:space="preserve"> (Нормативтiк-құқықтық актiлердi тiркеудiң мемлекеттiк тiзiлiмiнде № 7945 болып тiркелген және 2013 жылғы 24 қарашадағы "Егемен Қазақстан" газетiнде № 771-775 (27847) жарияланған) күшi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министрлiгiнiң Техникалық реттеу және метрология комитетi (Б.Б. Канешев) заңнамада белгiленген тәртiпте осы бұйрықты Қазақстан Республикасы Әдiлет министрлiгiнде мемлекеттiк тiркеудi және бұқаралық ақпарат құралдарында ресми түрде жариялауды қамтамасыз етсiн.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Индустрия және жаңа технологиялар бірінші вице-министрi А.П. Рауға жүктелсiн.</w:t>
      </w:r>
    </w:p>
    <w:bookmarkEnd w:id="4"/>
    <w:bookmarkStart w:name="z6" w:id="5"/>
    <w:p>
      <w:pPr>
        <w:spacing w:after="0"/>
        <w:ind w:left="0"/>
        <w:jc w:val="both"/>
      </w:pPr>
      <w:r>
        <w:rPr>
          <w:rFonts w:ascii="Times New Roman"/>
          <w:b w:val="false"/>
          <w:i w:val="false"/>
          <w:color w:val="000000"/>
          <w:sz w:val="28"/>
        </w:rPr>
        <w:t>
      5. Осы бұйрық алғаш рет ресми жарияланған күнiнен бастап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Премьер-Министрінің орынбасары -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 технологиялар</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Статистика агенттігінің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________________ А. Смайылов</w:t>
      </w:r>
    </w:p>
    <w:p>
      <w:pPr>
        <w:spacing w:after="0"/>
        <w:ind w:left="0"/>
        <w:jc w:val="both"/>
      </w:pPr>
      <w:r>
        <w:rPr>
          <w:rFonts w:ascii="Times New Roman"/>
          <w:b w:val="false"/>
          <w:i w:val="false"/>
          <w:color w:val="000000"/>
          <w:sz w:val="28"/>
        </w:rPr>
        <w:t>
      2013 жылғы 18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23 қыркүйектегі № 291 </w:t>
            </w:r>
            <w:r>
              <w:br/>
            </w:r>
            <w:r>
              <w:rPr>
                <w:rFonts w:ascii="Times New Roman"/>
                <w:b w:val="false"/>
                <w:i w:val="false"/>
                <w:color w:val="000000"/>
                <w:sz w:val="20"/>
              </w:rPr>
              <w:t>бұйрығымен бекітілді</w:t>
            </w:r>
            <w:r>
              <w:br/>
            </w:r>
            <w:r>
              <w:rPr>
                <w:rFonts w:ascii="Times New Roman"/>
                <w:b w:val="false"/>
                <w:i w:val="false"/>
                <w:color w:val="000000"/>
                <w:sz w:val="20"/>
              </w:rPr>
              <w:t>әкімшілік деректерді жинауға арналған нысан</w:t>
            </w:r>
          </w:p>
        </w:tc>
      </w:tr>
    </w:tbl>
    <w:bookmarkStart w:name="z8" w:id="6"/>
    <w:p>
      <w:pPr>
        <w:spacing w:after="0"/>
        <w:ind w:left="0"/>
        <w:jc w:val="left"/>
      </w:pPr>
      <w:r>
        <w:rPr>
          <w:rFonts w:ascii="Times New Roman"/>
          <w:b/>
          <w:i w:val="false"/>
          <w:color w:val="000000"/>
        </w:rPr>
        <w:t xml:space="preserve"> Өнiмнiң каталог парағы</w:t>
      </w:r>
    </w:p>
    <w:bookmarkEnd w:id="6"/>
    <w:p>
      <w:pPr>
        <w:spacing w:after="0"/>
        <w:ind w:left="0"/>
        <w:jc w:val="both"/>
      </w:pPr>
      <w:r>
        <w:rPr>
          <w:rFonts w:ascii="Times New Roman"/>
          <w:b w:val="false"/>
          <w:i w:val="false"/>
          <w:color w:val="000000"/>
          <w:sz w:val="28"/>
        </w:rPr>
        <w:t>
      Есептік кезең: түсуіне қарай</w:t>
      </w:r>
    </w:p>
    <w:p>
      <w:pPr>
        <w:spacing w:after="0"/>
        <w:ind w:left="0"/>
        <w:jc w:val="both"/>
      </w:pPr>
      <w:r>
        <w:rPr>
          <w:rFonts w:ascii="Times New Roman"/>
          <w:b w:val="false"/>
          <w:i w:val="false"/>
          <w:color w:val="000000"/>
          <w:sz w:val="28"/>
        </w:rPr>
        <w:t>
      Индексі № 1-ӨКП нысан</w:t>
      </w:r>
    </w:p>
    <w:p>
      <w:pPr>
        <w:spacing w:after="0"/>
        <w:ind w:left="0"/>
        <w:jc w:val="both"/>
      </w:pPr>
      <w:r>
        <w:rPr>
          <w:rFonts w:ascii="Times New Roman"/>
          <w:b w:val="false"/>
          <w:i w:val="false"/>
          <w:color w:val="000000"/>
          <w:sz w:val="28"/>
        </w:rPr>
        <w:t>
      Кезеңділігі: ақпараттың жаңартылуына байланысты</w:t>
      </w:r>
    </w:p>
    <w:p>
      <w:pPr>
        <w:spacing w:after="0"/>
        <w:ind w:left="0"/>
        <w:jc w:val="both"/>
      </w:pPr>
      <w:r>
        <w:rPr>
          <w:rFonts w:ascii="Times New Roman"/>
          <w:b w:val="false"/>
          <w:i w:val="false"/>
          <w:color w:val="000000"/>
          <w:sz w:val="28"/>
        </w:rPr>
        <w:t>
      Қазақстан Республикасының өнімді өндірушілері өнімді шығарған мерзімнен бастап Қазақстан Республикасы Индустрия және жаңа технологиялар министрлігі Техникалық реттеу және метрология комитетінің облыс Департаменттеріне тапсырады.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9823"/>
        <w:gridCol w:w="3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Өндiрушi туралы мәлiметтер</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басшының Т.А.Ә.А.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 басқасы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 кеңсе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мемлекеттiк тiркеу/қайта тiркеу туралы куәлiктiң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мекенжайы</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 басқасы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 кеңсе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(облыстың, елді мекеннің кодын қоса алғанда)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(облыстың, елді мекеннің кодын қоса алғанда)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Web-сайт</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мекенжай</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Өнiм туралы мәлiметтер</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 ӨЖ бойынша өнiм коды (6 белгі деңгейiнде)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СМЖ коды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атауы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өнiмнiң суреттерi</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қысқаша сипаттамасы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 өндiру кезiнде пайдаланылатын технология</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жөнiндегi нормативтiк құжаттың шартты белгiленуi</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жөнiндегi нормативтiк құжаттың қолданылу мерзiмi (егер өнiм ТШ бойынша өндiрiлетiн болса)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 түпнұсқасын ұстаушының атауы (егер өнiм ҰСТ бойынша өндiрiлетiн болса)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 түпнұсқасын ұстаушының мекенжайы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 түпнұсқасын ұстаушының телефоны/факс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Өнiмнің сәйкестік сертификаты /сәйкестігі туралы декларация нөмірі және берілген күні</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 шығаруды бастаған күнi</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Өнiмнiң каталог парағын тiркеу туралы мәлiметтер</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Толтырды (ұйымның атауы, Т.А.Ә.А., күнi, телефоны)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Тiркедi (ұйымның атауы, Т.А.Ә.А., күнi, телефоны)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қаланың (облыс) коды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7"/>
    <w:p>
      <w:pPr>
        <w:spacing w:after="0"/>
        <w:ind w:left="0"/>
        <w:jc w:val="left"/>
      </w:pPr>
      <w:r>
        <w:rPr>
          <w:rFonts w:ascii="Times New Roman"/>
          <w:b/>
          <w:i w:val="false"/>
          <w:color w:val="000000"/>
        </w:rPr>
        <w:t xml:space="preserve"> "Өнімнің каталог парағы" нысанын толтыру бойынша</w:t>
      </w:r>
      <w:r>
        <w:br/>
      </w:r>
      <w:r>
        <w:rPr>
          <w:rFonts w:ascii="Times New Roman"/>
          <w:b/>
          <w:i w:val="false"/>
          <w:color w:val="000000"/>
        </w:rPr>
        <w:t>түсіндірме</w:t>
      </w:r>
    </w:p>
    <w:bookmarkEnd w:id="7"/>
    <w:bookmarkStart w:name="z10" w:id="8"/>
    <w:p>
      <w:pPr>
        <w:spacing w:after="0"/>
        <w:ind w:left="0"/>
        <w:jc w:val="both"/>
      </w:pPr>
      <w:r>
        <w:rPr>
          <w:rFonts w:ascii="Times New Roman"/>
          <w:b w:val="false"/>
          <w:i w:val="false"/>
          <w:color w:val="000000"/>
          <w:sz w:val="28"/>
        </w:rPr>
        <w:t>
      1. Өнiмнiң каталог парағын толтыру уәкiлеттi органның www.memst.kz сайтында орналасқан өнiмдi ақпараттық каталогтау жүйесiнде жүргізіледі.</w:t>
      </w:r>
    </w:p>
    <w:bookmarkEnd w:id="8"/>
    <w:p>
      <w:pPr>
        <w:spacing w:after="0"/>
        <w:ind w:left="0"/>
        <w:jc w:val="both"/>
      </w:pPr>
      <w:r>
        <w:rPr>
          <w:rFonts w:ascii="Times New Roman"/>
          <w:b w:val="false"/>
          <w:i w:val="false"/>
          <w:color w:val="000000"/>
          <w:sz w:val="28"/>
        </w:rPr>
        <w:t>
      Өнімді ақпараттық каталогтау жүйесінде титул парағын толтыру талап етілмейді.</w:t>
      </w:r>
    </w:p>
    <w:bookmarkStart w:name="z11" w:id="9"/>
    <w:p>
      <w:pPr>
        <w:spacing w:after="0"/>
        <w:ind w:left="0"/>
        <w:jc w:val="both"/>
      </w:pPr>
      <w:r>
        <w:rPr>
          <w:rFonts w:ascii="Times New Roman"/>
          <w:b w:val="false"/>
          <w:i w:val="false"/>
          <w:color w:val="000000"/>
          <w:sz w:val="28"/>
        </w:rPr>
        <w:t>
      2. Өнiмнiң каталог парағын бiр нормативтiк құжат бойынша шығарылатын бiр немесе бiрнеше нақты бұйымдарға толтырады. Әртүрлi нормативтiк құжат бойынша өндiрiлетiн бiрнеше өнiм түрлерiне бiр каталог парағын толтыруға рұқсат етiлмейдi.</w:t>
      </w:r>
    </w:p>
    <w:bookmarkEnd w:id="9"/>
    <w:bookmarkStart w:name="z12" w:id="10"/>
    <w:p>
      <w:pPr>
        <w:spacing w:after="0"/>
        <w:ind w:left="0"/>
        <w:jc w:val="both"/>
      </w:pPr>
      <w:r>
        <w:rPr>
          <w:rFonts w:ascii="Times New Roman"/>
          <w:b w:val="false"/>
          <w:i w:val="false"/>
          <w:color w:val="000000"/>
          <w:sz w:val="28"/>
        </w:rPr>
        <w:t>
      3. Шығарылатын өнiм бойынша кез келген ақпарат болмаған жағдайда, өнiмнiң каталог парағының тиiстi алаңында "сызықша" белгiсi қойылады.</w:t>
      </w:r>
    </w:p>
    <w:bookmarkEnd w:id="10"/>
    <w:bookmarkStart w:name="z13" w:id="11"/>
    <w:p>
      <w:pPr>
        <w:spacing w:after="0"/>
        <w:ind w:left="0"/>
        <w:jc w:val="both"/>
      </w:pPr>
      <w:r>
        <w:rPr>
          <w:rFonts w:ascii="Times New Roman"/>
          <w:b w:val="false"/>
          <w:i w:val="false"/>
          <w:color w:val="000000"/>
          <w:sz w:val="28"/>
        </w:rPr>
        <w:t>
      4. "Өндiрушi туралы мәлiметтер" бөлімі:</w:t>
      </w:r>
    </w:p>
    <w:bookmarkEnd w:id="11"/>
    <w:p>
      <w:pPr>
        <w:spacing w:after="0"/>
        <w:ind w:left="0"/>
        <w:jc w:val="both"/>
      </w:pPr>
      <w:r>
        <w:rPr>
          <w:rFonts w:ascii="Times New Roman"/>
          <w:b w:val="false"/>
          <w:i w:val="false"/>
          <w:color w:val="000000"/>
          <w:sz w:val="28"/>
        </w:rPr>
        <w:t>
      Реттiк нөмiрі 1-жолда құрылтай құжаттарына сәйкес өндiрушiнiң атауы көрсетiледi. Егер ол заңды тұлғаның құрылтай құжаттарында көзделген болса, өндiрушiнiң атауын қысқартып көрсетуге жол берiледi.</w:t>
      </w:r>
    </w:p>
    <w:p>
      <w:pPr>
        <w:spacing w:after="0"/>
        <w:ind w:left="0"/>
        <w:jc w:val="both"/>
      </w:pPr>
      <w:r>
        <w:rPr>
          <w:rFonts w:ascii="Times New Roman"/>
          <w:b w:val="false"/>
          <w:i w:val="false"/>
          <w:color w:val="000000"/>
          <w:sz w:val="28"/>
        </w:rPr>
        <w:t>
      "Зауыт", "фабрика" деген сөздерді қысқартпай толық жазу керек.</w:t>
      </w:r>
    </w:p>
    <w:p>
      <w:pPr>
        <w:spacing w:after="0"/>
        <w:ind w:left="0"/>
        <w:jc w:val="both"/>
      </w:pPr>
      <w:r>
        <w:rPr>
          <w:rFonts w:ascii="Times New Roman"/>
          <w:b w:val="false"/>
          <w:i w:val="false"/>
          <w:color w:val="000000"/>
          <w:sz w:val="28"/>
        </w:rPr>
        <w:t>
      Атаудың орнына аббревиатуралар келтiруге жол берiлмейдi, мысалы, ПТЗ, АЗТМ. Қажет болған жағдайда, осындай шартты белгiлерді толық атаудан кейiн жақшаның iшiнде көрсету керек.</w:t>
      </w:r>
    </w:p>
    <w:p>
      <w:pPr>
        <w:spacing w:after="0"/>
        <w:ind w:left="0"/>
        <w:jc w:val="both"/>
      </w:pPr>
      <w:r>
        <w:rPr>
          <w:rFonts w:ascii="Times New Roman"/>
          <w:b w:val="false"/>
          <w:i w:val="false"/>
          <w:color w:val="000000"/>
          <w:sz w:val="28"/>
        </w:rPr>
        <w:t>
      Жеке тұлғалар үшiн олардың тегi, аты, әкесiнiң аты толық көрсетiледi.</w:t>
      </w:r>
    </w:p>
    <w:p>
      <w:pPr>
        <w:spacing w:after="0"/>
        <w:ind w:left="0"/>
        <w:jc w:val="both"/>
      </w:pPr>
      <w:r>
        <w:rPr>
          <w:rFonts w:ascii="Times New Roman"/>
          <w:b w:val="false"/>
          <w:i w:val="false"/>
          <w:color w:val="000000"/>
          <w:sz w:val="28"/>
        </w:rPr>
        <w:t>
      Реттік нөмірі 2-жолда өндiрушi – кәсiпорынның бiрiншi басшысының тегi, аты, әкесiнiң аты толық көрсетiледi.</w:t>
      </w:r>
    </w:p>
    <w:p>
      <w:pPr>
        <w:spacing w:after="0"/>
        <w:ind w:left="0"/>
        <w:jc w:val="both"/>
      </w:pPr>
      <w:r>
        <w:rPr>
          <w:rFonts w:ascii="Times New Roman"/>
          <w:b w:val="false"/>
          <w:i w:val="false"/>
          <w:color w:val="000000"/>
          <w:sz w:val="28"/>
        </w:rPr>
        <w:t>
      Реттік нөмірі 3-жолда өндiрушi – кәсiпорынның бiрiншi басшысының лауазымы көрсетiледi.</w:t>
      </w:r>
    </w:p>
    <w:p>
      <w:pPr>
        <w:spacing w:after="0"/>
        <w:ind w:left="0"/>
        <w:jc w:val="both"/>
      </w:pPr>
      <w:r>
        <w:rPr>
          <w:rFonts w:ascii="Times New Roman"/>
          <w:b w:val="false"/>
          <w:i w:val="false"/>
          <w:color w:val="000000"/>
          <w:sz w:val="28"/>
        </w:rPr>
        <w:t>
      Реттiк нөмiрлері 4, 5, 6, 7, 8-жолдарда атауы реттік нөмірі 1-жолда көрсетiлген өндiрушiнiң атауы, заңды мекенжайы көрсетiледi.</w:t>
      </w:r>
    </w:p>
    <w:p>
      <w:pPr>
        <w:spacing w:after="0"/>
        <w:ind w:left="0"/>
        <w:jc w:val="both"/>
      </w:pPr>
      <w:r>
        <w:rPr>
          <w:rFonts w:ascii="Times New Roman"/>
          <w:b w:val="false"/>
          <w:i w:val="false"/>
          <w:color w:val="000000"/>
          <w:sz w:val="28"/>
        </w:rPr>
        <w:t>
      Реттік нөмірі 9-жолда Қазақстан Республикасы Әдiлет министрлiгiнде тiркелген өндiрушiнiң мемлекеттiк тiркеу/қайта тiркеу туралы куәлiгінің нөмiрi көрсетiледi.</w:t>
      </w:r>
    </w:p>
    <w:p>
      <w:pPr>
        <w:spacing w:after="0"/>
        <w:ind w:left="0"/>
        <w:jc w:val="both"/>
      </w:pPr>
      <w:r>
        <w:rPr>
          <w:rFonts w:ascii="Times New Roman"/>
          <w:b w:val="false"/>
          <w:i w:val="false"/>
          <w:color w:val="000000"/>
          <w:sz w:val="28"/>
        </w:rPr>
        <w:t>
      Реттiк нөмiрі 10-жолда өндiрушiнiң – бизнес-сәйкестендіру нөмiрi көрсетiледi. Егер ол болмаған жағдайда, салық төлеушiнiң тiркеу нөмiрi көрсетiледi.</w:t>
      </w:r>
    </w:p>
    <w:p>
      <w:pPr>
        <w:spacing w:after="0"/>
        <w:ind w:left="0"/>
        <w:jc w:val="both"/>
      </w:pPr>
      <w:r>
        <w:rPr>
          <w:rFonts w:ascii="Times New Roman"/>
          <w:b w:val="false"/>
          <w:i w:val="false"/>
          <w:color w:val="000000"/>
          <w:sz w:val="28"/>
        </w:rPr>
        <w:t>
      Реттiк нөмiрлері 11, 12, 13, 14, 15-жолдарда атауы реттiк нөмiрі 1-жолда берілген өндiрушiнiң заңды мекенжайы көрсетiледi.</w:t>
      </w:r>
    </w:p>
    <w:p>
      <w:pPr>
        <w:spacing w:after="0"/>
        <w:ind w:left="0"/>
        <w:jc w:val="both"/>
      </w:pPr>
      <w:r>
        <w:rPr>
          <w:rFonts w:ascii="Times New Roman"/>
          <w:b w:val="false"/>
          <w:i w:val="false"/>
          <w:color w:val="000000"/>
          <w:sz w:val="28"/>
        </w:rPr>
        <w:t>
      Реттiк нөмiрі 16-жолда алдыңғы жақшаның iшiнде қала (аудан) коды көрсетiлген өндiрушiнiң телефон нөмiрi көрсетiледi.</w:t>
      </w:r>
    </w:p>
    <w:p>
      <w:pPr>
        <w:spacing w:after="0"/>
        <w:ind w:left="0"/>
        <w:jc w:val="both"/>
      </w:pPr>
      <w:r>
        <w:rPr>
          <w:rFonts w:ascii="Times New Roman"/>
          <w:b w:val="false"/>
          <w:i w:val="false"/>
          <w:color w:val="000000"/>
          <w:sz w:val="28"/>
        </w:rPr>
        <w:t>
      Реттiк нөмiрлері 17, 18, 19-жолдарда өндiрушiнің байланыс құралдарының кодтары қамтылады.</w:t>
      </w:r>
    </w:p>
    <w:bookmarkStart w:name="z14" w:id="12"/>
    <w:p>
      <w:pPr>
        <w:spacing w:after="0"/>
        <w:ind w:left="0"/>
        <w:jc w:val="both"/>
      </w:pPr>
      <w:r>
        <w:rPr>
          <w:rFonts w:ascii="Times New Roman"/>
          <w:b w:val="false"/>
          <w:i w:val="false"/>
          <w:color w:val="000000"/>
          <w:sz w:val="28"/>
        </w:rPr>
        <w:t>
      5. "Өнiм туралы мәлiметтер" бөлiмі:</w:t>
      </w:r>
    </w:p>
    <w:bookmarkEnd w:id="12"/>
    <w:p>
      <w:pPr>
        <w:spacing w:after="0"/>
        <w:ind w:left="0"/>
        <w:jc w:val="both"/>
      </w:pPr>
      <w:r>
        <w:rPr>
          <w:rFonts w:ascii="Times New Roman"/>
          <w:b w:val="false"/>
          <w:i w:val="false"/>
          <w:color w:val="000000"/>
          <w:sz w:val="28"/>
        </w:rPr>
        <w:t>
      Реттiк нөмiрі 20- жолда ҚР МЖ 04 – 2008 "Экономикалық қызмет түрлерi бойынша өнiм жiктеуiшi" бойынша өнiмнiң алты таңбалы цифрлық коды көрсетiледi. Егер өнiмнiң каталог парағы толтырылған өнiм аталған жiктеуштiң бiр сыныбының iшiнде бiрнеше жiктеуiш топтарға жататын болса, онда жоғарыда тұрған жалпы топтама коды көрсетiледi.</w:t>
      </w:r>
    </w:p>
    <w:p>
      <w:pPr>
        <w:spacing w:after="0"/>
        <w:ind w:left="0"/>
        <w:jc w:val="both"/>
      </w:pPr>
      <w:r>
        <w:rPr>
          <w:rFonts w:ascii="Times New Roman"/>
          <w:b w:val="false"/>
          <w:i w:val="false"/>
          <w:color w:val="000000"/>
          <w:sz w:val="28"/>
        </w:rPr>
        <w:t>
      ЭҚТ ӨЖ бiрнеше кодын өнiмнiң каталог парағында көрсетуге жол берiлмейдi.</w:t>
      </w:r>
    </w:p>
    <w:p>
      <w:pPr>
        <w:spacing w:after="0"/>
        <w:ind w:left="0"/>
        <w:jc w:val="both"/>
      </w:pPr>
      <w:r>
        <w:rPr>
          <w:rFonts w:ascii="Times New Roman"/>
          <w:b w:val="false"/>
          <w:i w:val="false"/>
          <w:color w:val="000000"/>
          <w:sz w:val="28"/>
        </w:rPr>
        <w:t>
      Реттiк нөмiрі 21-жолда МЖ (ИСО/ИНФКО СМЖ) 001-96 (стандарттардың мемлекетаралық жiктеуiшi) бойынша өнiмнiң кодтық белгiленуi көрсетiледi.</w:t>
      </w:r>
    </w:p>
    <w:p>
      <w:pPr>
        <w:spacing w:after="0"/>
        <w:ind w:left="0"/>
        <w:jc w:val="both"/>
      </w:pPr>
      <w:r>
        <w:rPr>
          <w:rFonts w:ascii="Times New Roman"/>
          <w:b w:val="false"/>
          <w:i w:val="false"/>
          <w:color w:val="000000"/>
          <w:sz w:val="28"/>
        </w:rPr>
        <w:t>
      Реттiк нөмiрі 22-жолда нормативтiк құжат бойынша нақты өнiмнiң атауы және шартты белгiсi көрсетiледi, оның негiзiнде өнiмнiң каталог парағы толтырылады.</w:t>
      </w:r>
    </w:p>
    <w:p>
      <w:pPr>
        <w:spacing w:after="0"/>
        <w:ind w:left="0"/>
        <w:jc w:val="both"/>
      </w:pPr>
      <w:r>
        <w:rPr>
          <w:rFonts w:ascii="Times New Roman"/>
          <w:b w:val="false"/>
          <w:i w:val="false"/>
          <w:color w:val="000000"/>
          <w:sz w:val="28"/>
        </w:rPr>
        <w:t>
      Егер нормативтiк құжат бiр және сол жiктеуiш топтарына жататын өнiмнiң бiрнеше нақты түрлерiне қойылатын талаптарды белгiлейтiн және ЭҚТӨЖ бойынша бiр кодқа ие болса және сапа көрсеткiштерi бiрдей болса, онда өнiмнiң атауы мен белгiленуi (бар болса) үтiр арқылы белгiленедi.</w:t>
      </w:r>
    </w:p>
    <w:p>
      <w:pPr>
        <w:spacing w:after="0"/>
        <w:ind w:left="0"/>
        <w:jc w:val="both"/>
      </w:pPr>
      <w:r>
        <w:rPr>
          <w:rFonts w:ascii="Times New Roman"/>
          <w:b w:val="false"/>
          <w:i w:val="false"/>
          <w:color w:val="000000"/>
          <w:sz w:val="28"/>
        </w:rPr>
        <w:t>
      Өнiмнiң ұзақ атауын олардан қосымша ақпараттарды алып тастап, қысқартып жазу ұсынылады.</w:t>
      </w:r>
    </w:p>
    <w:p>
      <w:pPr>
        <w:spacing w:after="0"/>
        <w:ind w:left="0"/>
        <w:jc w:val="both"/>
      </w:pPr>
      <w:r>
        <w:rPr>
          <w:rFonts w:ascii="Times New Roman"/>
          <w:b w:val="false"/>
          <w:i w:val="false"/>
          <w:color w:val="000000"/>
          <w:sz w:val="28"/>
        </w:rPr>
        <w:t>
      Өнiм атауында жекелеген сөздердi қысқартып жазуға, сондай-ақ қазақ, орыс және латын әрiптерiнен басқа, ұлттық алфавиттер символдарын (әрiптерiн) пайдалануға жол берiлмейдi.</w:t>
      </w:r>
    </w:p>
    <w:p>
      <w:pPr>
        <w:spacing w:after="0"/>
        <w:ind w:left="0"/>
        <w:jc w:val="both"/>
      </w:pPr>
      <w:r>
        <w:rPr>
          <w:rFonts w:ascii="Times New Roman"/>
          <w:b w:val="false"/>
          <w:i w:val="false"/>
          <w:color w:val="000000"/>
          <w:sz w:val="28"/>
        </w:rPr>
        <w:t>
      Реттiк нөмiрі 23-жолда шығарылатын өнiмнiң суретi көрсетiледi.</w:t>
      </w:r>
    </w:p>
    <w:p>
      <w:pPr>
        <w:spacing w:after="0"/>
        <w:ind w:left="0"/>
        <w:jc w:val="both"/>
      </w:pPr>
      <w:r>
        <w:rPr>
          <w:rFonts w:ascii="Times New Roman"/>
          <w:b w:val="false"/>
          <w:i w:val="false"/>
          <w:color w:val="000000"/>
          <w:sz w:val="28"/>
        </w:rPr>
        <w:t>
      Реттiк нөмiрі 24-жолда өнiмнiң тағайындалуы туралы мәлiметтер және оның тұтынушылар үшiн айтарлықтай қызығушылық тудыратын негiзгi сипаттамалары, оның ішінде сапа көрсеткіштері, мөлшері, дайындаушы көрсеткіштері, пайдаланудың кенілдендірілген мерзімі көрсетiледi.</w:t>
      </w:r>
    </w:p>
    <w:p>
      <w:pPr>
        <w:spacing w:after="0"/>
        <w:ind w:left="0"/>
        <w:jc w:val="both"/>
      </w:pPr>
      <w:r>
        <w:rPr>
          <w:rFonts w:ascii="Times New Roman"/>
          <w:b w:val="false"/>
          <w:i w:val="false"/>
          <w:color w:val="000000"/>
          <w:sz w:val="28"/>
        </w:rPr>
        <w:t>
      Реттiк нөмiрі 25-жолда өнiм өндірілген технологияның атауы көрсетiледi.</w:t>
      </w:r>
    </w:p>
    <w:p>
      <w:pPr>
        <w:spacing w:after="0"/>
        <w:ind w:left="0"/>
        <w:jc w:val="both"/>
      </w:pPr>
      <w:r>
        <w:rPr>
          <w:rFonts w:ascii="Times New Roman"/>
          <w:b w:val="false"/>
          <w:i w:val="false"/>
          <w:color w:val="000000"/>
          <w:sz w:val="28"/>
        </w:rPr>
        <w:t>
      Реттiк нөмiрі 26-жолда Қазақстан Республикасының аумағында қолданылатын нормативтiк құжаттың шартты белгiлерi көрсетiледi.</w:t>
      </w:r>
    </w:p>
    <w:p>
      <w:pPr>
        <w:spacing w:after="0"/>
        <w:ind w:left="0"/>
        <w:jc w:val="both"/>
      </w:pPr>
      <w:r>
        <w:rPr>
          <w:rFonts w:ascii="Times New Roman"/>
          <w:b w:val="false"/>
          <w:i w:val="false"/>
          <w:color w:val="000000"/>
          <w:sz w:val="28"/>
        </w:rPr>
        <w:t>
      Реттiк нөмiрі 27-жолда нормативтiк құжаттың қолданысқа енгiзiлуі мен қолданылу мерзiмiнiң аяқталуы айының екi цифры, күнінің екі цифры және жылының төрт цифры көрсетiледi.</w:t>
      </w:r>
    </w:p>
    <w:p>
      <w:pPr>
        <w:spacing w:after="0"/>
        <w:ind w:left="0"/>
        <w:jc w:val="both"/>
      </w:pPr>
      <w:r>
        <w:rPr>
          <w:rFonts w:ascii="Times New Roman"/>
          <w:b w:val="false"/>
          <w:i w:val="false"/>
          <w:color w:val="000000"/>
          <w:sz w:val="28"/>
        </w:rPr>
        <w:t>
      Егер өнiмнiң каталог парағы қолданысқа енгiзiлген күні көрсетілмеген құжат негiзiнде толтыратын болса, онда осы жолда осы құжаттың бекiтiлген күнi көрсетiледi.</w:t>
      </w:r>
    </w:p>
    <w:p>
      <w:pPr>
        <w:spacing w:after="0"/>
        <w:ind w:left="0"/>
        <w:jc w:val="both"/>
      </w:pPr>
      <w:r>
        <w:rPr>
          <w:rFonts w:ascii="Times New Roman"/>
          <w:b w:val="false"/>
          <w:i w:val="false"/>
          <w:color w:val="000000"/>
          <w:sz w:val="28"/>
        </w:rPr>
        <w:t>
      Реттiк нөмiрі 28-жолда кәсiпорынның (ұйымның) - ҰСТ түпнұсқасын ұстаушының қысқартылған атауы көрсетiледi.</w:t>
      </w:r>
    </w:p>
    <w:p>
      <w:pPr>
        <w:spacing w:after="0"/>
        <w:ind w:left="0"/>
        <w:jc w:val="both"/>
      </w:pPr>
      <w:r>
        <w:rPr>
          <w:rFonts w:ascii="Times New Roman"/>
          <w:b w:val="false"/>
          <w:i w:val="false"/>
          <w:color w:val="000000"/>
          <w:sz w:val="28"/>
        </w:rPr>
        <w:t>
      Реттiк нөмiрлері 29 және 30-жолдарда кәсiпорынның (ұйымның) - ҰСТ түпнұсқасын ұстаушының заңды мекенжайы және алдыңғы жақшаның iшiнде қала (аудан) коды көрсетiлген кәсiпорынның телефон/факс нөмiрi көрсетiледi.</w:t>
      </w:r>
    </w:p>
    <w:p>
      <w:pPr>
        <w:spacing w:after="0"/>
        <w:ind w:left="0"/>
        <w:jc w:val="both"/>
      </w:pPr>
      <w:r>
        <w:rPr>
          <w:rFonts w:ascii="Times New Roman"/>
          <w:b w:val="false"/>
          <w:i w:val="false"/>
          <w:color w:val="000000"/>
          <w:sz w:val="28"/>
        </w:rPr>
        <w:t>
      Реттiк нөмiрі 31-жолда өнiм мiндеттi түрде сертификатталуға тиіс болатын жағдайлар үшін өнімнің сәйкестік сертификатының/сәйкестігі туралы декларацияның нөмірі және берілген күні көрсетіледі. Егер өнім міндетті түрде сертификатталуға тиіс болмаған жағдайда, "Тиіс емес" деген жазба көрсетіледі.</w:t>
      </w:r>
    </w:p>
    <w:p>
      <w:pPr>
        <w:spacing w:after="0"/>
        <w:ind w:left="0"/>
        <w:jc w:val="both"/>
      </w:pPr>
      <w:r>
        <w:rPr>
          <w:rFonts w:ascii="Times New Roman"/>
          <w:b w:val="false"/>
          <w:i w:val="false"/>
          <w:color w:val="000000"/>
          <w:sz w:val="28"/>
        </w:rPr>
        <w:t>
      Реттiк нөмiрі 32-жолда өнiмдi шығара бастаған күннің екі цифры, айдың екі цифры және жылдың төрт цифры көрсетiледi.</w:t>
      </w:r>
    </w:p>
    <w:p>
      <w:pPr>
        <w:spacing w:after="0"/>
        <w:ind w:left="0"/>
        <w:jc w:val="both"/>
      </w:pPr>
      <w:r>
        <w:rPr>
          <w:rFonts w:ascii="Times New Roman"/>
          <w:b w:val="false"/>
          <w:i w:val="false"/>
          <w:color w:val="000000"/>
          <w:sz w:val="28"/>
        </w:rPr>
        <w:t>
      Өнiмдi шығаруды бастау жоспарланған күнiн көрсетуге жол берiледi.</w:t>
      </w:r>
    </w:p>
    <w:bookmarkStart w:name="z15" w:id="13"/>
    <w:p>
      <w:pPr>
        <w:spacing w:after="0"/>
        <w:ind w:left="0"/>
        <w:jc w:val="both"/>
      </w:pPr>
      <w:r>
        <w:rPr>
          <w:rFonts w:ascii="Times New Roman"/>
          <w:b w:val="false"/>
          <w:i w:val="false"/>
          <w:color w:val="000000"/>
          <w:sz w:val="28"/>
        </w:rPr>
        <w:t>
      6. "Өнiмнiң каталог парағын тiркеу туралы мәлiметтер" бөлімі:</w:t>
      </w:r>
    </w:p>
    <w:bookmarkEnd w:id="13"/>
    <w:p>
      <w:pPr>
        <w:spacing w:after="0"/>
        <w:ind w:left="0"/>
        <w:jc w:val="both"/>
      </w:pPr>
      <w:r>
        <w:rPr>
          <w:rFonts w:ascii="Times New Roman"/>
          <w:b w:val="false"/>
          <w:i w:val="false"/>
          <w:color w:val="000000"/>
          <w:sz w:val="28"/>
        </w:rPr>
        <w:t>
      Реттiк нөмiрі 33-жолда өнiмнiң каталог парағын ұсынған уәкiлеттi тұлғаның тегi, өндiрушiнiң атауы (қажет болған жағдайда қысқарту) толтырған күнi және қала коды көрсетiлген телефоны көрсетiледi.</w:t>
      </w:r>
    </w:p>
    <w:p>
      <w:pPr>
        <w:spacing w:after="0"/>
        <w:ind w:left="0"/>
        <w:jc w:val="both"/>
      </w:pPr>
      <w:r>
        <w:rPr>
          <w:rFonts w:ascii="Times New Roman"/>
          <w:b w:val="false"/>
          <w:i w:val="false"/>
          <w:color w:val="000000"/>
          <w:sz w:val="28"/>
        </w:rPr>
        <w:t>
      Реттiк нөмiрі 34-жолда өнiмдi ақпараттық каталогтау жүйесiнде өнiмнiң каталог парағын тiркеудi жүзеге асыратын маманның тегi, қолы, тiркеген күнi және қала коды көрсетiлген телефоны көрсетiледi.</w:t>
      </w:r>
    </w:p>
    <w:p>
      <w:pPr>
        <w:spacing w:after="0"/>
        <w:ind w:left="0"/>
        <w:jc w:val="both"/>
      </w:pPr>
      <w:r>
        <w:rPr>
          <w:rFonts w:ascii="Times New Roman"/>
          <w:b w:val="false"/>
          <w:i w:val="false"/>
          <w:color w:val="000000"/>
          <w:sz w:val="28"/>
        </w:rPr>
        <w:t>
      Ретік нөмірі 35-жолда ҚР ҰК 11-2009 "Әкімшілік-аумақтық нысандар жіктеуіші" атты ұлттық жіктеуіш бойынша қала (облыс) коды көрсетіледі.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нөмiрi</w:t>
      </w:r>
    </w:p>
    <w:p>
      <w:pPr>
        <w:spacing w:after="0"/>
        <w:ind w:left="0"/>
        <w:jc w:val="both"/>
      </w:pPr>
      <w:r>
        <w:rPr>
          <w:rFonts w:ascii="Times New Roman"/>
          <w:b w:val="false"/>
          <w:i w:val="false"/>
          <w:color w:val="000000"/>
          <w:sz w:val="28"/>
        </w:rPr>
        <w:t>
      ЭҚТ ӨЖ – Экономикалық қызмет түрлерi бойынша өнiм жiктеуіші</w:t>
      </w:r>
    </w:p>
    <w:p>
      <w:pPr>
        <w:spacing w:after="0"/>
        <w:ind w:left="0"/>
        <w:jc w:val="both"/>
      </w:pPr>
      <w:r>
        <w:rPr>
          <w:rFonts w:ascii="Times New Roman"/>
          <w:b w:val="false"/>
          <w:i w:val="false"/>
          <w:color w:val="000000"/>
          <w:sz w:val="28"/>
        </w:rPr>
        <w:t>
      ӘАОЖ – әкімшілік-аумақтық объектілер жіктеуіші</w:t>
      </w:r>
    </w:p>
    <w:p>
      <w:pPr>
        <w:spacing w:after="0"/>
        <w:ind w:left="0"/>
        <w:jc w:val="both"/>
      </w:pPr>
      <w:r>
        <w:rPr>
          <w:rFonts w:ascii="Times New Roman"/>
          <w:b w:val="false"/>
          <w:i w:val="false"/>
          <w:color w:val="000000"/>
          <w:sz w:val="28"/>
        </w:rPr>
        <w:t>
      СМЖ – Стандарттардың мемлекетаралық жiктеуiшi</w:t>
      </w:r>
    </w:p>
    <w:p>
      <w:pPr>
        <w:spacing w:after="0"/>
        <w:ind w:left="0"/>
        <w:jc w:val="both"/>
      </w:pPr>
      <w:r>
        <w:rPr>
          <w:rFonts w:ascii="Times New Roman"/>
          <w:b w:val="false"/>
          <w:i w:val="false"/>
          <w:color w:val="000000"/>
          <w:sz w:val="28"/>
        </w:rPr>
        <w:t>
      ҚР СТ – Қазақстан Республикасының ұлттық стандарты</w:t>
      </w:r>
    </w:p>
    <w:p>
      <w:pPr>
        <w:spacing w:after="0"/>
        <w:ind w:left="0"/>
        <w:jc w:val="both"/>
      </w:pPr>
      <w:r>
        <w:rPr>
          <w:rFonts w:ascii="Times New Roman"/>
          <w:b w:val="false"/>
          <w:i w:val="false"/>
          <w:color w:val="000000"/>
          <w:sz w:val="28"/>
        </w:rPr>
        <w:t xml:space="preserve">
      ГОСТ – мемлекетаралық стандарт </w:t>
      </w:r>
    </w:p>
    <w:p>
      <w:pPr>
        <w:spacing w:after="0"/>
        <w:ind w:left="0"/>
        <w:jc w:val="both"/>
      </w:pPr>
      <w:r>
        <w:rPr>
          <w:rFonts w:ascii="Times New Roman"/>
          <w:b w:val="false"/>
          <w:i w:val="false"/>
          <w:color w:val="000000"/>
          <w:sz w:val="28"/>
        </w:rPr>
        <w:t>
      ИСО – Халықаралық стандарттау жөнiндегi ұйым бекiткен халықаралық стандарт</w:t>
      </w:r>
    </w:p>
    <w:p>
      <w:pPr>
        <w:spacing w:after="0"/>
        <w:ind w:left="0"/>
        <w:jc w:val="both"/>
      </w:pPr>
      <w:r>
        <w:rPr>
          <w:rFonts w:ascii="Times New Roman"/>
          <w:b w:val="false"/>
          <w:i w:val="false"/>
          <w:color w:val="000000"/>
          <w:sz w:val="28"/>
        </w:rPr>
        <w:t xml:space="preserve">
      ҰСТ – ұйым стандарты </w:t>
      </w:r>
    </w:p>
    <w:p>
      <w:pPr>
        <w:spacing w:after="0"/>
        <w:ind w:left="0"/>
        <w:jc w:val="both"/>
      </w:pPr>
      <w:r>
        <w:rPr>
          <w:rFonts w:ascii="Times New Roman"/>
          <w:b w:val="false"/>
          <w:i w:val="false"/>
          <w:color w:val="000000"/>
          <w:sz w:val="28"/>
        </w:rPr>
        <w:t>
      ТШ – техникалық шарттар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