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42d4" w14:textId="f514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нормативін және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2013 жылғы 23 қыркүйектегі № 16-07/443 бұйрығы. Қазақстан Республикасының Әділет министрлігінде 2013 жылы 24 қазанда № 8837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28)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08.06.2023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нормативі және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Ауыл шаруашылығы министрлігінің Ветеринариялық бақылау және қадағалау комитеті (Тайтубаев М.Қ.) заңнамада белгіленген тәртіппен осы бұйрықты Қазақстан Республикасы Әділет министрлігінде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2013 жылғы 23 қыркүйектегі</w:t>
            </w:r>
            <w:r>
              <w:br/>
            </w:r>
            <w:r>
              <w:rPr>
                <w:rFonts w:ascii="Times New Roman"/>
                <w:b w:val="false"/>
                <w:i w:val="false"/>
                <w:color w:val="000000"/>
                <w:sz w:val="20"/>
              </w:rPr>
              <w:t>№ 16-07/443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Ветеринариялық препараттарды, жемшөп және жемшөп қоспаларын</w:t>
      </w:r>
      <w:r>
        <w:br/>
      </w:r>
      <w:r>
        <w:rPr>
          <w:rFonts w:ascii="Times New Roman"/>
          <w:b/>
          <w:i w:val="false"/>
          <w:color w:val="000000"/>
        </w:rPr>
        <w:t>қолдану кезінде оларды есептен шығару, сондай-ақ оларды</w:t>
      </w:r>
      <w:r>
        <w:br/>
      </w:r>
      <w:r>
        <w:rPr>
          <w:rFonts w:ascii="Times New Roman"/>
          <w:b/>
          <w:i w:val="false"/>
          <w:color w:val="000000"/>
        </w:rPr>
        <w:t>сақтау мерзімдері өткеннен кейін жою немесе зертханалық</w:t>
      </w:r>
      <w:r>
        <w:br/>
      </w:r>
      <w:r>
        <w:rPr>
          <w:rFonts w:ascii="Times New Roman"/>
          <w:b/>
          <w:i w:val="false"/>
          <w:color w:val="000000"/>
        </w:rPr>
        <w:t>зерттеу нәтижелері бойынша мақсатына қарай қолдануға</w:t>
      </w:r>
      <w:r>
        <w:br/>
      </w:r>
      <w:r>
        <w:rPr>
          <w:rFonts w:ascii="Times New Roman"/>
          <w:b/>
          <w:i w:val="false"/>
          <w:color w:val="000000"/>
        </w:rPr>
        <w:t>жарамсыз деп тану нормативі және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нормативі және қағидасы (бұдан әрі – Қағидалар), "Ветеринария туралы" Қазақстан Республикасы Заңының (бұдан әрі – Заң) 8-бабы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әзірленді және ветеринариялық препараттарды, жемшөп және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тәртібін және нормативін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08.06.2023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Мемлекеттік органдардың бөлімшелері және ветеринария саласында қызмет атқаратын мемлекеттік ветеринариялық мекемелер, ветеринария саласында кәсіпшілік қызметтер атқаратын заңды және жеке тұлғалар, ветеринариялық препараттарды, жемшөп және жемшөп қоспаларын қолдану кезінде, оларды сақтау, тасымалдау және қолдану кезінде тиісті жағдай жасауға, шығындарды азайту бойынша жұмыстарды қамтамасыз етеді.</w:t>
      </w:r>
    </w:p>
    <w:bookmarkEnd w:id="6"/>
    <w:bookmarkStart w:name="z10" w:id="7"/>
    <w:p>
      <w:pPr>
        <w:spacing w:after="0"/>
        <w:ind w:left="0"/>
        <w:jc w:val="both"/>
      </w:pPr>
      <w:r>
        <w:rPr>
          <w:rFonts w:ascii="Times New Roman"/>
          <w:b w:val="false"/>
          <w:i w:val="false"/>
          <w:color w:val="000000"/>
          <w:sz w:val="28"/>
        </w:rPr>
        <w:t>
      3. Мемлекеттік органдардың бөлімшелері, ветеринария саласында қызмет атқаратын мемлекеттік ветеринариялық мекемелер, ветеринариялық препараттарды, жемшөп және жемшөп қоспаларын қолдану кезінде оларды есептен шығаруды, сондай-ақ оларды сақтау мерзімдері өткеннен кейін жою немесе зертханалық зерттеу нәтижелері бойынша мақсатына қарай қолдануға жарамсыз деп тануды, мемлекеттік органдардың бөлімшелері, ветеринария саласында қызмет атқаратын мемлекеттік ветеринариялық мекемелердің басшысының бұйрығымен құрған комиссиясы атқарады. Комиссияның төрағасы - мемлекеттік органдардың бөлімшелері, ветеринария саласында қызмет атқаратын мемлекеттік ветеринариялық мекемелердің басшысы болады. Комиссияның мүшелері тақ сан және үш адамнан кем болмауы керек.</w:t>
      </w:r>
    </w:p>
    <w:bookmarkEnd w:id="7"/>
    <w:bookmarkStart w:name="z11" w:id="8"/>
    <w:p>
      <w:pPr>
        <w:spacing w:after="0"/>
        <w:ind w:left="0"/>
        <w:jc w:val="both"/>
      </w:pPr>
      <w:r>
        <w:rPr>
          <w:rFonts w:ascii="Times New Roman"/>
          <w:b w:val="false"/>
          <w:i w:val="false"/>
          <w:color w:val="000000"/>
          <w:sz w:val="28"/>
        </w:rPr>
        <w:t>
      4. Ветеринария саласында кәсіпшілік қызметтер атқаратын заңды және жеке тұлғалар, 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үшін, арнайы комиссия құрмай-ақ, өз еркімен есептен шығару немесе жою актісін жасау негізінде жұмыстар атқарады.</w:t>
      </w:r>
    </w:p>
    <w:bookmarkEnd w:id="8"/>
    <w:bookmarkStart w:name="z12" w:id="9"/>
    <w:p>
      <w:pPr>
        <w:spacing w:after="0"/>
        <w:ind w:left="0"/>
        <w:jc w:val="both"/>
      </w:pPr>
      <w:r>
        <w:rPr>
          <w:rFonts w:ascii="Times New Roman"/>
          <w:b w:val="false"/>
          <w:i w:val="false"/>
          <w:color w:val="000000"/>
          <w:sz w:val="28"/>
        </w:rPr>
        <w:t>
      5. Ветеринариялық препараттар, жемшөп және жемшөп қоспаларын есептен шығару нормативі, оларды пайдалану сілтемелеріне (нұсқаулықтарына) сәйкес жүзеге асырылады.</w:t>
      </w:r>
    </w:p>
    <w:bookmarkEnd w:id="9"/>
    <w:bookmarkStart w:name="z13" w:id="10"/>
    <w:p>
      <w:pPr>
        <w:spacing w:after="0"/>
        <w:ind w:left="0"/>
        <w:jc w:val="left"/>
      </w:pPr>
      <w:r>
        <w:rPr>
          <w:rFonts w:ascii="Times New Roman"/>
          <w:b/>
          <w:i w:val="false"/>
          <w:color w:val="000000"/>
        </w:rPr>
        <w:t xml:space="preserve"> 2. Ветеринариялық препараттарды, жемшөп және жемшөп</w:t>
      </w:r>
      <w:r>
        <w:br/>
      </w:r>
      <w:r>
        <w:rPr>
          <w:rFonts w:ascii="Times New Roman"/>
          <w:b/>
          <w:i w:val="false"/>
          <w:color w:val="000000"/>
        </w:rPr>
        <w:t>қоспаларын қолдану кезінде оларды есептен шығару тәртібі</w:t>
      </w:r>
    </w:p>
    <w:bookmarkEnd w:id="10"/>
    <w:bookmarkStart w:name="z14" w:id="11"/>
    <w:p>
      <w:pPr>
        <w:spacing w:after="0"/>
        <w:ind w:left="0"/>
        <w:jc w:val="both"/>
      </w:pPr>
      <w:r>
        <w:rPr>
          <w:rFonts w:ascii="Times New Roman"/>
          <w:b w:val="false"/>
          <w:i w:val="false"/>
          <w:color w:val="000000"/>
          <w:sz w:val="28"/>
        </w:rPr>
        <w:t>
      6. Ветеринариялық препараттарды, жемшөп және жемшөп қоспаларын қолдану және оларды есептен шығару кезінде, комиссия мына растайтын құжаттарымен танысады:</w:t>
      </w:r>
    </w:p>
    <w:bookmarkEnd w:id="11"/>
    <w:bookmarkStart w:name="z15" w:id="12"/>
    <w:p>
      <w:pPr>
        <w:spacing w:after="0"/>
        <w:ind w:left="0"/>
        <w:jc w:val="both"/>
      </w:pPr>
      <w:r>
        <w:rPr>
          <w:rFonts w:ascii="Times New Roman"/>
          <w:b w:val="false"/>
          <w:i w:val="false"/>
          <w:color w:val="000000"/>
          <w:sz w:val="28"/>
        </w:rPr>
        <w:t>
      1) ветеринариялық препараттармен мүліктену (мемлекеттік бюджет қаражаты есебінен қаржыландыру бойынша);</w:t>
      </w:r>
    </w:p>
    <w:bookmarkEnd w:id="12"/>
    <w:bookmarkStart w:name="z16" w:id="13"/>
    <w:p>
      <w:pPr>
        <w:spacing w:after="0"/>
        <w:ind w:left="0"/>
        <w:jc w:val="both"/>
      </w:pPr>
      <w:r>
        <w:rPr>
          <w:rFonts w:ascii="Times New Roman"/>
          <w:b w:val="false"/>
          <w:i w:val="false"/>
          <w:color w:val="000000"/>
          <w:sz w:val="28"/>
        </w:rPr>
        <w:t>
      2) жануарлардың энзоотикалық және (немесе) аса қауіпті ауруларына қарсы ветеринариялық іс-шараларды атқару үшін, ветеринариялық препараттарды беру (алып беру) (мемлекеттік бюджет қаражаты есебінен қаржыландыру бойынша);</w:t>
      </w:r>
    </w:p>
    <w:bookmarkEnd w:id="13"/>
    <w:bookmarkStart w:name="z17" w:id="14"/>
    <w:p>
      <w:pPr>
        <w:spacing w:after="0"/>
        <w:ind w:left="0"/>
        <w:jc w:val="both"/>
      </w:pPr>
      <w:r>
        <w:rPr>
          <w:rFonts w:ascii="Times New Roman"/>
          <w:b w:val="false"/>
          <w:i w:val="false"/>
          <w:color w:val="000000"/>
          <w:sz w:val="28"/>
        </w:rPr>
        <w:t>
      3) жемшөп және жемшөп қоспаларын қолдану кезіндегі беру (алып беру);</w:t>
      </w:r>
    </w:p>
    <w:bookmarkEnd w:id="14"/>
    <w:bookmarkStart w:name="z18" w:id="15"/>
    <w:p>
      <w:pPr>
        <w:spacing w:after="0"/>
        <w:ind w:left="0"/>
        <w:jc w:val="both"/>
      </w:pPr>
      <w:r>
        <w:rPr>
          <w:rFonts w:ascii="Times New Roman"/>
          <w:b w:val="false"/>
          <w:i w:val="false"/>
          <w:color w:val="000000"/>
          <w:sz w:val="28"/>
        </w:rPr>
        <w:t>
      4) жемшөп және жемшөп қоспаларын пайдалану (қолдану) кезіндегі растайтын құжаттар (атқарылған жұмыстардың (қызметтердің) актісі және (немесе) атқарылған жұмыстардың (қызметтердің) бағалау актісі және (немесе) басқа растайтын құжаттар) негізімен танысады.</w:t>
      </w:r>
    </w:p>
    <w:bookmarkEnd w:id="15"/>
    <w:bookmarkStart w:name="z19" w:id="16"/>
    <w:p>
      <w:pPr>
        <w:spacing w:after="0"/>
        <w:ind w:left="0"/>
        <w:jc w:val="both"/>
      </w:pPr>
      <w:r>
        <w:rPr>
          <w:rFonts w:ascii="Times New Roman"/>
          <w:b w:val="false"/>
          <w:i w:val="false"/>
          <w:color w:val="000000"/>
          <w:sz w:val="28"/>
        </w:rPr>
        <w:t xml:space="preserve">
      7. Комиссия жеті жұмыс күні ішінде,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қарайды, салыстырып тексереді, зерттеу қорытындысы бойынша, ветеринариялық препараттар, жемшөп және жемшөп қоспаларын қолдану кезінде,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үлгі бойынша есептен шығару актісі рәсімделеді. Ветеринариялық препараттар, жемшөп және жемшөп қоспаларының бірнеше түрін есептен шығарғанда, тізім жасалынады, ол ветеринариялық препараттар, жемшөп және жемшөп қоспаларын қолдану кезіндегі есептен шығару актісінің айрылмайтын бөлігі болып табылады.</w:t>
      </w:r>
    </w:p>
    <w:bookmarkEnd w:id="16"/>
    <w:p>
      <w:pPr>
        <w:spacing w:after="0"/>
        <w:ind w:left="0"/>
        <w:jc w:val="both"/>
      </w:pPr>
      <w:r>
        <w:rPr>
          <w:rFonts w:ascii="Times New Roman"/>
          <w:b w:val="false"/>
          <w:i w:val="false"/>
          <w:color w:val="000000"/>
          <w:sz w:val="28"/>
        </w:rPr>
        <w:t xml:space="preserve">
      Ветеринариялық препараттар, жемшөп және жемшөп қоспаларын пайдалану (қолдану) кезіндегі есептен шығару актісі рәсімделіп, екі данада жасалынады және комиссия мүшелерінің бәрінің қолы қойылады. </w:t>
      </w:r>
    </w:p>
    <w:p>
      <w:pPr>
        <w:spacing w:after="0"/>
        <w:ind w:left="0"/>
        <w:jc w:val="both"/>
      </w:pPr>
      <w:r>
        <w:rPr>
          <w:rFonts w:ascii="Times New Roman"/>
          <w:b w:val="false"/>
          <w:i w:val="false"/>
          <w:color w:val="000000"/>
          <w:sz w:val="28"/>
        </w:rPr>
        <w:t>
      Актінің бірінші данасы есептен шығару үшін бухгалтерияға беріледі, екіншісі - ветеринариялық препараттардың, жемшөп және жемшөп қоспаларын сақталуына жауапты тұлғада болады.</w:t>
      </w:r>
    </w:p>
    <w:p>
      <w:pPr>
        <w:spacing w:after="0"/>
        <w:ind w:left="0"/>
        <w:jc w:val="both"/>
      </w:pPr>
      <w:r>
        <w:rPr>
          <w:rFonts w:ascii="Times New Roman"/>
          <w:b w:val="false"/>
          <w:i w:val="false"/>
          <w:color w:val="000000"/>
          <w:sz w:val="28"/>
        </w:rPr>
        <w:t>
      Ветеринария саласында кәсіпшілік қызметтер атқаратын заңды және жеке тұлғалар, ветеринариялық препараттарды, жемшөп және жемшөп қоспаларын пайдалану кезінде оларды есептен шығару актісін рәсімдеп, 2 дана етіп жасайды, қолдары қойылады.</w:t>
      </w:r>
    </w:p>
    <w:p>
      <w:pPr>
        <w:spacing w:after="0"/>
        <w:ind w:left="0"/>
        <w:jc w:val="both"/>
      </w:pPr>
      <w:r>
        <w:rPr>
          <w:rFonts w:ascii="Times New Roman"/>
          <w:b w:val="false"/>
          <w:i w:val="false"/>
          <w:color w:val="000000"/>
          <w:sz w:val="28"/>
        </w:rPr>
        <w:t>
      Актінің бірінші данасы, ветеринария саласында кәсіпшілік қызметтер атқаратын заңды және жеке тұлғаларға беріледі, екіншісі - ветеринариялық препараттардың, жемшөп және жемшөп қоспаларын сақталуына жауапты тұлғада болады.</w:t>
      </w:r>
    </w:p>
    <w:bookmarkStart w:name="z20" w:id="17"/>
    <w:p>
      <w:pPr>
        <w:spacing w:after="0"/>
        <w:ind w:left="0"/>
        <w:jc w:val="both"/>
      </w:pPr>
      <w:r>
        <w:rPr>
          <w:rFonts w:ascii="Times New Roman"/>
          <w:b w:val="false"/>
          <w:i w:val="false"/>
          <w:color w:val="000000"/>
          <w:sz w:val="28"/>
        </w:rPr>
        <w:t>
      8. Ветеринариялық препараттарды, жемшөп және жемшөп қоспаларын пайдалану (қолдану) кезіндегі есепке алу және бухгалтерлік есептен шығару, Қазақстан Республикасының бухгалтерлік есеп және қаржылық есептілік заңнамасында көзделген тәртіпке сәйкес атқарылады.</w:t>
      </w:r>
    </w:p>
    <w:bookmarkEnd w:id="17"/>
    <w:bookmarkStart w:name="z21" w:id="18"/>
    <w:p>
      <w:pPr>
        <w:spacing w:after="0"/>
        <w:ind w:left="0"/>
        <w:jc w:val="left"/>
      </w:pPr>
      <w:r>
        <w:rPr>
          <w:rFonts w:ascii="Times New Roman"/>
          <w:b/>
          <w:i w:val="false"/>
          <w:color w:val="000000"/>
        </w:rPr>
        <w:t xml:space="preserve"> 3. Сақтау мерзімдері өткеннен кейін жою немесе зертханалық</w:t>
      </w:r>
      <w:r>
        <w:br/>
      </w:r>
      <w:r>
        <w:rPr>
          <w:rFonts w:ascii="Times New Roman"/>
          <w:b/>
          <w:i w:val="false"/>
          <w:color w:val="000000"/>
        </w:rPr>
        <w:t>зерттеу нәтижелері бойынша мақсатына қарай қолдануға жарамсыз</w:t>
      </w:r>
      <w:r>
        <w:br/>
      </w:r>
      <w:r>
        <w:rPr>
          <w:rFonts w:ascii="Times New Roman"/>
          <w:b/>
          <w:i w:val="false"/>
          <w:color w:val="000000"/>
        </w:rPr>
        <w:t>деп тану тәртібі</w:t>
      </w:r>
    </w:p>
    <w:bookmarkEnd w:id="18"/>
    <w:bookmarkStart w:name="z22" w:id="19"/>
    <w:p>
      <w:pPr>
        <w:spacing w:after="0"/>
        <w:ind w:left="0"/>
        <w:jc w:val="both"/>
      </w:pPr>
      <w:r>
        <w:rPr>
          <w:rFonts w:ascii="Times New Roman"/>
          <w:b w:val="false"/>
          <w:i w:val="false"/>
          <w:color w:val="000000"/>
          <w:sz w:val="28"/>
        </w:rPr>
        <w:t>
      9. Ветеринариялық препараттарды, жемшөп және жемшөп қоспаларын әрі қарай қолдану, өтелдеу (кәдеге жарату) немесе жою мүмкіндіктері жөнінде қажетті сараптама жүргізу және шешім қабылдау үшін, партиясының көлемі (саны) көрсетілген және ветеринариялық препараттар, жемшөп және жемшөп қоспаларының сақталу шарттарының сақталуына қолайлы жағдай жасалынған, кіруге рұқсат етілмейтін жеке мекен жайда сақталуы қажет.</w:t>
      </w:r>
    </w:p>
    <w:bookmarkEnd w:id="19"/>
    <w:bookmarkStart w:name="z23" w:id="20"/>
    <w:p>
      <w:pPr>
        <w:spacing w:after="0"/>
        <w:ind w:left="0"/>
        <w:jc w:val="both"/>
      </w:pPr>
      <w:r>
        <w:rPr>
          <w:rFonts w:ascii="Times New Roman"/>
          <w:b w:val="false"/>
          <w:i w:val="false"/>
          <w:color w:val="000000"/>
          <w:sz w:val="28"/>
        </w:rPr>
        <w:t>
      10. Ветеринариялық препараттар, жемшөп және жемшөп қоспаларын жою мына жағдайларда жүзеге асырылады:</w:t>
      </w:r>
    </w:p>
    <w:bookmarkEnd w:id="20"/>
    <w:bookmarkStart w:name="z24" w:id="21"/>
    <w:p>
      <w:pPr>
        <w:spacing w:after="0"/>
        <w:ind w:left="0"/>
        <w:jc w:val="both"/>
      </w:pPr>
      <w:r>
        <w:rPr>
          <w:rFonts w:ascii="Times New Roman"/>
          <w:b w:val="false"/>
          <w:i w:val="false"/>
          <w:color w:val="000000"/>
          <w:sz w:val="28"/>
        </w:rPr>
        <w:t>
      1) олардың сақталу мерзімі өтіп кеткенде;</w:t>
      </w:r>
    </w:p>
    <w:bookmarkEnd w:id="21"/>
    <w:bookmarkStart w:name="z25" w:id="22"/>
    <w:p>
      <w:pPr>
        <w:spacing w:after="0"/>
        <w:ind w:left="0"/>
        <w:jc w:val="both"/>
      </w:pPr>
      <w:r>
        <w:rPr>
          <w:rFonts w:ascii="Times New Roman"/>
          <w:b w:val="false"/>
          <w:i w:val="false"/>
          <w:color w:val="000000"/>
          <w:sz w:val="28"/>
        </w:rPr>
        <w:t>
      2) зертханалық зерттеулердің нәтижесі бойынша, қолдану жөнінде жарамсыздығы анықталған жағдайда;</w:t>
      </w:r>
    </w:p>
    <w:bookmarkEnd w:id="22"/>
    <w:bookmarkStart w:name="z26" w:id="23"/>
    <w:p>
      <w:pPr>
        <w:spacing w:after="0"/>
        <w:ind w:left="0"/>
        <w:jc w:val="both"/>
      </w:pPr>
      <w:r>
        <w:rPr>
          <w:rFonts w:ascii="Times New Roman"/>
          <w:b w:val="false"/>
          <w:i w:val="false"/>
          <w:color w:val="000000"/>
          <w:sz w:val="28"/>
        </w:rPr>
        <w:t xml:space="preserve">
      3) Еуразиялық экономикалық комиссия Кеңесінің 2022 жылғы 21 қаңтардағы № 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аумағында ветеринариялық дәрілік заттардың айналысын реттеу қағидаларының талаптарына сәйкес келмеген кезде;</w:t>
      </w:r>
    </w:p>
    <w:bookmarkEnd w:id="23"/>
    <w:bookmarkStart w:name="z43" w:id="24"/>
    <w:p>
      <w:pPr>
        <w:spacing w:after="0"/>
        <w:ind w:left="0"/>
        <w:jc w:val="both"/>
      </w:pPr>
      <w:r>
        <w:rPr>
          <w:rFonts w:ascii="Times New Roman"/>
          <w:b w:val="false"/>
          <w:i w:val="false"/>
          <w:color w:val="000000"/>
          <w:sz w:val="28"/>
        </w:rPr>
        <w:t>
      3-1) Еуразиялық экономикалық комиссия Кеңесінің 2022 жылғы 23 қыркүйектегі № 140 шешімімен бекітілген Еуразиялық экономикалық одақтың кедендік аумағында ветеринариялық мақсаттағы диагностикалық құралдардың айналысын реттеу қағидаларының талаптарына сәйкес келмеген кезде;</w:t>
      </w:r>
    </w:p>
    <w:bookmarkEnd w:id="24"/>
    <w:bookmarkStart w:name="z27" w:id="25"/>
    <w:p>
      <w:pPr>
        <w:spacing w:after="0"/>
        <w:ind w:left="0"/>
        <w:jc w:val="both"/>
      </w:pPr>
      <w:r>
        <w:rPr>
          <w:rFonts w:ascii="Times New Roman"/>
          <w:b w:val="false"/>
          <w:i w:val="false"/>
          <w:color w:val="000000"/>
          <w:sz w:val="28"/>
        </w:rPr>
        <w:t>
      4) бұзылғандығы туралы нақты белгілері анықталғанда.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Ауыл шаруашылығы министрінің 08.06.2023 </w:t>
      </w:r>
      <w:r>
        <w:rPr>
          <w:rFonts w:ascii="Times New Roman"/>
          <w:b w:val="false"/>
          <w:i w:val="false"/>
          <w:color w:val="ff0000"/>
          <w:sz w:val="28"/>
        </w:rPr>
        <w:t>№ 222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11. Ветеринариялық препараттар, жемшөп және жемшөп қоспаларының сақталу мерзімі өтіп кеткен жағдайда, оларды жоюға арналған комиссиясы:</w:t>
      </w:r>
    </w:p>
    <w:bookmarkEnd w:id="26"/>
    <w:bookmarkStart w:name="z29" w:id="27"/>
    <w:p>
      <w:pPr>
        <w:spacing w:after="0"/>
        <w:ind w:left="0"/>
        <w:jc w:val="both"/>
      </w:pPr>
      <w:r>
        <w:rPr>
          <w:rFonts w:ascii="Times New Roman"/>
          <w:b w:val="false"/>
          <w:i w:val="false"/>
          <w:color w:val="000000"/>
          <w:sz w:val="28"/>
        </w:rPr>
        <w:t>
      1) сақталудағы ветеринариялық препараттар, жемшөп және жемшөп қоспаларының бар екенін растайтын тізімі бойынша құжаттарды тексереді;</w:t>
      </w:r>
    </w:p>
    <w:bookmarkEnd w:id="27"/>
    <w:bookmarkStart w:name="z30" w:id="28"/>
    <w:p>
      <w:pPr>
        <w:spacing w:after="0"/>
        <w:ind w:left="0"/>
        <w:jc w:val="both"/>
      </w:pPr>
      <w:r>
        <w:rPr>
          <w:rFonts w:ascii="Times New Roman"/>
          <w:b w:val="false"/>
          <w:i w:val="false"/>
          <w:color w:val="000000"/>
          <w:sz w:val="28"/>
        </w:rPr>
        <w:t>
      2) сақталу мерзімі өтіп кеткендіктен есептен шығарылуға тиісті ветеринариялық препараттар, жемшөп және жемшөп қоспаларының (аты, көлемі (саны), сериясы (партиясы) және басқа мәліметтерді) анықтайды.</w:t>
      </w:r>
    </w:p>
    <w:bookmarkEnd w:id="28"/>
    <w:bookmarkStart w:name="z31" w:id="29"/>
    <w:p>
      <w:pPr>
        <w:spacing w:after="0"/>
        <w:ind w:left="0"/>
        <w:jc w:val="both"/>
      </w:pPr>
      <w:r>
        <w:rPr>
          <w:rFonts w:ascii="Times New Roman"/>
          <w:b w:val="false"/>
          <w:i w:val="false"/>
          <w:color w:val="000000"/>
          <w:sz w:val="28"/>
        </w:rPr>
        <w:t xml:space="preserve">
      12. Зертханалық зерттеулердің нәтижесі бойынша қолданылуы жөнінде жарамсыздығы танылған жағдайда, ветеринариялық препараттар, жемшөп және жемшөп қоспаларын жоюға арналған комиссиясы: </w:t>
      </w:r>
    </w:p>
    <w:bookmarkEnd w:id="29"/>
    <w:bookmarkStart w:name="z32" w:id="30"/>
    <w:p>
      <w:pPr>
        <w:spacing w:after="0"/>
        <w:ind w:left="0"/>
        <w:jc w:val="both"/>
      </w:pPr>
      <w:r>
        <w:rPr>
          <w:rFonts w:ascii="Times New Roman"/>
          <w:b w:val="false"/>
          <w:i w:val="false"/>
          <w:color w:val="000000"/>
          <w:sz w:val="28"/>
        </w:rPr>
        <w:t>
      1) ветеринариялық препараттар, жемшөп және жемшөп қоспаларының бар екенін растайтын тізімі бойынша құжаттарды тексереді;</w:t>
      </w:r>
    </w:p>
    <w:bookmarkEnd w:id="30"/>
    <w:bookmarkStart w:name="z33" w:id="31"/>
    <w:p>
      <w:pPr>
        <w:spacing w:after="0"/>
        <w:ind w:left="0"/>
        <w:jc w:val="both"/>
      </w:pPr>
      <w:r>
        <w:rPr>
          <w:rFonts w:ascii="Times New Roman"/>
          <w:b w:val="false"/>
          <w:i w:val="false"/>
          <w:color w:val="000000"/>
          <w:sz w:val="28"/>
        </w:rPr>
        <w:t>
      2) ветеринариялық препараттар, жемшөп және жемшөп қоспаларының қолданылу бойынша қолдану жарамсыздығының себебін анықтайды;</w:t>
      </w:r>
    </w:p>
    <w:bookmarkEnd w:id="31"/>
    <w:bookmarkStart w:name="z34" w:id="32"/>
    <w:p>
      <w:pPr>
        <w:spacing w:after="0"/>
        <w:ind w:left="0"/>
        <w:jc w:val="both"/>
      </w:pPr>
      <w:r>
        <w:rPr>
          <w:rFonts w:ascii="Times New Roman"/>
          <w:b w:val="false"/>
          <w:i w:val="false"/>
          <w:color w:val="000000"/>
          <w:sz w:val="28"/>
        </w:rPr>
        <w:t>
      3) зертханалық зерттеулердің нәтижелерінің қорытындысы бойынша қолдану үшін жарамсыздық танытқан белгілері арқылы есептен шығаруға жататын ветеринариялық препараттар, жемшөп және жемшөп қоспаларының көлемін (санын) анықтайды;</w:t>
      </w:r>
    </w:p>
    <w:bookmarkEnd w:id="32"/>
    <w:bookmarkStart w:name="z35" w:id="33"/>
    <w:p>
      <w:pPr>
        <w:spacing w:after="0"/>
        <w:ind w:left="0"/>
        <w:jc w:val="both"/>
      </w:pPr>
      <w:r>
        <w:rPr>
          <w:rFonts w:ascii="Times New Roman"/>
          <w:b w:val="false"/>
          <w:i w:val="false"/>
          <w:color w:val="000000"/>
          <w:sz w:val="28"/>
        </w:rPr>
        <w:t>
      4) ветеринариялық препараттар, жемшөп және жемшөп қоспалары жөніндегі мәліметтерді, зертханалық зерттеулердің нәтижелерінде көрсетілген қорытындысымен, бір-бірімен салыстырады.</w:t>
      </w:r>
    </w:p>
    <w:bookmarkEnd w:id="33"/>
    <w:bookmarkStart w:name="z36" w:id="34"/>
    <w:p>
      <w:pPr>
        <w:spacing w:after="0"/>
        <w:ind w:left="0"/>
        <w:jc w:val="both"/>
      </w:pPr>
      <w:r>
        <w:rPr>
          <w:rFonts w:ascii="Times New Roman"/>
          <w:b w:val="false"/>
          <w:i w:val="false"/>
          <w:color w:val="000000"/>
          <w:sz w:val="28"/>
        </w:rPr>
        <w:t>
      13. Жойылатын ветеринариялық препараттар, жемшөп және жемшөп қоспалары, осы өнім үшін өзгеше өң беретін өткір иіс шығаратын заттармен (керосин, мұнай, фенол, хлорлы әк) немесе бояғыштармен жарамсыздандырылады.</w:t>
      </w:r>
    </w:p>
    <w:bookmarkEnd w:id="34"/>
    <w:bookmarkStart w:name="z37" w:id="35"/>
    <w:p>
      <w:pPr>
        <w:spacing w:after="0"/>
        <w:ind w:left="0"/>
        <w:jc w:val="both"/>
      </w:pPr>
      <w:r>
        <w:rPr>
          <w:rFonts w:ascii="Times New Roman"/>
          <w:b w:val="false"/>
          <w:i w:val="false"/>
          <w:color w:val="000000"/>
          <w:sz w:val="28"/>
        </w:rPr>
        <w:t xml:space="preserve">
      14. Ветеринариялық препараттар, жемшөп және жемшөп қоспаларын жою, осы Қағиданың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көрсетілген жүргізілген шаралардың қорытындысы бойынша, комиссиялық түрде жою жүзеге асырылады.</w:t>
      </w:r>
    </w:p>
    <w:bookmarkEnd w:id="35"/>
    <w:bookmarkStart w:name="z38" w:id="36"/>
    <w:p>
      <w:pPr>
        <w:spacing w:after="0"/>
        <w:ind w:left="0"/>
        <w:jc w:val="both"/>
      </w:pPr>
      <w:r>
        <w:rPr>
          <w:rFonts w:ascii="Times New Roman"/>
          <w:b w:val="false"/>
          <w:i w:val="false"/>
          <w:color w:val="000000"/>
          <w:sz w:val="28"/>
        </w:rPr>
        <w:t xml:space="preserve">
      15. Ветеринариялық препараттар, жемшөп және жемшөп қоспаларын кәдеге жарату және жою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36"/>
    <w:p>
      <w:pPr>
        <w:spacing w:after="0"/>
        <w:ind w:left="0"/>
        <w:jc w:val="both"/>
      </w:pPr>
      <w:r>
        <w:rPr>
          <w:rFonts w:ascii="Times New Roman"/>
          <w:b w:val="false"/>
          <w:i w:val="false"/>
          <w:color w:val="000000"/>
          <w:sz w:val="28"/>
        </w:rPr>
        <w:t xml:space="preserve">
      Зертханалық зерттеулердің нәтижелерімен мақсаты бойынша пайдалануға жарамсыз деп танылған ветеринариялық препараттарды жою Қазақстан Республикасы Ауыл шаруашылығы министрінің 2014 жылғы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арналған нормативтік-техникалық құжаттаманы келісу қағидаларына сәйкес келісілген нормативтік-техникалық құжаттамаға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08.06.2023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16. Комиссия жеті жұмыс күні ішінде,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қарайды, салыстырып тексереді, зерттеу қорытындысы бойынша, ветеринариялық препараттар, жемшөп және жемшөп қоспаларын қолдану кезінде,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үлгісі бойынша, ветеринариялық препараттар, жемшөп және жемшөп қоспаларын жою актісін рәсімдейді. Ветеринариялық препараттарды, жемшөп және жемшөп қоспаларының бірнеше түрін жойған кезде, жою актісінің ажырамайтын бөлігі болып табылатын, тізім жасалады.</w:t>
      </w:r>
    </w:p>
    <w:bookmarkEnd w:id="37"/>
    <w:p>
      <w:pPr>
        <w:spacing w:after="0"/>
        <w:ind w:left="0"/>
        <w:jc w:val="both"/>
      </w:pPr>
      <w:r>
        <w:rPr>
          <w:rFonts w:ascii="Times New Roman"/>
          <w:b w:val="false"/>
          <w:i w:val="false"/>
          <w:color w:val="000000"/>
          <w:sz w:val="28"/>
        </w:rPr>
        <w:t>
      Ветеринариялық препараттарды, жемшөп және жемшөп қоспаларының жою актісі екі дана жасалынып, комиссияның барлық мүшелері қолдарын қояды.</w:t>
      </w:r>
    </w:p>
    <w:p>
      <w:pPr>
        <w:spacing w:after="0"/>
        <w:ind w:left="0"/>
        <w:jc w:val="both"/>
      </w:pPr>
      <w:r>
        <w:rPr>
          <w:rFonts w:ascii="Times New Roman"/>
          <w:b w:val="false"/>
          <w:i w:val="false"/>
          <w:color w:val="000000"/>
          <w:sz w:val="28"/>
        </w:rPr>
        <w:t>
      Актінің бірінші данасы есептен шығару үшін бухгалтерияға беріледі, екіншісі ветеринариялық препараттардың, жемшөп және жемшөп қоспаларының сақталуына жауапты тұлғада болады.</w:t>
      </w:r>
    </w:p>
    <w:p>
      <w:pPr>
        <w:spacing w:after="0"/>
        <w:ind w:left="0"/>
        <w:jc w:val="both"/>
      </w:pPr>
      <w:r>
        <w:rPr>
          <w:rFonts w:ascii="Times New Roman"/>
          <w:b w:val="false"/>
          <w:i w:val="false"/>
          <w:color w:val="000000"/>
          <w:sz w:val="28"/>
        </w:rPr>
        <w:t>
      Ветеринариялық препараттарды, жемшөп және жемшөп қоспаларының жою актісі, қолдану кезінде ветеринария саласында кәсіпкерлікпен айналысатын заңды және жеке тұлғалармен екі дана жасалынып, қолдарын қояды.</w:t>
      </w:r>
    </w:p>
    <w:p>
      <w:pPr>
        <w:spacing w:after="0"/>
        <w:ind w:left="0"/>
        <w:jc w:val="both"/>
      </w:pPr>
      <w:r>
        <w:rPr>
          <w:rFonts w:ascii="Times New Roman"/>
          <w:b w:val="false"/>
          <w:i w:val="false"/>
          <w:color w:val="000000"/>
          <w:sz w:val="28"/>
        </w:rPr>
        <w:t>
      Актінің бірінші данасы ветеринария саласында кәсіпкерлікпен айналысатын заңды және жеке тұлғаларға беріледі, екіншісі ветеринариялық препараттардың, жемшөп және жемшөп қоспаларының сақталуына жауапты тұлғада болады.</w:t>
      </w:r>
    </w:p>
    <w:bookmarkStart w:name="z40" w:id="38"/>
    <w:p>
      <w:pPr>
        <w:spacing w:after="0"/>
        <w:ind w:left="0"/>
        <w:jc w:val="both"/>
      </w:pPr>
      <w:r>
        <w:rPr>
          <w:rFonts w:ascii="Times New Roman"/>
          <w:b w:val="false"/>
          <w:i w:val="false"/>
          <w:color w:val="000000"/>
          <w:sz w:val="28"/>
        </w:rPr>
        <w:t>
      17. Жойылған ветеринариялық препараттарды, жемшөп және жемшөп қоспаларының жүргізілген бухгалтерлік есебі және бухгалтерлік есептен шығарылуы, Қазақстан Республикасы заңнамасына сәйкес, бухгалтерлік есеп бойынша және қаржылық есептілік бойынша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пен жемшөп қоспаларын</w:t>
            </w:r>
            <w:r>
              <w:br/>
            </w:r>
            <w:r>
              <w:rPr>
                <w:rFonts w:ascii="Times New Roman"/>
                <w:b w:val="false"/>
                <w:i w:val="false"/>
                <w:color w:val="000000"/>
                <w:sz w:val="20"/>
              </w:rPr>
              <w:t>пайдалану кезінде оларды есептен</w:t>
            </w:r>
            <w:r>
              <w:br/>
            </w:r>
            <w:r>
              <w:rPr>
                <w:rFonts w:ascii="Times New Roman"/>
                <w:b w:val="false"/>
                <w:i w:val="false"/>
                <w:color w:val="000000"/>
                <w:sz w:val="20"/>
              </w:rPr>
              <w:t>шығару, сондай-ақ оларды сақтау</w:t>
            </w:r>
            <w:r>
              <w:br/>
            </w:r>
            <w:r>
              <w:rPr>
                <w:rFonts w:ascii="Times New Roman"/>
                <w:b w:val="false"/>
                <w:i w:val="false"/>
                <w:color w:val="000000"/>
                <w:sz w:val="20"/>
              </w:rPr>
              <w:t>мерзімдері өткеннен кейін жою</w:t>
            </w:r>
            <w:r>
              <w:br/>
            </w:r>
            <w:r>
              <w:rPr>
                <w:rFonts w:ascii="Times New Roman"/>
                <w:b w:val="false"/>
                <w:i w:val="false"/>
                <w:color w:val="000000"/>
                <w:sz w:val="20"/>
              </w:rPr>
              <w:t>немесе зертханалық зерттеу</w:t>
            </w:r>
            <w:r>
              <w:br/>
            </w:r>
            <w:r>
              <w:rPr>
                <w:rFonts w:ascii="Times New Roman"/>
                <w:b w:val="false"/>
                <w:i w:val="false"/>
                <w:color w:val="000000"/>
                <w:sz w:val="20"/>
              </w:rPr>
              <w:t>нәтижелері бойынша мақсатына</w:t>
            </w:r>
            <w:r>
              <w:br/>
            </w:r>
            <w:r>
              <w:rPr>
                <w:rFonts w:ascii="Times New Roman"/>
                <w:b w:val="false"/>
                <w:i w:val="false"/>
                <w:color w:val="000000"/>
                <w:sz w:val="20"/>
              </w:rPr>
              <w:t>қарай пайдалануға жарамсыз деп</w:t>
            </w:r>
            <w:r>
              <w:br/>
            </w:r>
            <w:r>
              <w:rPr>
                <w:rFonts w:ascii="Times New Roman"/>
                <w:b w:val="false"/>
                <w:i w:val="false"/>
                <w:color w:val="000000"/>
                <w:sz w:val="20"/>
              </w:rPr>
              <w:t>тану нормативіне және қағидасына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бөлімшелері және ветеринария саласында қызмет атқаратын мемлекеттік ветеринариялық мекемелер, ветеринария саласында кәсіпшілік қызметтер атқаратын заңды және жеке тұлғалар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ББН (ЖБН)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есептен шығару</w:t>
      </w:r>
    </w:p>
    <w:p>
      <w:pPr>
        <w:spacing w:after="0"/>
        <w:ind w:left="0"/>
        <w:jc w:val="both"/>
      </w:pPr>
      <w:r>
        <w:rPr>
          <w:rFonts w:ascii="Times New Roman"/>
          <w:b w:val="false"/>
          <w:i w:val="false"/>
          <w:color w:val="000000"/>
          <w:sz w:val="28"/>
        </w:rPr>
        <w:t>
      (ветеринариялық препараттар, жемшөп және жемшөп қоспаларының аталуы)</w:t>
      </w:r>
    </w:p>
    <w:p>
      <w:pPr>
        <w:spacing w:after="0"/>
        <w:ind w:left="0"/>
        <w:jc w:val="left"/>
      </w:pPr>
      <w:r>
        <w:rPr>
          <w:rFonts w:ascii="Times New Roman"/>
          <w:b/>
          <w:i w:val="false"/>
          <w:color w:val="000000"/>
        </w:rPr>
        <w:t xml:space="preserve"> Актісі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және жемшөп қоспаларының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 Сериясы (партиясы)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Есептен шығару себебі _______________________________________________</w:t>
      </w:r>
    </w:p>
    <w:p>
      <w:pPr>
        <w:spacing w:after="0"/>
        <w:ind w:left="0"/>
        <w:jc w:val="both"/>
      </w:pPr>
      <w:r>
        <w:rPr>
          <w:rFonts w:ascii="Times New Roman"/>
          <w:b w:val="false"/>
          <w:i w:val="false"/>
          <w:color w:val="000000"/>
          <w:sz w:val="28"/>
        </w:rPr>
        <w:t>
      Сапалық сипатамалары ________________________________________________</w:t>
      </w:r>
    </w:p>
    <w:p>
      <w:pPr>
        <w:spacing w:after="0"/>
        <w:ind w:left="0"/>
        <w:jc w:val="both"/>
      </w:pPr>
      <w:r>
        <w:rPr>
          <w:rFonts w:ascii="Times New Roman"/>
          <w:b w:val="false"/>
          <w:i w:val="false"/>
          <w:color w:val="000000"/>
          <w:sz w:val="28"/>
        </w:rPr>
        <w:t>
      Комиссияның қортындысы ______________________________________________</w:t>
      </w:r>
    </w:p>
    <w:p>
      <w:pPr>
        <w:spacing w:after="0"/>
        <w:ind w:left="0"/>
        <w:jc w:val="both"/>
      </w:pPr>
      <w:r>
        <w:rPr>
          <w:rFonts w:ascii="Times New Roman"/>
          <w:b w:val="false"/>
          <w:i w:val="false"/>
          <w:color w:val="000000"/>
          <w:sz w:val="28"/>
        </w:rPr>
        <w:t>
      Қосымшасы: Қоса беріліп отырған құжаттардың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 ____________________________ _________</w:t>
      </w:r>
    </w:p>
    <w:p>
      <w:pPr>
        <w:spacing w:after="0"/>
        <w:ind w:left="0"/>
        <w:jc w:val="both"/>
      </w:pPr>
      <w:r>
        <w:rPr>
          <w:rFonts w:ascii="Times New Roman"/>
          <w:b w:val="false"/>
          <w:i w:val="false"/>
          <w:color w:val="000000"/>
          <w:sz w:val="28"/>
        </w:rPr>
        <w:t>
                           лауазымы   тегі, аты және әкесінің аты    қолы</w:t>
      </w:r>
    </w:p>
    <w:p>
      <w:pPr>
        <w:spacing w:after="0"/>
        <w:ind w:left="0"/>
        <w:jc w:val="both"/>
      </w:pPr>
      <w:r>
        <w:rPr>
          <w:rFonts w:ascii="Times New Roman"/>
          <w:b w:val="false"/>
          <w:i w:val="false"/>
          <w:color w:val="000000"/>
          <w:sz w:val="28"/>
        </w:rPr>
        <w:t>
      Комиссия мүшелері: ___________ _____________________________ ________</w:t>
      </w:r>
    </w:p>
    <w:p>
      <w:pPr>
        <w:spacing w:after="0"/>
        <w:ind w:left="0"/>
        <w:jc w:val="both"/>
      </w:pPr>
      <w:r>
        <w:rPr>
          <w:rFonts w:ascii="Times New Roman"/>
          <w:b w:val="false"/>
          <w:i w:val="false"/>
          <w:color w:val="000000"/>
          <w:sz w:val="28"/>
        </w:rPr>
        <w:t>
                           лауазымы   тегі, аты және әкесінің аты    қолы</w:t>
      </w:r>
    </w:p>
    <w:p>
      <w:pPr>
        <w:spacing w:after="0"/>
        <w:ind w:left="0"/>
        <w:jc w:val="both"/>
      </w:pPr>
      <w:r>
        <w:rPr>
          <w:rFonts w:ascii="Times New Roman"/>
          <w:b w:val="false"/>
          <w:i w:val="false"/>
          <w:color w:val="000000"/>
          <w:sz w:val="28"/>
        </w:rPr>
        <w:t>
                         ___________ _____________________________ ________</w:t>
      </w:r>
    </w:p>
    <w:p>
      <w:pPr>
        <w:spacing w:after="0"/>
        <w:ind w:left="0"/>
        <w:jc w:val="both"/>
      </w:pPr>
      <w:r>
        <w:rPr>
          <w:rFonts w:ascii="Times New Roman"/>
          <w:b w:val="false"/>
          <w:i w:val="false"/>
          <w:color w:val="000000"/>
          <w:sz w:val="28"/>
        </w:rPr>
        <w:t>
                           лауазымы   тегі, аты және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w:t>
            </w:r>
            <w:r>
              <w:br/>
            </w:r>
            <w:r>
              <w:rPr>
                <w:rFonts w:ascii="Times New Roman"/>
                <w:b w:val="false"/>
                <w:i w:val="false"/>
                <w:color w:val="000000"/>
                <w:sz w:val="20"/>
              </w:rPr>
              <w:t>жемшөп пен жемшөп қоспаларын</w:t>
            </w:r>
            <w:r>
              <w:br/>
            </w:r>
            <w:r>
              <w:rPr>
                <w:rFonts w:ascii="Times New Roman"/>
                <w:b w:val="false"/>
                <w:i w:val="false"/>
                <w:color w:val="000000"/>
                <w:sz w:val="20"/>
              </w:rPr>
              <w:t>пайдалану кезінде оларды есептен</w:t>
            </w:r>
            <w:r>
              <w:br/>
            </w:r>
            <w:r>
              <w:rPr>
                <w:rFonts w:ascii="Times New Roman"/>
                <w:b w:val="false"/>
                <w:i w:val="false"/>
                <w:color w:val="000000"/>
                <w:sz w:val="20"/>
              </w:rPr>
              <w:t>шығару, сондай-ақ оларды сақтау</w:t>
            </w:r>
            <w:r>
              <w:br/>
            </w:r>
            <w:r>
              <w:rPr>
                <w:rFonts w:ascii="Times New Roman"/>
                <w:b w:val="false"/>
                <w:i w:val="false"/>
                <w:color w:val="000000"/>
                <w:sz w:val="20"/>
              </w:rPr>
              <w:t>мерзімдері өткеннен кейін жою</w:t>
            </w:r>
            <w:r>
              <w:br/>
            </w:r>
            <w:r>
              <w:rPr>
                <w:rFonts w:ascii="Times New Roman"/>
                <w:b w:val="false"/>
                <w:i w:val="false"/>
                <w:color w:val="000000"/>
                <w:sz w:val="20"/>
              </w:rPr>
              <w:t>немесе зертханалық зерттеу</w:t>
            </w:r>
            <w:r>
              <w:br/>
            </w:r>
            <w:r>
              <w:rPr>
                <w:rFonts w:ascii="Times New Roman"/>
                <w:b w:val="false"/>
                <w:i w:val="false"/>
                <w:color w:val="000000"/>
                <w:sz w:val="20"/>
              </w:rPr>
              <w:t>нәтижелері бойынша мақсатына</w:t>
            </w:r>
            <w:r>
              <w:br/>
            </w:r>
            <w:r>
              <w:rPr>
                <w:rFonts w:ascii="Times New Roman"/>
                <w:b w:val="false"/>
                <w:i w:val="false"/>
                <w:color w:val="000000"/>
                <w:sz w:val="20"/>
              </w:rPr>
              <w:t>қарай пайдалануға жарамсыз деп</w:t>
            </w:r>
            <w:r>
              <w:br/>
            </w:r>
            <w:r>
              <w:rPr>
                <w:rFonts w:ascii="Times New Roman"/>
                <w:b w:val="false"/>
                <w:i w:val="false"/>
                <w:color w:val="000000"/>
                <w:sz w:val="20"/>
              </w:rPr>
              <w:t>тану нормативіне және қағидасына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бөлімшелері және ветеринария саласында қызмет атқаратын мемлекеттік ветеринариялық мекемелер, ветеринария саласында кәсіпшілік қызметтер атқаратын заңды және жеке тұлғалар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ББН (ЖБН)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жою</w:t>
      </w:r>
    </w:p>
    <w:p>
      <w:pPr>
        <w:spacing w:after="0"/>
        <w:ind w:left="0"/>
        <w:jc w:val="both"/>
      </w:pPr>
      <w:r>
        <w:rPr>
          <w:rFonts w:ascii="Times New Roman"/>
          <w:b w:val="false"/>
          <w:i w:val="false"/>
          <w:color w:val="000000"/>
          <w:sz w:val="28"/>
        </w:rPr>
        <w:t>
      (ветеринариялық препараттарды, жемшөп және жемшөп қоспалары)</w:t>
      </w:r>
    </w:p>
    <w:p>
      <w:pPr>
        <w:spacing w:after="0"/>
        <w:ind w:left="0"/>
        <w:jc w:val="left"/>
      </w:pPr>
      <w:r>
        <w:rPr>
          <w:rFonts w:ascii="Times New Roman"/>
          <w:b/>
          <w:i w:val="false"/>
          <w:color w:val="000000"/>
        </w:rPr>
        <w:t xml:space="preserve"> Актісі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және жемшөп қоспаларының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 Сериясы (партиясы)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Жою себебі __________________________________________________________</w:t>
      </w:r>
    </w:p>
    <w:p>
      <w:pPr>
        <w:spacing w:after="0"/>
        <w:ind w:left="0"/>
        <w:jc w:val="both"/>
      </w:pPr>
      <w:r>
        <w:rPr>
          <w:rFonts w:ascii="Times New Roman"/>
          <w:b w:val="false"/>
          <w:i w:val="false"/>
          <w:color w:val="000000"/>
          <w:sz w:val="28"/>
        </w:rPr>
        <w:t>
      Сапалық сипатамалары ________________________________________________</w:t>
      </w:r>
    </w:p>
    <w:p>
      <w:pPr>
        <w:spacing w:after="0"/>
        <w:ind w:left="0"/>
        <w:jc w:val="both"/>
      </w:pPr>
      <w:r>
        <w:rPr>
          <w:rFonts w:ascii="Times New Roman"/>
          <w:b w:val="false"/>
          <w:i w:val="false"/>
          <w:color w:val="000000"/>
          <w:sz w:val="28"/>
        </w:rPr>
        <w:t>
      Комиссияның қортындысы ______________________________________________</w:t>
      </w:r>
    </w:p>
    <w:p>
      <w:pPr>
        <w:spacing w:after="0"/>
        <w:ind w:left="0"/>
        <w:jc w:val="both"/>
      </w:pPr>
      <w:r>
        <w:rPr>
          <w:rFonts w:ascii="Times New Roman"/>
          <w:b w:val="false"/>
          <w:i w:val="false"/>
          <w:color w:val="000000"/>
          <w:sz w:val="28"/>
        </w:rPr>
        <w:t>
      Қосымшасы: Қоса беріліп отырған құжаттардың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 ____________________________ _________</w:t>
      </w:r>
    </w:p>
    <w:p>
      <w:pPr>
        <w:spacing w:after="0"/>
        <w:ind w:left="0"/>
        <w:jc w:val="both"/>
      </w:pPr>
      <w:r>
        <w:rPr>
          <w:rFonts w:ascii="Times New Roman"/>
          <w:b w:val="false"/>
          <w:i w:val="false"/>
          <w:color w:val="000000"/>
          <w:sz w:val="28"/>
        </w:rPr>
        <w:t>
                           лауазымы   тегі, аты және әкесінің аты    қолы</w:t>
      </w:r>
    </w:p>
    <w:p>
      <w:pPr>
        <w:spacing w:after="0"/>
        <w:ind w:left="0"/>
        <w:jc w:val="both"/>
      </w:pPr>
      <w:r>
        <w:rPr>
          <w:rFonts w:ascii="Times New Roman"/>
          <w:b w:val="false"/>
          <w:i w:val="false"/>
          <w:color w:val="000000"/>
          <w:sz w:val="28"/>
        </w:rPr>
        <w:t>
      Комиссия мүшелері: ___________ _____________________________ ________</w:t>
      </w:r>
    </w:p>
    <w:p>
      <w:pPr>
        <w:spacing w:after="0"/>
        <w:ind w:left="0"/>
        <w:jc w:val="both"/>
      </w:pPr>
      <w:r>
        <w:rPr>
          <w:rFonts w:ascii="Times New Roman"/>
          <w:b w:val="false"/>
          <w:i w:val="false"/>
          <w:color w:val="000000"/>
          <w:sz w:val="28"/>
        </w:rPr>
        <w:t>
                           лауазымы   тегі, аты және әкесінің аты    қолы</w:t>
      </w:r>
    </w:p>
    <w:p>
      <w:pPr>
        <w:spacing w:after="0"/>
        <w:ind w:left="0"/>
        <w:jc w:val="both"/>
      </w:pPr>
      <w:r>
        <w:rPr>
          <w:rFonts w:ascii="Times New Roman"/>
          <w:b w:val="false"/>
          <w:i w:val="false"/>
          <w:color w:val="000000"/>
          <w:sz w:val="28"/>
        </w:rPr>
        <w:t>
                         ___________ _____________________________ ________</w:t>
      </w:r>
    </w:p>
    <w:p>
      <w:pPr>
        <w:spacing w:after="0"/>
        <w:ind w:left="0"/>
        <w:jc w:val="both"/>
      </w:pPr>
      <w:r>
        <w:rPr>
          <w:rFonts w:ascii="Times New Roman"/>
          <w:b w:val="false"/>
          <w:i w:val="false"/>
          <w:color w:val="000000"/>
          <w:sz w:val="28"/>
        </w:rPr>
        <w:t>
                           лауазымы   тегі, аты және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