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2d6a" w14:textId="2e62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 мемлекеттік қызметшілерінің қызмет этикасы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2013 жылғы 28 қарашадағы № 219-н/қ бұйрығы. Қазақстан Республикасының Әділет министрлігінде 2013 жылы 11 желтоқсанда № 8948 тіркелді. Күші жойылды - Республикалық бюджеттің атқарылуын бақылау жөніндегі есеп комитеті төрағасының 2016 жылғы 3 ақпандағы № 17-н/қ бұйрығымен</w:t>
      </w:r>
    </w:p>
    <w:p>
      <w:pPr>
        <w:spacing w:after="0"/>
        <w:ind w:left="0"/>
        <w:jc w:val="both"/>
      </w:pPr>
      <w:r>
        <w:rPr>
          <w:rFonts w:ascii="Times New Roman"/>
          <w:b w:val="false"/>
          <w:i w:val="false"/>
          <w:color w:val="ff0000"/>
          <w:sz w:val="28"/>
        </w:rPr>
        <w:t xml:space="preserve">      Ескерту. Бұйрықтың күші жойылды - Республикалық бюджеттің атқарылуын бақылау жөніндегі есеп комитетінің 03.02.2016 </w:t>
      </w:r>
      <w:r>
        <w:rPr>
          <w:rFonts w:ascii="Times New Roman"/>
          <w:b w:val="false"/>
          <w:i w:val="false"/>
          <w:color w:val="ff0000"/>
          <w:sz w:val="28"/>
        </w:rPr>
        <w:t>№ 17-н/қ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қызметшiлерiнiң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Республикалық бюджеттің атқарылуын бақылау жөніндегі есеп комитеті мемлекеттік қызметшілерінің қызмет этикасы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Заң бөлімі (Ю.Ф. Энгель)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2) бұйрық Қазақстан Республикасы Әділет министрлігінде мемлекеттік тіркелгеннен кейін оны күнтізбелік он күн ішінде бұқаралық ақпарат құралдарына ресми жариялануға жолдасын. </w:t>
      </w:r>
      <w:r>
        <w:br/>
      </w:r>
      <w:r>
        <w:rPr>
          <w:rFonts w:ascii="Times New Roman"/>
          <w:b w:val="false"/>
          <w:i w:val="false"/>
          <w:color w:val="000000"/>
          <w:sz w:val="28"/>
        </w:rPr>
        <w:t>
</w:t>
      </w:r>
      <w:r>
        <w:rPr>
          <w:rFonts w:ascii="Times New Roman"/>
          <w:b w:val="false"/>
          <w:i w:val="false"/>
          <w:color w:val="000000"/>
          <w:sz w:val="28"/>
        </w:rPr>
        <w:t>
      3. Бұйрықтың орындалуын бақылау аппарат басшысына (М.Т. Райымқұлов) жүктелсін.</w:t>
      </w:r>
      <w:r>
        <w:br/>
      </w:r>
      <w:r>
        <w:rPr>
          <w:rFonts w:ascii="Times New Roman"/>
          <w:b w:val="false"/>
          <w:i w:val="false"/>
          <w:color w:val="000000"/>
          <w:sz w:val="28"/>
        </w:rPr>
        <w:t>
</w:t>
      </w:r>
      <w:r>
        <w:rPr>
          <w:rFonts w:ascii="Times New Roman"/>
          <w:b w:val="false"/>
          <w:i w:val="false"/>
          <w:color w:val="000000"/>
          <w:sz w:val="28"/>
        </w:rPr>
        <w:t>
      4. Бұйрық өздеріне қатысы бойынша Республикалық бюджеттің атқарылуын бақылау жөніндегі есеп комитетінің лауазымды адамдарының назарына жеткізілсін.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А. Мусин</w:t>
      </w:r>
    </w:p>
    <w:bookmarkStart w:name="z9" w:id="1"/>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 Төрағасының  </w:t>
      </w:r>
      <w:r>
        <w:br/>
      </w:r>
      <w:r>
        <w:rPr>
          <w:rFonts w:ascii="Times New Roman"/>
          <w:b w:val="false"/>
          <w:i w:val="false"/>
          <w:color w:val="000000"/>
          <w:sz w:val="28"/>
        </w:rPr>
        <w:t xml:space="preserve">
2013 жылғы 28 қарашадағы   </w:t>
      </w:r>
      <w:r>
        <w:br/>
      </w:r>
      <w:r>
        <w:rPr>
          <w:rFonts w:ascii="Times New Roman"/>
          <w:b w:val="false"/>
          <w:i w:val="false"/>
          <w:color w:val="000000"/>
          <w:sz w:val="28"/>
        </w:rPr>
        <w:t xml:space="preserve">
№ 219-н/қ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Республикалық бюджеттің атқарылуын бақылау жөніндегі есеп</w:t>
      </w:r>
      <w:r>
        <w:br/>
      </w:r>
      <w:r>
        <w:rPr>
          <w:rFonts w:ascii="Times New Roman"/>
          <w:b/>
          <w:i w:val="false"/>
          <w:color w:val="000000"/>
        </w:rPr>
        <w:t>
комитеті мемлекеттік қызметшілерінің қызмет этикасы қағидалары</w:t>
      </w:r>
    </w:p>
    <w:bookmarkEnd w:id="2"/>
    <w:bookmarkStart w:name="z11" w:id="3"/>
    <w:p>
      <w:pPr>
        <w:spacing w:after="0"/>
        <w:ind w:left="0"/>
        <w:jc w:val="both"/>
      </w:pPr>
      <w:r>
        <w:rPr>
          <w:rFonts w:ascii="Times New Roman"/>
          <w:b w:val="false"/>
          <w:i w:val="false"/>
          <w:color w:val="000000"/>
          <w:sz w:val="28"/>
        </w:rPr>
        <w:t>
      1. Республикалық бюджеттің атқарылуын бақылау жөніндегі есеп комитеті мемлекеттік қызметшілерінің қызмет этикасы қағидалары (бұдан әрі – Қағидалар)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«Сыбайлас жемқорлыққа қарсы күрес туралы» Қазақстан Республикасының 1998 жылғы 2 шiлдедегі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2005 жылғы 3 мамырдағы № 1567 Жарлығымен бекітілген Қазақстан Республикасы мемлекеттік қызметшілерінің ар-намыс </w:t>
      </w:r>
      <w:r>
        <w:rPr>
          <w:rFonts w:ascii="Times New Roman"/>
          <w:b w:val="false"/>
          <w:i w:val="false"/>
          <w:color w:val="000000"/>
          <w:sz w:val="28"/>
        </w:rPr>
        <w:t>кодексіне</w:t>
      </w:r>
      <w:r>
        <w:rPr>
          <w:rFonts w:ascii="Times New Roman"/>
          <w:b w:val="false"/>
          <w:i w:val="false"/>
          <w:color w:val="000000"/>
          <w:sz w:val="28"/>
        </w:rPr>
        <w:t xml:space="preserve"> (Мемлекеттік қызметшілердің қызмет этикасы ережелеріне), Қазақстан Республикасы Президентінің 2002 жылғы 5 тамыздағы № 917 Жарлығымен бекітілген Республикалық бюджеттің атқарылуын бақылау жөніндегі есеп комитеті туралы </w:t>
      </w:r>
      <w:r>
        <w:rPr>
          <w:rFonts w:ascii="Times New Roman"/>
          <w:b w:val="false"/>
          <w:i w:val="false"/>
          <w:color w:val="000000"/>
          <w:sz w:val="28"/>
        </w:rPr>
        <w:t>ережеге</w:t>
      </w:r>
      <w:r>
        <w:rPr>
          <w:rFonts w:ascii="Times New Roman"/>
          <w:b w:val="false"/>
          <w:i w:val="false"/>
          <w:color w:val="000000"/>
          <w:sz w:val="28"/>
        </w:rPr>
        <w:t>, Қазақстан Республикасы Президентінің 2009 жылғы 7 сәуірдегі № 788 Жарлығымен бекітілген Мемлекеттік қаржылық бақылау </w:t>
      </w:r>
      <w:r>
        <w:rPr>
          <w:rFonts w:ascii="Times New Roman"/>
          <w:b w:val="false"/>
          <w:i w:val="false"/>
          <w:color w:val="000000"/>
          <w:sz w:val="28"/>
        </w:rPr>
        <w:t>стандарттарына</w:t>
      </w:r>
      <w:r>
        <w:rPr>
          <w:rFonts w:ascii="Times New Roman"/>
          <w:b w:val="false"/>
          <w:i w:val="false"/>
          <w:color w:val="000000"/>
          <w:sz w:val="28"/>
        </w:rPr>
        <w:t>, 1998 жылы ИНТОСАИ-дың (Жоғары қаржы бақылау органдарының халықаралық ұйымы) XVI Конгресінде қабылданған ИНТОСАИ-дың этика кодексіне сәйкес әзірленді.</w:t>
      </w:r>
      <w:r>
        <w:br/>
      </w:r>
      <w:r>
        <w:rPr>
          <w:rFonts w:ascii="Times New Roman"/>
          <w:b w:val="false"/>
          <w:i w:val="false"/>
          <w:color w:val="000000"/>
          <w:sz w:val="28"/>
        </w:rPr>
        <w:t>
</w:t>
      </w:r>
      <w:r>
        <w:rPr>
          <w:rFonts w:ascii="Times New Roman"/>
          <w:b w:val="false"/>
          <w:i w:val="false"/>
          <w:color w:val="000000"/>
          <w:sz w:val="28"/>
        </w:rPr>
        <w:t>
      2. Қағидалар атқаратын лауазымына қарамастан, Республикалық бюджеттің атқарылуын бақылау жөніндегі есеп комитетінің (бұдан әрі – Есеп комитеті) мемлекеттік қызметшілері мінез-құлқының негізгі нормаларын айқындайды.</w:t>
      </w:r>
      <w:r>
        <w:br/>
      </w:r>
      <w:r>
        <w:rPr>
          <w:rFonts w:ascii="Times New Roman"/>
          <w:b w:val="false"/>
          <w:i w:val="false"/>
          <w:color w:val="000000"/>
          <w:sz w:val="28"/>
        </w:rPr>
        <w:t>
</w:t>
      </w:r>
      <w:r>
        <w:rPr>
          <w:rFonts w:ascii="Times New Roman"/>
          <w:b w:val="false"/>
          <w:i w:val="false"/>
          <w:color w:val="000000"/>
          <w:sz w:val="28"/>
        </w:rPr>
        <w:t>
      3. Есеп комитетінің басшылығы:</w:t>
      </w:r>
      <w:r>
        <w:br/>
      </w:r>
      <w:r>
        <w:rPr>
          <w:rFonts w:ascii="Times New Roman"/>
          <w:b w:val="false"/>
          <w:i w:val="false"/>
          <w:color w:val="000000"/>
          <w:sz w:val="28"/>
        </w:rPr>
        <w:t>
</w:t>
      </w:r>
      <w:r>
        <w:rPr>
          <w:rFonts w:ascii="Times New Roman"/>
          <w:b w:val="false"/>
          <w:i w:val="false"/>
          <w:color w:val="000000"/>
          <w:sz w:val="28"/>
        </w:rPr>
        <w:t>
      1) өз міндеттерін тиісінше орындағаны, жұмысты нақты қалыптасқан жағдайды ескере отырып ұйымдастырғаны және жоспарлағаны;</w:t>
      </w:r>
      <w:r>
        <w:br/>
      </w:r>
      <w:r>
        <w:rPr>
          <w:rFonts w:ascii="Times New Roman"/>
          <w:b w:val="false"/>
          <w:i w:val="false"/>
          <w:color w:val="000000"/>
          <w:sz w:val="28"/>
        </w:rPr>
        <w:t>
</w:t>
      </w:r>
      <w:r>
        <w:rPr>
          <w:rFonts w:ascii="Times New Roman"/>
          <w:b w:val="false"/>
          <w:i w:val="false"/>
          <w:color w:val="000000"/>
          <w:sz w:val="28"/>
        </w:rPr>
        <w:t>
      2) бағынысты қызметкерлерден олардың лауазымдық міндеттерінен тыс тапсырмалар орындауды талап етпегені; басқа адамдарды құқыққа қайшы теріс қылықтар жасауға мәжбүрлемегені;</w:t>
      </w:r>
      <w:r>
        <w:br/>
      </w:r>
      <w:r>
        <w:rPr>
          <w:rFonts w:ascii="Times New Roman"/>
          <w:b w:val="false"/>
          <w:i w:val="false"/>
          <w:color w:val="000000"/>
          <w:sz w:val="28"/>
        </w:rPr>
        <w:t>
</w:t>
      </w:r>
      <w:r>
        <w:rPr>
          <w:rFonts w:ascii="Times New Roman"/>
          <w:b w:val="false"/>
          <w:i w:val="false"/>
          <w:color w:val="000000"/>
          <w:sz w:val="28"/>
        </w:rPr>
        <w:t>
      3) өздері басқарып отырған бөлімше мемлекеттік қызметшілерінің лауазымдық міндеттерін және тапсырмаларын сапалы орындауына жауапты болғаны;</w:t>
      </w:r>
      <w:r>
        <w:br/>
      </w:r>
      <w:r>
        <w:rPr>
          <w:rFonts w:ascii="Times New Roman"/>
          <w:b w:val="false"/>
          <w:i w:val="false"/>
          <w:color w:val="000000"/>
          <w:sz w:val="28"/>
        </w:rPr>
        <w:t>
</w:t>
      </w:r>
      <w:r>
        <w:rPr>
          <w:rFonts w:ascii="Times New Roman"/>
          <w:b w:val="false"/>
          <w:i w:val="false"/>
          <w:color w:val="000000"/>
          <w:sz w:val="28"/>
        </w:rPr>
        <w:t>
      4) адамгершілік мінез-құлықтың үлгісі болғаны;</w:t>
      </w:r>
      <w:r>
        <w:br/>
      </w:r>
      <w:r>
        <w:rPr>
          <w:rFonts w:ascii="Times New Roman"/>
          <w:b w:val="false"/>
          <w:i w:val="false"/>
          <w:color w:val="000000"/>
          <w:sz w:val="28"/>
        </w:rPr>
        <w:t>
</w:t>
      </w:r>
      <w:r>
        <w:rPr>
          <w:rFonts w:ascii="Times New Roman"/>
          <w:b w:val="false"/>
          <w:i w:val="false"/>
          <w:color w:val="000000"/>
          <w:sz w:val="28"/>
        </w:rPr>
        <w:t>
      5) қызметтік міндеттерін тиімді атқару үшін өзінің кәсіби деңгейі мен біліктілігін арттырғаны;</w:t>
      </w:r>
      <w:r>
        <w:br/>
      </w:r>
      <w:r>
        <w:rPr>
          <w:rFonts w:ascii="Times New Roman"/>
          <w:b w:val="false"/>
          <w:i w:val="false"/>
          <w:color w:val="000000"/>
          <w:sz w:val="28"/>
        </w:rPr>
        <w:t>
</w:t>
      </w:r>
      <w:r>
        <w:rPr>
          <w:rFonts w:ascii="Times New Roman"/>
          <w:b w:val="false"/>
          <w:i w:val="false"/>
          <w:color w:val="000000"/>
          <w:sz w:val="28"/>
        </w:rPr>
        <w:t>
      6) әділ болғаны, өзінің кәсіби қызметіне ешкімнің, соның ішінде туыстарының, достарының немесе таныстарының ықпал етуіне жол бермегені;</w:t>
      </w:r>
      <w:r>
        <w:br/>
      </w:r>
      <w:r>
        <w:rPr>
          <w:rFonts w:ascii="Times New Roman"/>
          <w:b w:val="false"/>
          <w:i w:val="false"/>
          <w:color w:val="000000"/>
          <w:sz w:val="28"/>
        </w:rPr>
        <w:t>
</w:t>
      </w:r>
      <w:r>
        <w:rPr>
          <w:rFonts w:ascii="Times New Roman"/>
          <w:b w:val="false"/>
          <w:i w:val="false"/>
          <w:color w:val="000000"/>
          <w:sz w:val="28"/>
        </w:rPr>
        <w:t>
      7) өзіне жүктелген міндеттерді объективті орындауға күмән туғызатын кез-келген іс-әрекет жасаудан және шешім қабылдаудан бойын аулақ ұстағаны;</w:t>
      </w:r>
      <w:r>
        <w:br/>
      </w:r>
      <w:r>
        <w:rPr>
          <w:rFonts w:ascii="Times New Roman"/>
          <w:b w:val="false"/>
          <w:i w:val="false"/>
          <w:color w:val="000000"/>
          <w:sz w:val="28"/>
        </w:rPr>
        <w:t>
</w:t>
      </w:r>
      <w:r>
        <w:rPr>
          <w:rFonts w:ascii="Times New Roman"/>
          <w:b w:val="false"/>
          <w:i w:val="false"/>
          <w:color w:val="000000"/>
          <w:sz w:val="28"/>
        </w:rPr>
        <w:t>
      8) өзінің лауазымдық міндеттерін орындау процесінде басқа да тұлғаларға шыдамдылық, сыпайылық, әдептілік пен құрмет көрсеткені, бағынысты қызметкерлерден осыны талап еткені;</w:t>
      </w:r>
      <w:r>
        <w:br/>
      </w:r>
      <w:r>
        <w:rPr>
          <w:rFonts w:ascii="Times New Roman"/>
          <w:b w:val="false"/>
          <w:i w:val="false"/>
          <w:color w:val="000000"/>
          <w:sz w:val="28"/>
        </w:rPr>
        <w:t>
</w:t>
      </w:r>
      <w:r>
        <w:rPr>
          <w:rFonts w:ascii="Times New Roman"/>
          <w:b w:val="false"/>
          <w:i w:val="false"/>
          <w:color w:val="000000"/>
          <w:sz w:val="28"/>
        </w:rPr>
        <w:t>
      9) бағынысты қызметкерлердің сыбайлас жемқорлыққа қарсы заңнаманы сақтауына жеке бақылауды қамтамасыз еткені, сыбайлас жемқорлық көріністерінің алдын алу жөнінде уақтылы және толыққанды шараларды қабылдағаны;</w:t>
      </w:r>
      <w:r>
        <w:br/>
      </w:r>
      <w:r>
        <w:rPr>
          <w:rFonts w:ascii="Times New Roman"/>
          <w:b w:val="false"/>
          <w:i w:val="false"/>
          <w:color w:val="000000"/>
          <w:sz w:val="28"/>
        </w:rPr>
        <w:t>
</w:t>
      </w:r>
      <w:r>
        <w:rPr>
          <w:rFonts w:ascii="Times New Roman"/>
          <w:b w:val="false"/>
          <w:i w:val="false"/>
          <w:color w:val="000000"/>
          <w:sz w:val="28"/>
        </w:rPr>
        <w:t xml:space="preserve">
      10) осы Қағидалар талаптарының бұзылу фактілеріне түбегейлі ден қойғаны, кінәлі адамдардың жауаптылығымен қатар, өзінің жеке жауаптылығы мәселесін қоюға да дайын болғаны жөн. </w:t>
      </w:r>
      <w:r>
        <w:br/>
      </w:r>
      <w:r>
        <w:rPr>
          <w:rFonts w:ascii="Times New Roman"/>
          <w:b w:val="false"/>
          <w:i w:val="false"/>
          <w:color w:val="000000"/>
          <w:sz w:val="28"/>
        </w:rPr>
        <w:t>
</w:t>
      </w:r>
      <w:r>
        <w:rPr>
          <w:rFonts w:ascii="Times New Roman"/>
          <w:b w:val="false"/>
          <w:i w:val="false"/>
          <w:color w:val="000000"/>
          <w:sz w:val="28"/>
        </w:rPr>
        <w:t>
      4. Есеп комитеті құрылымдық бөлімшесінің басшысы қызметтен тыс уақытта жалпы қабылданған моральдық-этикалық нормаларды ұстанғаны, қоғамға жат мінез-құлық жағдайларына жол бермегені жөн.</w:t>
      </w:r>
      <w:r>
        <w:br/>
      </w:r>
      <w:r>
        <w:rPr>
          <w:rFonts w:ascii="Times New Roman"/>
          <w:b w:val="false"/>
          <w:i w:val="false"/>
          <w:color w:val="000000"/>
          <w:sz w:val="28"/>
        </w:rPr>
        <w:t>
</w:t>
      </w:r>
      <w:r>
        <w:rPr>
          <w:rFonts w:ascii="Times New Roman"/>
          <w:b w:val="false"/>
          <w:i w:val="false"/>
          <w:color w:val="000000"/>
          <w:sz w:val="28"/>
        </w:rPr>
        <w:t>
      5. Сыртқы мемлекеттік қаржылық бақылауды жүзеге асыру жөніндегі топ жетекшісі:</w:t>
      </w:r>
      <w:r>
        <w:br/>
      </w:r>
      <w:r>
        <w:rPr>
          <w:rFonts w:ascii="Times New Roman"/>
          <w:b w:val="false"/>
          <w:i w:val="false"/>
          <w:color w:val="000000"/>
          <w:sz w:val="28"/>
        </w:rPr>
        <w:t>
</w:t>
      </w:r>
      <w:r>
        <w:rPr>
          <w:rFonts w:ascii="Times New Roman"/>
          <w:b w:val="false"/>
          <w:i w:val="false"/>
          <w:color w:val="000000"/>
          <w:sz w:val="28"/>
        </w:rPr>
        <w:t>
      1) сыртқы мемлекеттік қаржылық бақылаудың барлық рәсімдері кезінде бақылау тобының барлық мүшелерінің этикалық талаптарды сақтауын бақылағаны;</w:t>
      </w:r>
      <w:r>
        <w:br/>
      </w:r>
      <w:r>
        <w:rPr>
          <w:rFonts w:ascii="Times New Roman"/>
          <w:b w:val="false"/>
          <w:i w:val="false"/>
          <w:color w:val="000000"/>
          <w:sz w:val="28"/>
        </w:rPr>
        <w:t>
</w:t>
      </w:r>
      <w:r>
        <w:rPr>
          <w:rFonts w:ascii="Times New Roman"/>
          <w:b w:val="false"/>
          <w:i w:val="false"/>
          <w:color w:val="000000"/>
          <w:sz w:val="28"/>
        </w:rPr>
        <w:t>
      2) топ мүшелерін бақылау объектісі қызметкерлерінің бой әдеп қылықтарынан қорғағаны және бұл жөнінде бақылау объектісінің басшысын хабардар еткені;</w:t>
      </w:r>
      <w:r>
        <w:br/>
      </w:r>
      <w:r>
        <w:rPr>
          <w:rFonts w:ascii="Times New Roman"/>
          <w:b w:val="false"/>
          <w:i w:val="false"/>
          <w:color w:val="000000"/>
          <w:sz w:val="28"/>
        </w:rPr>
        <w:t>
</w:t>
      </w:r>
      <w:r>
        <w:rPr>
          <w:rFonts w:ascii="Times New Roman"/>
          <w:b w:val="false"/>
          <w:i w:val="false"/>
          <w:color w:val="000000"/>
          <w:sz w:val="28"/>
        </w:rPr>
        <w:t>
      3) Есеп комитетінің басшылығына сыртқы мемлекеттік қаржылық бақылаудың принциптері мен стандарттарын сақтауға қауіп-қатер төндіретін жағдайлар туралы хабарлағаны, оларды жою не барынша азайту бойынша тиісті шараларды қамтамасыз еткені;</w:t>
      </w:r>
      <w:r>
        <w:br/>
      </w:r>
      <w:r>
        <w:rPr>
          <w:rFonts w:ascii="Times New Roman"/>
          <w:b w:val="false"/>
          <w:i w:val="false"/>
          <w:color w:val="000000"/>
          <w:sz w:val="28"/>
        </w:rPr>
        <w:t>
</w:t>
      </w:r>
      <w:r>
        <w:rPr>
          <w:rFonts w:ascii="Times New Roman"/>
          <w:b w:val="false"/>
          <w:i w:val="false"/>
          <w:color w:val="000000"/>
          <w:sz w:val="28"/>
        </w:rPr>
        <w:t>
      4) Есеп комитетінің басшылығына бақылау тобы мүшелерінің этикалық талаптарды сақтамау жағдайлары жөнінде кінәлі тұлғалардың жауаптылығы туралы нақты ұсыныстар енгізе отырып хабарлағаны;</w:t>
      </w:r>
      <w:r>
        <w:br/>
      </w:r>
      <w:r>
        <w:rPr>
          <w:rFonts w:ascii="Times New Roman"/>
          <w:b w:val="false"/>
          <w:i w:val="false"/>
          <w:color w:val="000000"/>
          <w:sz w:val="28"/>
        </w:rPr>
        <w:t>
</w:t>
      </w:r>
      <w:r>
        <w:rPr>
          <w:rFonts w:ascii="Times New Roman"/>
          <w:b w:val="false"/>
          <w:i w:val="false"/>
          <w:color w:val="000000"/>
          <w:sz w:val="28"/>
        </w:rPr>
        <w:t>
      5) бақылау объектісінің пікірінен, қоғамдық пікірдің ықпалынан тәуелсіз болғаны, өзінің іс-әрекеттерімен қоғам тарапынан негізді сынға себеп туғызбағаны, сынағаны үшін қудалаушылыққа жол бермегені, орынды сын-пікірді кемшіліктерді жою және өзінің кәсіби қызметін жақсарту үшін пайдаланғаны жөн.</w:t>
      </w:r>
      <w:r>
        <w:br/>
      </w:r>
      <w:r>
        <w:rPr>
          <w:rFonts w:ascii="Times New Roman"/>
          <w:b w:val="false"/>
          <w:i w:val="false"/>
          <w:color w:val="000000"/>
          <w:sz w:val="28"/>
        </w:rPr>
        <w:t>
</w:t>
      </w:r>
      <w:r>
        <w:rPr>
          <w:rFonts w:ascii="Times New Roman"/>
          <w:b w:val="false"/>
          <w:i w:val="false"/>
          <w:color w:val="000000"/>
          <w:sz w:val="28"/>
        </w:rPr>
        <w:t>
      6. Есеп комитетінің мемлекеттік қызметшілері өз міндеттерін орындау барысында:</w:t>
      </w:r>
      <w:r>
        <w:br/>
      </w:r>
      <w:r>
        <w:rPr>
          <w:rFonts w:ascii="Times New Roman"/>
          <w:b w:val="false"/>
          <w:i w:val="false"/>
          <w:color w:val="000000"/>
          <w:sz w:val="28"/>
        </w:rPr>
        <w:t>
</w:t>
      </w:r>
      <w:r>
        <w:rPr>
          <w:rFonts w:ascii="Times New Roman"/>
          <w:b w:val="false"/>
          <w:i w:val="false"/>
          <w:color w:val="000000"/>
          <w:sz w:val="28"/>
        </w:rPr>
        <w:t>
      1) өз жұмысын біліктілікпен орындағаны, өзінің тұжырымдарын, қорытындыларын, ұсынымдары мен өзге де құжаттарын жеке біржақтылыққа, жалған нанымға не басқалардың тарапынан жасалған қысымға емес, тексерілген және жеткілікті көлемдегі объективті ақпаратқа негіздегені;</w:t>
      </w:r>
      <w:r>
        <w:br/>
      </w:r>
      <w:r>
        <w:rPr>
          <w:rFonts w:ascii="Times New Roman"/>
          <w:b w:val="false"/>
          <w:i w:val="false"/>
          <w:color w:val="000000"/>
          <w:sz w:val="28"/>
        </w:rPr>
        <w:t>
</w:t>
      </w:r>
      <w:r>
        <w:rPr>
          <w:rFonts w:ascii="Times New Roman"/>
          <w:b w:val="false"/>
          <w:i w:val="false"/>
          <w:color w:val="000000"/>
          <w:sz w:val="28"/>
        </w:rPr>
        <w:t>
      2) сыртқы мемлекеттік қаржылық бақылауды жүзеге асырудың тәртібін регламенттейтін актілерді мүлтіксіз сақтағаны;</w:t>
      </w:r>
      <w:r>
        <w:br/>
      </w:r>
      <w:r>
        <w:rPr>
          <w:rFonts w:ascii="Times New Roman"/>
          <w:b w:val="false"/>
          <w:i w:val="false"/>
          <w:color w:val="000000"/>
          <w:sz w:val="28"/>
        </w:rPr>
        <w:t>
</w:t>
      </w:r>
      <w:r>
        <w:rPr>
          <w:rFonts w:ascii="Times New Roman"/>
          <w:b w:val="false"/>
          <w:i w:val="false"/>
          <w:color w:val="000000"/>
          <w:sz w:val="28"/>
        </w:rPr>
        <w:t>
      3) сыртқы мемлекеттік қаржылық бақылау саласындағы өзінің біліктілігін жоғары деңгейде ұстағаны, өзінің кәсіби білімін ұдайы жаңартып, практикалық дағдыларын жетілдіріп отырғаны;</w:t>
      </w:r>
      <w:r>
        <w:br/>
      </w:r>
      <w:r>
        <w:rPr>
          <w:rFonts w:ascii="Times New Roman"/>
          <w:b w:val="false"/>
          <w:i w:val="false"/>
          <w:color w:val="000000"/>
          <w:sz w:val="28"/>
        </w:rPr>
        <w:t>
</w:t>
      </w:r>
      <w:r>
        <w:rPr>
          <w:rFonts w:ascii="Times New Roman"/>
          <w:b w:val="false"/>
          <w:i w:val="false"/>
          <w:color w:val="000000"/>
          <w:sz w:val="28"/>
        </w:rPr>
        <w:t>
      4) адал болғаны, өзінің кәсіби қызметіне ешкімнің ықпал етуіне жол бермегені, өзінің адалдығына күмән келтіретін, лауазымдық міндеттерін орындауға әсерін тигізетін жеке, қаржылық және іскери байланыстардан бойын аулақ ұстағаны;</w:t>
      </w:r>
      <w:r>
        <w:br/>
      </w:r>
      <w:r>
        <w:rPr>
          <w:rFonts w:ascii="Times New Roman"/>
          <w:b w:val="false"/>
          <w:i w:val="false"/>
          <w:color w:val="000000"/>
          <w:sz w:val="28"/>
        </w:rPr>
        <w:t>
</w:t>
      </w:r>
      <w:r>
        <w:rPr>
          <w:rFonts w:ascii="Times New Roman"/>
          <w:b w:val="false"/>
          <w:i w:val="false"/>
          <w:color w:val="000000"/>
          <w:sz w:val="28"/>
        </w:rPr>
        <w:t>
      5) өз жұмысында адалдық пен әдептілік көрсеткені, кеңпейіл және ақжарқын болғаны, кәсіби қызметін жүзеге асыру кезінде адамдармен сыпайы қарым-қатынас жасағаны, азаматтық және қызметтік борышына әрдайым адал болғаны;</w:t>
      </w:r>
      <w:r>
        <w:br/>
      </w:r>
      <w:r>
        <w:rPr>
          <w:rFonts w:ascii="Times New Roman"/>
          <w:b w:val="false"/>
          <w:i w:val="false"/>
          <w:color w:val="000000"/>
          <w:sz w:val="28"/>
        </w:rPr>
        <w:t>
</w:t>
      </w:r>
      <w:r>
        <w:rPr>
          <w:rFonts w:ascii="Times New Roman"/>
          <w:b w:val="false"/>
          <w:i w:val="false"/>
          <w:color w:val="000000"/>
          <w:sz w:val="28"/>
        </w:rPr>
        <w:t>
      6) өзінің бүкіл қызметімен Есеп комитетінің беделін одан әрі дамытуға және нығайтуға ықпалын тигізгені;</w:t>
      </w:r>
      <w:r>
        <w:br/>
      </w:r>
      <w:r>
        <w:rPr>
          <w:rFonts w:ascii="Times New Roman"/>
          <w:b w:val="false"/>
          <w:i w:val="false"/>
          <w:color w:val="000000"/>
          <w:sz w:val="28"/>
        </w:rPr>
        <w:t>
</w:t>
      </w:r>
      <w:r>
        <w:rPr>
          <w:rFonts w:ascii="Times New Roman"/>
          <w:b w:val="false"/>
          <w:i w:val="false"/>
          <w:color w:val="000000"/>
          <w:sz w:val="28"/>
        </w:rPr>
        <w:t>
      7) ұжымда моральдық-психологиялық ахуалға:</w:t>
      </w:r>
      <w:r>
        <w:br/>
      </w:r>
      <w:r>
        <w:rPr>
          <w:rFonts w:ascii="Times New Roman"/>
          <w:b w:val="false"/>
          <w:i w:val="false"/>
          <w:color w:val="000000"/>
          <w:sz w:val="28"/>
        </w:rPr>
        <w:t>
      Есеп комитеті басшылығының өз құзыреті шегінде берген тапсырмаларын теріс талқылаудың;</w:t>
      </w:r>
      <w:r>
        <w:br/>
      </w:r>
      <w:r>
        <w:rPr>
          <w:rFonts w:ascii="Times New Roman"/>
          <w:b w:val="false"/>
          <w:i w:val="false"/>
          <w:color w:val="000000"/>
          <w:sz w:val="28"/>
        </w:rPr>
        <w:t>
      сыбыс пен өсек-аяң таратудың, әріптестеріне біржақты қарым-қатынастың зиян әкелетінін білгені;</w:t>
      </w:r>
      <w:r>
        <w:br/>
      </w:r>
      <w:r>
        <w:rPr>
          <w:rFonts w:ascii="Times New Roman"/>
          <w:b w:val="false"/>
          <w:i w:val="false"/>
          <w:color w:val="000000"/>
          <w:sz w:val="28"/>
        </w:rPr>
        <w:t>
</w:t>
      </w:r>
      <w:r>
        <w:rPr>
          <w:rFonts w:ascii="Times New Roman"/>
          <w:b w:val="false"/>
          <w:i w:val="false"/>
          <w:color w:val="000000"/>
          <w:sz w:val="28"/>
        </w:rPr>
        <w:t>
      8) тапсырылған жұмысты адал орындағаны, құжаттармен мұқият және байыпты жұмыс істегені, әрдайым Есеп комитетінің мүдделерін басшылыққа алғаны;</w:t>
      </w:r>
      <w:r>
        <w:br/>
      </w:r>
      <w:r>
        <w:rPr>
          <w:rFonts w:ascii="Times New Roman"/>
          <w:b w:val="false"/>
          <w:i w:val="false"/>
          <w:color w:val="000000"/>
          <w:sz w:val="28"/>
        </w:rPr>
        <w:t>
</w:t>
      </w:r>
      <w:r>
        <w:rPr>
          <w:rFonts w:ascii="Times New Roman"/>
          <w:b w:val="false"/>
          <w:i w:val="false"/>
          <w:color w:val="000000"/>
          <w:sz w:val="28"/>
        </w:rPr>
        <w:t>
      9) басшылардың тапсырмаларын орындау процесінде тек объективті де анық мәліметтерді бергені;</w:t>
      </w:r>
      <w:r>
        <w:br/>
      </w:r>
      <w:r>
        <w:rPr>
          <w:rFonts w:ascii="Times New Roman"/>
          <w:b w:val="false"/>
          <w:i w:val="false"/>
          <w:color w:val="000000"/>
          <w:sz w:val="28"/>
        </w:rPr>
        <w:t>
</w:t>
      </w:r>
      <w:r>
        <w:rPr>
          <w:rFonts w:ascii="Times New Roman"/>
          <w:b w:val="false"/>
          <w:i w:val="false"/>
          <w:color w:val="000000"/>
          <w:sz w:val="28"/>
        </w:rPr>
        <w:t>
      10) Есеп комитетімен еңбек қатынастарын тоқтатқан кезде, қолындағы бар құжаттаманы, ақпаратты өзінде олардың көшірмелерін қалдырмай, толық көлемде Есеп комитеті басшылығына өткізгені;</w:t>
      </w:r>
      <w:r>
        <w:br/>
      </w:r>
      <w:r>
        <w:rPr>
          <w:rFonts w:ascii="Times New Roman"/>
          <w:b w:val="false"/>
          <w:i w:val="false"/>
          <w:color w:val="000000"/>
          <w:sz w:val="28"/>
        </w:rPr>
        <w:t>
</w:t>
      </w:r>
      <w:r>
        <w:rPr>
          <w:rFonts w:ascii="Times New Roman"/>
          <w:b w:val="false"/>
          <w:i w:val="false"/>
          <w:color w:val="000000"/>
          <w:sz w:val="28"/>
        </w:rPr>
        <w:t>
      11) бір-біріне кеңпейіл болғаны, қарым-қатынаста қарапайымдылық пен байсалдылық көрсеткені, әріптестеріне залал келтіретін негізсіз сыннан және өзге де қасақана іс-әрекеттерден бойларын аулақ ұстағаны;</w:t>
      </w:r>
      <w:r>
        <w:br/>
      </w:r>
      <w:r>
        <w:rPr>
          <w:rFonts w:ascii="Times New Roman"/>
          <w:b w:val="false"/>
          <w:i w:val="false"/>
          <w:color w:val="000000"/>
          <w:sz w:val="28"/>
        </w:rPr>
        <w:t>
</w:t>
      </w:r>
      <w:r>
        <w:rPr>
          <w:rFonts w:ascii="Times New Roman"/>
          <w:b w:val="false"/>
          <w:i w:val="false"/>
          <w:color w:val="000000"/>
          <w:sz w:val="28"/>
        </w:rPr>
        <w:t>
      12) бақылау объектісінде әріптесін ауыстырған кезде оған қатысты таза ниетті болмаған іс-әрекеттерден бойын аулақ ұстағаны, бақылау объектісімен не өзге де тұлғалармен әріптесінің ауыстырылу фактісін, оның жеке басының және іскерлік сапасын талқыламағаны;</w:t>
      </w:r>
      <w:r>
        <w:br/>
      </w:r>
      <w:r>
        <w:rPr>
          <w:rFonts w:ascii="Times New Roman"/>
          <w:b w:val="false"/>
          <w:i w:val="false"/>
          <w:color w:val="000000"/>
          <w:sz w:val="28"/>
        </w:rPr>
        <w:t>
</w:t>
      </w:r>
      <w:r>
        <w:rPr>
          <w:rFonts w:ascii="Times New Roman"/>
          <w:b w:val="false"/>
          <w:i w:val="false"/>
          <w:color w:val="000000"/>
          <w:sz w:val="28"/>
        </w:rPr>
        <w:t>
      13) иесі бүркемеленген немесе мемлекеттік қызметшілердің беделін түсіру мақсатын көздейтін өтініштерді (арыздарды) қарауға жол бермегені;</w:t>
      </w:r>
      <w:r>
        <w:br/>
      </w:r>
      <w:r>
        <w:rPr>
          <w:rFonts w:ascii="Times New Roman"/>
          <w:b w:val="false"/>
          <w:i w:val="false"/>
          <w:color w:val="000000"/>
          <w:sz w:val="28"/>
        </w:rPr>
        <w:t>
</w:t>
      </w:r>
      <w:r>
        <w:rPr>
          <w:rFonts w:ascii="Times New Roman"/>
          <w:b w:val="false"/>
          <w:i w:val="false"/>
          <w:color w:val="000000"/>
          <w:sz w:val="28"/>
        </w:rPr>
        <w:t>
      14) өзінің қызметтік міндеттерін атқару кезеңінде киім киюдің іскерлік стилін ұстанғаны жөн.</w:t>
      </w:r>
      <w:r>
        <w:br/>
      </w:r>
      <w:r>
        <w:rPr>
          <w:rFonts w:ascii="Times New Roman"/>
          <w:b w:val="false"/>
          <w:i w:val="false"/>
          <w:color w:val="000000"/>
          <w:sz w:val="28"/>
        </w:rPr>
        <w:t>
</w:t>
      </w:r>
      <w:r>
        <w:rPr>
          <w:rFonts w:ascii="Times New Roman"/>
          <w:b w:val="false"/>
          <w:i w:val="false"/>
          <w:color w:val="000000"/>
          <w:sz w:val="28"/>
        </w:rPr>
        <w:t>
      7. Есеп комитеті мемлекеттік қызметшілерінің кәсіби қызметтен тыс жеке қарым-қатынастары қызметте жоғарылауға, көтермелеуге не жазалауға, кадрлық және әлеуметтік мәселелерді шешуге негіз болмауы тиіс.</w:t>
      </w:r>
      <w:r>
        <w:br/>
      </w:r>
      <w:r>
        <w:rPr>
          <w:rFonts w:ascii="Times New Roman"/>
          <w:b w:val="false"/>
          <w:i w:val="false"/>
          <w:color w:val="000000"/>
          <w:sz w:val="28"/>
        </w:rPr>
        <w:t>
</w:t>
      </w:r>
      <w:r>
        <w:rPr>
          <w:rFonts w:ascii="Times New Roman"/>
          <w:b w:val="false"/>
          <w:i w:val="false"/>
          <w:color w:val="000000"/>
          <w:sz w:val="28"/>
        </w:rPr>
        <w:t>
      8. Есеп комитеті мемлекеттік қызметшілерінің сыртқы мемлекеттік қаржылық бақылауды жүргізуге тартылған мамандармен қарым-қатынастары іскери және биязы болу керек.</w:t>
      </w:r>
      <w:r>
        <w:br/>
      </w:r>
      <w:r>
        <w:rPr>
          <w:rFonts w:ascii="Times New Roman"/>
          <w:b w:val="false"/>
          <w:i w:val="false"/>
          <w:color w:val="000000"/>
          <w:sz w:val="28"/>
        </w:rPr>
        <w:t>
</w:t>
      </w:r>
      <w:r>
        <w:rPr>
          <w:rFonts w:ascii="Times New Roman"/>
          <w:b w:val="false"/>
          <w:i w:val="false"/>
          <w:color w:val="000000"/>
          <w:sz w:val="28"/>
        </w:rPr>
        <w:t>
      9. Сондай-ақ кәсіпқойлық лауазымдық өкілеттіктерді орындау барысында алынған ақпаратқа қатысты кәсіби құпияларды сақтау жөніндегі міндеттерді тиісті дәрежеде орындау арқылы көрініс табуы тиіс.</w:t>
      </w:r>
      <w:r>
        <w:br/>
      </w:r>
      <w:r>
        <w:rPr>
          <w:rFonts w:ascii="Times New Roman"/>
          <w:b w:val="false"/>
          <w:i w:val="false"/>
          <w:color w:val="000000"/>
          <w:sz w:val="28"/>
        </w:rPr>
        <w:t>
</w:t>
      </w:r>
      <w:r>
        <w:rPr>
          <w:rFonts w:ascii="Times New Roman"/>
          <w:b w:val="false"/>
          <w:i w:val="false"/>
          <w:color w:val="000000"/>
          <w:sz w:val="28"/>
        </w:rPr>
        <w:t>
      10. Есеп комитетінің мемлекеттік қызметшілері сыртқы мемлекеттік қаржылық бақылауды жүзеге асыру кезінде:</w:t>
      </w:r>
      <w:r>
        <w:br/>
      </w:r>
      <w:r>
        <w:rPr>
          <w:rFonts w:ascii="Times New Roman"/>
          <w:b w:val="false"/>
          <w:i w:val="false"/>
          <w:color w:val="000000"/>
          <w:sz w:val="28"/>
        </w:rPr>
        <w:t>
</w:t>
      </w:r>
      <w:r>
        <w:rPr>
          <w:rFonts w:ascii="Times New Roman"/>
          <w:b w:val="false"/>
          <w:i w:val="false"/>
          <w:color w:val="000000"/>
          <w:sz w:val="28"/>
        </w:rPr>
        <w:t>
      1) әдептілігімен, қарапайымдылығымен, бақылау объектісіне құрметімен астасқан талапшылдығы мен табандылығын көрсете отырып, Есеп комитетін мемлекеттік қаржылық бақылаудың жоғары органы ретінде лайықты танытқаны;</w:t>
      </w:r>
      <w:r>
        <w:br/>
      </w:r>
      <w:r>
        <w:rPr>
          <w:rFonts w:ascii="Times New Roman"/>
          <w:b w:val="false"/>
          <w:i w:val="false"/>
          <w:color w:val="000000"/>
          <w:sz w:val="28"/>
        </w:rPr>
        <w:t>
</w:t>
      </w:r>
      <w:r>
        <w:rPr>
          <w:rFonts w:ascii="Times New Roman"/>
          <w:b w:val="false"/>
          <w:i w:val="false"/>
          <w:color w:val="000000"/>
          <w:sz w:val="28"/>
        </w:rPr>
        <w:t>
      2) бақылау объектісін әділ, объективті және білікті тексергені;</w:t>
      </w:r>
      <w:r>
        <w:br/>
      </w:r>
      <w:r>
        <w:rPr>
          <w:rFonts w:ascii="Times New Roman"/>
          <w:b w:val="false"/>
          <w:i w:val="false"/>
          <w:color w:val="000000"/>
          <w:sz w:val="28"/>
        </w:rPr>
        <w:t>
</w:t>
      </w:r>
      <w:r>
        <w:rPr>
          <w:rFonts w:ascii="Times New Roman"/>
          <w:b w:val="false"/>
          <w:i w:val="false"/>
          <w:color w:val="000000"/>
          <w:sz w:val="28"/>
        </w:rPr>
        <w:t>
      3) бақылау объектісінен қажетті құжаттарды ұсынуларын сыпайы және әдепті түрде талап еткені;</w:t>
      </w:r>
      <w:r>
        <w:br/>
      </w:r>
      <w:r>
        <w:rPr>
          <w:rFonts w:ascii="Times New Roman"/>
          <w:b w:val="false"/>
          <w:i w:val="false"/>
          <w:color w:val="000000"/>
          <w:sz w:val="28"/>
        </w:rPr>
        <w:t>
</w:t>
      </w:r>
      <w:r>
        <w:rPr>
          <w:rFonts w:ascii="Times New Roman"/>
          <w:b w:val="false"/>
          <w:i w:val="false"/>
          <w:color w:val="000000"/>
          <w:sz w:val="28"/>
        </w:rPr>
        <w:t>
      4) бақылау объектісінің атына орынсыз іс-қимылдан, ауыр сөз айтудан, бақылау объектісінің қызметі туралы біржақты пікірлер мен пайымдаулар айтудан бойын аулақ ұстағаны;</w:t>
      </w:r>
      <w:r>
        <w:br/>
      </w:r>
      <w:r>
        <w:rPr>
          <w:rFonts w:ascii="Times New Roman"/>
          <w:b w:val="false"/>
          <w:i w:val="false"/>
          <w:color w:val="000000"/>
          <w:sz w:val="28"/>
        </w:rPr>
        <w:t>
</w:t>
      </w:r>
      <w:r>
        <w:rPr>
          <w:rFonts w:ascii="Times New Roman"/>
          <w:b w:val="false"/>
          <w:i w:val="false"/>
          <w:color w:val="000000"/>
          <w:sz w:val="28"/>
        </w:rPr>
        <w:t>
      5) туындаған мәселелерді бақылау объектісімен талқылау кезінде өзінің көзқарасын тиісті нормативтік құқықтық актілердің нақты нормаларына міндетті түрде сілтеме жасай отырып, кеңпейілділікпен, насихатсыз, біржақтылық көрсетпей, дәлелді және айқын түрде қорғағаны;</w:t>
      </w:r>
      <w:r>
        <w:br/>
      </w:r>
      <w:r>
        <w:rPr>
          <w:rFonts w:ascii="Times New Roman"/>
          <w:b w:val="false"/>
          <w:i w:val="false"/>
          <w:color w:val="000000"/>
          <w:sz w:val="28"/>
        </w:rPr>
        <w:t>
</w:t>
      </w:r>
      <w:r>
        <w:rPr>
          <w:rFonts w:ascii="Times New Roman"/>
          <w:b w:val="false"/>
          <w:i w:val="false"/>
          <w:color w:val="000000"/>
          <w:sz w:val="28"/>
        </w:rPr>
        <w:t>
      6) мерекелік дастарқаннан, орынсыз көңіл бөлу шараларынан, жұмыс орнында ысырапшылықтан, сыйлық немесе тарту алудан, сондай-ақ сыртқы мемлекеттік қаржылық бақылау барысында ұсынылатын қызметтерден бойын аулақ ұстағаны;</w:t>
      </w:r>
      <w:r>
        <w:br/>
      </w:r>
      <w:r>
        <w:rPr>
          <w:rFonts w:ascii="Times New Roman"/>
          <w:b w:val="false"/>
          <w:i w:val="false"/>
          <w:color w:val="000000"/>
          <w:sz w:val="28"/>
        </w:rPr>
        <w:t>
</w:t>
      </w:r>
      <w:r>
        <w:rPr>
          <w:rFonts w:ascii="Times New Roman"/>
          <w:b w:val="false"/>
          <w:i w:val="false"/>
          <w:color w:val="000000"/>
          <w:sz w:val="28"/>
        </w:rPr>
        <w:t>
      7) бақылау объектісі өкілдерімен сыртқы мемлекеттік қаржылық бақылаудың объективтілігіне әсерін тигізуі мүмкін өзара қарым-қатынастан аулақ болғаны не мемлекеттік қызметшіге кез келген нысанда қысым көрсетуге жол берілмейтінін білдіре отырып, өзара қарым-қатынасты дереу тоқтатқаны жөн.</w:t>
      </w:r>
      <w:r>
        <w:br/>
      </w:r>
      <w:r>
        <w:rPr>
          <w:rFonts w:ascii="Times New Roman"/>
          <w:b w:val="false"/>
          <w:i w:val="false"/>
          <w:color w:val="000000"/>
          <w:sz w:val="28"/>
        </w:rPr>
        <w:t>
</w:t>
      </w:r>
      <w:r>
        <w:rPr>
          <w:rFonts w:ascii="Times New Roman"/>
          <w:b w:val="false"/>
          <w:i w:val="false"/>
          <w:color w:val="000000"/>
          <w:sz w:val="28"/>
        </w:rPr>
        <w:t xml:space="preserve">
      11. Есеп комитеті мемлекеттік қызметшілерінің арасындағы қарым-қатынас Есеп комитетінің алдына қойылған міндеттерді орындаудың өзара жауаптылығына, қызметтік борышқа адалдыққа, шынайылыққа және сындарлылыққа негізделеді. </w:t>
      </w:r>
      <w:r>
        <w:br/>
      </w:r>
      <w:r>
        <w:rPr>
          <w:rFonts w:ascii="Times New Roman"/>
          <w:b w:val="false"/>
          <w:i w:val="false"/>
          <w:color w:val="000000"/>
          <w:sz w:val="28"/>
        </w:rPr>
        <w:t>
</w:t>
      </w:r>
      <w:r>
        <w:rPr>
          <w:rFonts w:ascii="Times New Roman"/>
          <w:b w:val="false"/>
          <w:i w:val="false"/>
          <w:color w:val="000000"/>
          <w:sz w:val="28"/>
        </w:rPr>
        <w:t>
      12. Құрылымдық бөлімшелерді не сыртқы мемлекеттік қаржылық бақылауды жүзеге асыру жөніндегі топтарды басқаратын Есеп комитетінің мемлекеттік қызметшілері:</w:t>
      </w:r>
      <w:r>
        <w:br/>
      </w:r>
      <w:r>
        <w:rPr>
          <w:rFonts w:ascii="Times New Roman"/>
          <w:b w:val="false"/>
          <w:i w:val="false"/>
          <w:color w:val="000000"/>
          <w:sz w:val="28"/>
        </w:rPr>
        <w:t>
</w:t>
      </w:r>
      <w:r>
        <w:rPr>
          <w:rFonts w:ascii="Times New Roman"/>
          <w:b w:val="false"/>
          <w:i w:val="false"/>
          <w:color w:val="000000"/>
          <w:sz w:val="28"/>
        </w:rPr>
        <w:t>
      1) ұжымда Есеп комитетінің алдында тұрған міндеттерді дұрыс түсінуімен, осы міндеттерді бірге шешу қабілетімен және ынтасымен, ұжымдағы жұмыстың жайлылығы деңгейімен, кеңпейіл және шынайы өзара қарым-қатынастармен, ұжымның оң дәстүрлерімен сипатталатын қолайлы моральдық-психологиялық ахуалды қамтамасыз еткені;</w:t>
      </w:r>
      <w:r>
        <w:br/>
      </w:r>
      <w:r>
        <w:rPr>
          <w:rFonts w:ascii="Times New Roman"/>
          <w:b w:val="false"/>
          <w:i w:val="false"/>
          <w:color w:val="000000"/>
          <w:sz w:val="28"/>
        </w:rPr>
        <w:t>
</w:t>
      </w:r>
      <w:r>
        <w:rPr>
          <w:rFonts w:ascii="Times New Roman"/>
          <w:b w:val="false"/>
          <w:i w:val="false"/>
          <w:color w:val="000000"/>
          <w:sz w:val="28"/>
        </w:rPr>
        <w:t>
      2) сыбыс пен өсек-аяңның таралуын, әділетсіздік көріністерін болдырмай, бағынысты қызметкерлердің өзара қарым-қатынастарын этикалық нормалар негізінде реттегені;</w:t>
      </w:r>
      <w:r>
        <w:br/>
      </w:r>
      <w:r>
        <w:rPr>
          <w:rFonts w:ascii="Times New Roman"/>
          <w:b w:val="false"/>
          <w:i w:val="false"/>
          <w:color w:val="000000"/>
          <w:sz w:val="28"/>
        </w:rPr>
        <w:t>
</w:t>
      </w:r>
      <w:r>
        <w:rPr>
          <w:rFonts w:ascii="Times New Roman"/>
          <w:b w:val="false"/>
          <w:i w:val="false"/>
          <w:color w:val="000000"/>
          <w:sz w:val="28"/>
        </w:rPr>
        <w:t>
      3) кәсіби қызметтің әдістерін әзірлегені, нормативтік құқықтық базаны дамытқаны, бағынысты қызметкерлерді нормативтік құқықтық актілермен уақтылы қамтамасыз еткені, олардың кәсіби деңгейін арттыруға қамқорлық жасағаны;</w:t>
      </w:r>
      <w:r>
        <w:br/>
      </w:r>
      <w:r>
        <w:rPr>
          <w:rFonts w:ascii="Times New Roman"/>
          <w:b w:val="false"/>
          <w:i w:val="false"/>
          <w:color w:val="000000"/>
          <w:sz w:val="28"/>
        </w:rPr>
        <w:t>
</w:t>
      </w:r>
      <w:r>
        <w:rPr>
          <w:rFonts w:ascii="Times New Roman"/>
          <w:b w:val="false"/>
          <w:i w:val="false"/>
          <w:color w:val="000000"/>
          <w:sz w:val="28"/>
        </w:rPr>
        <w:t>
      4) бағынысты қызметкерлерге қатысты негізсіз айыптауларға, дөрекілік, адамдық қадір-қасиетін кемсіту, жөнсіздік, орынсыз мінез-құлық фактілеріне жол бермегені жөн.</w:t>
      </w:r>
      <w:r>
        <w:br/>
      </w:r>
      <w:r>
        <w:rPr>
          <w:rFonts w:ascii="Times New Roman"/>
          <w:b w:val="false"/>
          <w:i w:val="false"/>
          <w:color w:val="000000"/>
          <w:sz w:val="28"/>
        </w:rPr>
        <w:t>
</w:t>
      </w:r>
      <w:r>
        <w:rPr>
          <w:rFonts w:ascii="Times New Roman"/>
          <w:b w:val="false"/>
          <w:i w:val="false"/>
          <w:color w:val="000000"/>
          <w:sz w:val="28"/>
        </w:rPr>
        <w:t>
      13. Есеп комитеті қызметінің мәселелері бойынша көпшілік алдында сөйлеуді Есеп комитеті Төрағасы немесе оған уәкілеттік берілген лауазымды адамдар жүзеге асырады.</w:t>
      </w:r>
      <w:r>
        <w:br/>
      </w:r>
      <w:r>
        <w:rPr>
          <w:rFonts w:ascii="Times New Roman"/>
          <w:b w:val="false"/>
          <w:i w:val="false"/>
          <w:color w:val="000000"/>
          <w:sz w:val="28"/>
        </w:rPr>
        <w:t xml:space="preserve">
      Есеп комитетінің мемлекеттік қызметшілері мемлекеттік қызметтің беделіне нұқсан келтірмей, пікірсайысты әдепті түрде жүргізеді. </w:t>
      </w:r>
      <w:r>
        <w:br/>
      </w:r>
      <w:r>
        <w:rPr>
          <w:rFonts w:ascii="Times New Roman"/>
          <w:b w:val="false"/>
          <w:i w:val="false"/>
          <w:color w:val="000000"/>
          <w:sz w:val="28"/>
        </w:rPr>
        <w:t>
</w:t>
      </w:r>
      <w:r>
        <w:rPr>
          <w:rFonts w:ascii="Times New Roman"/>
          <w:b w:val="false"/>
          <w:i w:val="false"/>
          <w:color w:val="000000"/>
          <w:sz w:val="28"/>
        </w:rPr>
        <w:t>
      14. Есеп комитетінің мемлекеттік қызметшілері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w:t>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 xml:space="preserve">
      3) мемлекеттің лауазымды адамдарының, мемлекеттік басқару органдарының, басқа да мемлекеттік қызметшілердің атына әдепке сай емес сөздер айтудан тұрса, көпшілік алдында білдірмегені жөн. </w:t>
      </w:r>
      <w:r>
        <w:br/>
      </w:r>
      <w:r>
        <w:rPr>
          <w:rFonts w:ascii="Times New Roman"/>
          <w:b w:val="false"/>
          <w:i w:val="false"/>
          <w:color w:val="000000"/>
          <w:sz w:val="28"/>
        </w:rPr>
        <w:t>
</w:t>
      </w:r>
      <w:r>
        <w:rPr>
          <w:rFonts w:ascii="Times New Roman"/>
          <w:b w:val="false"/>
          <w:i w:val="false"/>
          <w:color w:val="000000"/>
          <w:sz w:val="28"/>
        </w:rPr>
        <w:t>
      15.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16. Есеп комитетінің мемлекеттік қызметшісіне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қолданады.</w:t>
      </w:r>
      <w:r>
        <w:br/>
      </w:r>
      <w:r>
        <w:rPr>
          <w:rFonts w:ascii="Times New Roman"/>
          <w:b w:val="false"/>
          <w:i w:val="false"/>
          <w:color w:val="000000"/>
          <w:sz w:val="28"/>
        </w:rPr>
        <w:t>
</w:t>
      </w:r>
      <w:r>
        <w:rPr>
          <w:rFonts w:ascii="Times New Roman"/>
          <w:b w:val="false"/>
          <w:i w:val="false"/>
          <w:color w:val="000000"/>
          <w:sz w:val="28"/>
        </w:rPr>
        <w:t>
      17. Есеп комитетінің мемлекеттік қызметшілері сыбайлас жемқорлық көріністеріне қарсы тұрады, сыбайлас жемқорлық құқық бұзушылықтарға не сыбайлас жемқорлықпен жымдасқан немесе сыбайлас жемқорлық үшін жағдай туғызатын әрекеттерге жол бермейді.</w:t>
      </w:r>
      <w:r>
        <w:br/>
      </w:r>
      <w:r>
        <w:rPr>
          <w:rFonts w:ascii="Times New Roman"/>
          <w:b w:val="false"/>
          <w:i w:val="false"/>
          <w:color w:val="000000"/>
          <w:sz w:val="28"/>
        </w:rPr>
        <w:t>
      Есеп комитетінің мемлекеттік қызметшілері басқа мемлекеттік қызметшілер тарапынан болатын сыбайлас жемқорлық құқық бұзушылық фактілерінің жолын кеседі.</w:t>
      </w:r>
      <w:r>
        <w:br/>
      </w:r>
      <w:r>
        <w:rPr>
          <w:rFonts w:ascii="Times New Roman"/>
          <w:b w:val="false"/>
          <w:i w:val="false"/>
          <w:color w:val="000000"/>
          <w:sz w:val="28"/>
        </w:rPr>
        <w:t>
</w:t>
      </w:r>
      <w:r>
        <w:rPr>
          <w:rFonts w:ascii="Times New Roman"/>
          <w:b w:val="false"/>
          <w:i w:val="false"/>
          <w:color w:val="000000"/>
          <w:sz w:val="28"/>
        </w:rPr>
        <w:t>
      18. Есеп комитетінің мемлекеттік қызметшілері, егер сыбайлас жемқорлық құқық бұзушылық туралы анық ақпаратты білетін болса, мұндай құқық бұзушылықты болғызбау және тоқтату жөнінде қажетті шаралар қолданады, соның ішінде жоғары тұрған басшыға жазбаша нысанда дереу хабарлайды. Есеп комитетінің мемлекеттік қызметшілері өзін басқа тұлғалардың сыбайлас жемқорлық құқық бұзушылықтар жасауға көндіру жағдайлары туралы да аталған тұлғалар мен органдарға жазбаша нысанда дереу хабарлайды.</w:t>
      </w:r>
      <w:r>
        <w:br/>
      </w:r>
      <w:r>
        <w:rPr>
          <w:rFonts w:ascii="Times New Roman"/>
          <w:b w:val="false"/>
          <w:i w:val="false"/>
          <w:color w:val="000000"/>
          <w:sz w:val="28"/>
        </w:rPr>
        <w:t>
      Төраға не ол уәкілеттік берген лауазымды адам ақпаратты алған күннен бастап бір ай мерзімде Есеп комитеті мемлекеттік қызметшісінің сыбайлас жемқорлық құқық бұзушылықтар, өзін осы бұзушылықтарды жасауға көндіру жағдайлары туралы мәлімдеулері бойынша, соның ішінде тексерулер ұйымдастыру және уәкілетті органдарға өтініштер жолдау арқылы шаралар қолданады.</w:t>
      </w:r>
      <w:r>
        <w:br/>
      </w:r>
      <w:r>
        <w:rPr>
          <w:rFonts w:ascii="Times New Roman"/>
          <w:b w:val="false"/>
          <w:i w:val="false"/>
          <w:color w:val="000000"/>
          <w:sz w:val="28"/>
        </w:rPr>
        <w:t>
      Төраға не ол уәкілеттік берген лауазымды адам сыбайлас жемқорлық құқық бұзушылықтардың, өзін осы бұзушылықтарды жасауға көндірудің анық жағдайлары туралы хабарлаған Есеп комитетінің мемлекеттік қызметшісін оның құқықтарын, заңды мүдделерін кемсітетін қудалаудан қорғау жөнінде шаралар қабылдайды.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