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8559" w14:textId="df98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органдарындағы кәсіби қызметтік және дене шынықтыру даярлықтарын ұйымдастыру қағидасын, Аттестаттаудан өту кезіндегі тестілеуден өтудің қағидалары мен шарттарын, Қазақстан Республикасы қаржы полициясы органдарының лауазымдық санаттары үшін шекті мәндерін, Қазақстан Республикасы қаржы полициясы органдары қызметкерлерінің дене шынықтыру және жауынгерлік даярлық бойынша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2013 жылғы 27 желтоқсандағы № 423 бұйрығы. Қазақстан Республикасының Әділет министрлігінде 2014 жылы 29 қаңтарда № 9107 тіркелді. Күші жойылды - Қазақстан Республикасы Сыбайлас жемқорлыққа қарсы іс-қимыл агенттігі (Сыбайлас жемқорлыққа қарсы қызмет) төрағасының 2021 жылғы 17 ақпандағы № 63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48-бабы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"Қаржы полициясы органдары туралы" Қазақстан Республикасының 2002 жылғы 4 шілдедегі Заңының 7-бабы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Қаржы полициясы органдарындағы кәсіби қызметтік және дене шынықтыру даярлықтарын ұйымдастыру қағидасы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Аттестаттаудан өту кезіндегі тестілеуден өтудің қағидалары мен шарттары, Қазақстан Республикасы қаржы полициясы органдарының лауазымдық санаттары үшін шекті мәндері, Қазақстан Республикасы қаржы полициясы органдары қызметкерлерінің аттестаттаудан өту кезінде дене шынықтыру және жауынгерлік даярлық бойынша нормативтері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 </w:t>
      </w:r>
    </w:p>
    <w:bookmarkEnd w:id="3"/>
    <w:bookmarkStart w:name="z5" w:id="4"/>
    <w:p>
      <w:pPr>
        <w:spacing w:after="0"/>
        <w:ind w:left="0"/>
        <w:jc w:val="both"/>
      </w:pPr>
      <w:r>
        <w:rPr>
          <w:rFonts w:ascii="Times New Roman"/>
          <w:b w:val="false"/>
          <w:i w:val="false"/>
          <w:color w:val="000000"/>
          <w:sz w:val="28"/>
        </w:rPr>
        <w:t>
      2. Қазақстан Республикасы Экономикалық қылмысқа және сыбайлас жемқорлыққа қарсы күрес агенттігінің (қаржы полициясының) (бұдан әрі - Агенттік) Кадрлар басқармасы Агенттіктің Құқықтық қамтамасыз ету және халықаралық ынтымақтастық департаментімен бірлесе отырып, осы бұйрықтың Қазақстан Республикасының Әділет министрлігінде мемлекеттік тіркелуін және оның Қазақстан Республикасының заңнамасымен белгіленген тәртіпте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Агенттік Төрағасының бірінші орынбасарына жүктелсін.</w:t>
      </w:r>
    </w:p>
    <w:bookmarkEnd w:id="5"/>
    <w:bookmarkStart w:name="z7" w:id="6"/>
    <w:p>
      <w:pPr>
        <w:spacing w:after="0"/>
        <w:ind w:left="0"/>
        <w:jc w:val="both"/>
      </w:pPr>
      <w:r>
        <w:rPr>
          <w:rFonts w:ascii="Times New Roman"/>
          <w:b w:val="false"/>
          <w:i w:val="false"/>
          <w:color w:val="000000"/>
          <w:sz w:val="28"/>
        </w:rPr>
        <w:t xml:space="preserve">
      4. Бұйрық қаржы полициясы органдарының жеке құрамына жеткізілсін. </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қылмысқа және сыбайлас жемқорлыққа қарсы</w:t>
            </w:r>
            <w:r>
              <w:br/>
            </w:r>
            <w:r>
              <w:rPr>
                <w:rFonts w:ascii="Times New Roman"/>
                <w:b w:val="false"/>
                <w:i w:val="false"/>
                <w:color w:val="000000"/>
                <w:sz w:val="20"/>
              </w:rPr>
              <w:t>күрес агенттігінің (қаржы полициясының)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423 бұйрығына 1-қосымша</w:t>
            </w:r>
          </w:p>
        </w:tc>
      </w:tr>
    </w:tbl>
    <w:bookmarkStart w:name="z10" w:id="8"/>
    <w:p>
      <w:pPr>
        <w:spacing w:after="0"/>
        <w:ind w:left="0"/>
        <w:jc w:val="left"/>
      </w:pPr>
      <w:r>
        <w:rPr>
          <w:rFonts w:ascii="Times New Roman"/>
          <w:b/>
          <w:i w:val="false"/>
          <w:color w:val="000000"/>
        </w:rPr>
        <w:t xml:space="preserve"> Қазақстан Республикасының қаржы полициясы органдарында кәсіби</w:t>
      </w:r>
      <w:r>
        <w:br/>
      </w:r>
      <w:r>
        <w:rPr>
          <w:rFonts w:ascii="Times New Roman"/>
          <w:b/>
          <w:i w:val="false"/>
          <w:color w:val="000000"/>
        </w:rPr>
        <w:t>қызметтік және дене шынықтыру дайындығын ұйымдастыру қағидалары</w:t>
      </w:r>
    </w:p>
    <w:bookmarkEnd w:id="8"/>
    <w:bookmarkStart w:name="z11" w:id="9"/>
    <w:p>
      <w:pPr>
        <w:spacing w:after="0"/>
        <w:ind w:left="0"/>
        <w:jc w:val="left"/>
      </w:pPr>
      <w:r>
        <w:rPr>
          <w:rFonts w:ascii="Times New Roman"/>
          <w:b/>
          <w:i w:val="false"/>
          <w:color w:val="000000"/>
        </w:rPr>
        <w:t xml:space="preserve"> 1. Жалпы ереже</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қаржы полициясы органдарында кәсіби қызметтік және дене шынықтыру дайындығын ұйымдастыру қағидалары (бұдан әрі - Қағида) "Құқық қорғау қызметі туралы" Қазақстан Республикасы Заңының 36-бабы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Қазақстан Республикасы қаржы полициясы органдары қызметкерлерінің кәсіби қызметтік және дене шынықтыру дайындығын ұйымдастыру тәртібін анықтайды.</w:t>
      </w:r>
    </w:p>
    <w:bookmarkEnd w:id="10"/>
    <w:bookmarkStart w:name="z13" w:id="11"/>
    <w:p>
      <w:pPr>
        <w:spacing w:after="0"/>
        <w:ind w:left="0"/>
        <w:jc w:val="both"/>
      </w:pPr>
      <w:r>
        <w:rPr>
          <w:rFonts w:ascii="Times New Roman"/>
          <w:b w:val="false"/>
          <w:i w:val="false"/>
          <w:color w:val="000000"/>
          <w:sz w:val="28"/>
        </w:rPr>
        <w:t>
      2. Қызметкерлерді кәсіби дайындаудың негізгі міндеттері:</w:t>
      </w:r>
    </w:p>
    <w:bookmarkEnd w:id="11"/>
    <w:p>
      <w:pPr>
        <w:spacing w:after="0"/>
        <w:ind w:left="0"/>
        <w:jc w:val="both"/>
      </w:pPr>
      <w:r>
        <w:rPr>
          <w:rFonts w:ascii="Times New Roman"/>
          <w:b w:val="false"/>
          <w:i w:val="false"/>
          <w:color w:val="000000"/>
          <w:sz w:val="28"/>
        </w:rPr>
        <w:t>
      Қаржы полициясы органдарының қызметін реттейтін Қазақстан Республикасының заңнамалық және басқа да нормативтік-құқықтық актілерін, Қазақстан Республикасы Экономикалық қылмысқа және сыбайлас жемқорлыққа қарсы күрес агенттігінің (қаржы полициясының) (бұдан әрі - Агенттік) нормативтік-құқықтық актілерін зерделеу және оларды жедел-қызметтік іс-әрекетті жүзеге асыру кезінде тәжірибелі қолдану;</w:t>
      </w:r>
    </w:p>
    <w:bookmarkStart w:name="z14" w:id="12"/>
    <w:p>
      <w:pPr>
        <w:spacing w:after="0"/>
        <w:ind w:left="0"/>
        <w:jc w:val="both"/>
      </w:pPr>
      <w:r>
        <w:rPr>
          <w:rFonts w:ascii="Times New Roman"/>
          <w:b w:val="false"/>
          <w:i w:val="false"/>
          <w:color w:val="000000"/>
          <w:sz w:val="28"/>
        </w:rPr>
        <w:t>
      2) қызметкерлерді жедел-қызметтік міндеттердің сәтті орындалуын қамтамасыз ететін шеберлік және тиімді іс-әрекеттерге үйрету;</w:t>
      </w:r>
    </w:p>
    <w:bookmarkEnd w:id="12"/>
    <w:bookmarkStart w:name="z15" w:id="13"/>
    <w:p>
      <w:pPr>
        <w:spacing w:after="0"/>
        <w:ind w:left="0"/>
        <w:jc w:val="both"/>
      </w:pPr>
      <w:r>
        <w:rPr>
          <w:rFonts w:ascii="Times New Roman"/>
          <w:b w:val="false"/>
          <w:i w:val="false"/>
          <w:color w:val="000000"/>
          <w:sz w:val="28"/>
        </w:rPr>
        <w:t>
      3) қызметкерлердің қаржы полициясы органдары нақты бөлімшелері қызметінің ерекшелігін ескере отырып, өзінің кәсіби шеберлігін жетілдіру;</w:t>
      </w:r>
    </w:p>
    <w:bookmarkEnd w:id="13"/>
    <w:bookmarkStart w:name="z16" w:id="14"/>
    <w:p>
      <w:pPr>
        <w:spacing w:after="0"/>
        <w:ind w:left="0"/>
        <w:jc w:val="both"/>
      </w:pPr>
      <w:r>
        <w:rPr>
          <w:rFonts w:ascii="Times New Roman"/>
          <w:b w:val="false"/>
          <w:i w:val="false"/>
          <w:color w:val="000000"/>
          <w:sz w:val="28"/>
        </w:rPr>
        <w:t>
      4) арнайы техника мен арнайы құралдарды қолданудағы дағдыны жетілдіру болып табылады.</w:t>
      </w:r>
    </w:p>
    <w:bookmarkEnd w:id="14"/>
    <w:bookmarkStart w:name="z17" w:id="15"/>
    <w:p>
      <w:pPr>
        <w:spacing w:after="0"/>
        <w:ind w:left="0"/>
        <w:jc w:val="left"/>
      </w:pPr>
      <w:r>
        <w:rPr>
          <w:rFonts w:ascii="Times New Roman"/>
          <w:b/>
          <w:i w:val="false"/>
          <w:color w:val="000000"/>
        </w:rPr>
        <w:t xml:space="preserve"> 2. Кәсіби қызметтік және дене шынықтыру дайындығының мазмұны</w:t>
      </w:r>
    </w:p>
    <w:bookmarkEnd w:id="15"/>
    <w:bookmarkStart w:name="z18" w:id="16"/>
    <w:p>
      <w:pPr>
        <w:spacing w:after="0"/>
        <w:ind w:left="0"/>
        <w:jc w:val="both"/>
      </w:pPr>
      <w:r>
        <w:rPr>
          <w:rFonts w:ascii="Times New Roman"/>
          <w:b w:val="false"/>
          <w:i w:val="false"/>
          <w:color w:val="000000"/>
          <w:sz w:val="28"/>
        </w:rPr>
        <w:t>
      3. Қызметкерлердің қызметтік міндеттерін орындау үшін қажет кәсіби білімі мен дағдыларын жетілдіру мақсатында кәсіби қызметтік және денешынықтыру дайындығы қызмет атқару орны бойынша жүзеге асырылады.</w:t>
      </w:r>
    </w:p>
    <w:bookmarkEnd w:id="16"/>
    <w:bookmarkStart w:name="z19" w:id="17"/>
    <w:p>
      <w:pPr>
        <w:spacing w:after="0"/>
        <w:ind w:left="0"/>
        <w:jc w:val="both"/>
      </w:pPr>
      <w:r>
        <w:rPr>
          <w:rFonts w:ascii="Times New Roman"/>
          <w:b w:val="false"/>
          <w:i w:val="false"/>
          <w:color w:val="000000"/>
          <w:sz w:val="28"/>
        </w:rPr>
        <w:t>
      4. Аумақтық қаржы полициясы органдары қызметкерлерінің кәсіби және дене шынықтыру дайындығына тікелей басшылықты кадрлар бөлімшелері жүзеге асырады.</w:t>
      </w:r>
    </w:p>
    <w:bookmarkEnd w:id="17"/>
    <w:bookmarkStart w:name="z20" w:id="18"/>
    <w:p>
      <w:pPr>
        <w:spacing w:after="0"/>
        <w:ind w:left="0"/>
        <w:jc w:val="both"/>
      </w:pPr>
      <w:r>
        <w:rPr>
          <w:rFonts w:ascii="Times New Roman"/>
          <w:b w:val="false"/>
          <w:i w:val="false"/>
          <w:color w:val="000000"/>
          <w:sz w:val="28"/>
        </w:rPr>
        <w:t>
      5. Кәсіби қызметтік және дене шынықтыру дайындығы бойынша сабақтың өтуіне қажет болған жағдайда білім беру ұйымдарының профессорлық-оқытушылық құрамы, сондай-ақ басқа да мамандар жұмылдырылады.</w:t>
      </w:r>
    </w:p>
    <w:bookmarkEnd w:id="18"/>
    <w:bookmarkStart w:name="z21" w:id="19"/>
    <w:p>
      <w:pPr>
        <w:spacing w:after="0"/>
        <w:ind w:left="0"/>
        <w:jc w:val="left"/>
      </w:pPr>
      <w:r>
        <w:rPr>
          <w:rFonts w:ascii="Times New Roman"/>
          <w:b/>
          <w:i w:val="false"/>
          <w:color w:val="000000"/>
        </w:rPr>
        <w:t xml:space="preserve"> 3. Кәсіби қызметтік дайындықты ұйымдастыру</w:t>
      </w:r>
    </w:p>
    <w:bookmarkEnd w:id="19"/>
    <w:bookmarkStart w:name="z22" w:id="20"/>
    <w:p>
      <w:pPr>
        <w:spacing w:after="0"/>
        <w:ind w:left="0"/>
        <w:jc w:val="both"/>
      </w:pPr>
      <w:r>
        <w:rPr>
          <w:rFonts w:ascii="Times New Roman"/>
          <w:b w:val="false"/>
          <w:i w:val="false"/>
          <w:color w:val="000000"/>
          <w:sz w:val="28"/>
        </w:rPr>
        <w:t>
      6. Агенттіктің кәсіби қызметтік дайындығын Агенттіктің құрылымдық бөлімшелері өз бетінше қызмет уақытында айына 2 реттен аз емес өткізеді.</w:t>
      </w:r>
    </w:p>
    <w:bookmarkEnd w:id="20"/>
    <w:bookmarkStart w:name="z23" w:id="21"/>
    <w:p>
      <w:pPr>
        <w:spacing w:after="0"/>
        <w:ind w:left="0"/>
        <w:jc w:val="both"/>
      </w:pPr>
      <w:r>
        <w:rPr>
          <w:rFonts w:ascii="Times New Roman"/>
          <w:b w:val="false"/>
          <w:i w:val="false"/>
          <w:color w:val="000000"/>
          <w:sz w:val="28"/>
        </w:rPr>
        <w:t>
      7. Кәсіби қызметтік және дене шынықтыру дайындығы бойынша сабақтарды ұйымдастыру үшін сабақ өткізу Жоспар-Кестесі бекітіліп, бұйрық шығарылады.</w:t>
      </w:r>
    </w:p>
    <w:bookmarkEnd w:id="21"/>
    <w:bookmarkStart w:name="z24" w:id="22"/>
    <w:p>
      <w:pPr>
        <w:spacing w:after="0"/>
        <w:ind w:left="0"/>
        <w:jc w:val="both"/>
      </w:pPr>
      <w:r>
        <w:rPr>
          <w:rFonts w:ascii="Times New Roman"/>
          <w:b w:val="false"/>
          <w:i w:val="false"/>
          <w:color w:val="000000"/>
          <w:sz w:val="28"/>
        </w:rPr>
        <w:t>
      8. Қаржы полициясы органдарының жедел бөлімшелерінің қызметкерлері үшін олардың қызметінің ерекшелігін ескере отырып бөлек өткізіледі. Жоспарларды Агенттік Төрағасының орынбасарлары және осындай бөлімшелердің қызметіне жетекшілік ететін аумақтық қаржы полициясы органдары басшыларының орынбасарлары бекітеді.</w:t>
      </w:r>
    </w:p>
    <w:bookmarkEnd w:id="22"/>
    <w:p>
      <w:pPr>
        <w:spacing w:after="0"/>
        <w:ind w:left="0"/>
        <w:jc w:val="both"/>
      </w:pPr>
      <w:r>
        <w:rPr>
          <w:rFonts w:ascii="Times New Roman"/>
          <w:b w:val="false"/>
          <w:i w:val="false"/>
          <w:color w:val="000000"/>
          <w:sz w:val="28"/>
        </w:rPr>
        <w:t>
      Жоспарда сабақ тақырыбының, бөлімшенің атауы, сабақты өткізуге жауапты қызметкердің тегі, аты, әкесінің аты және лауазымы көрсетіледі.</w:t>
      </w:r>
    </w:p>
    <w:bookmarkStart w:name="z25" w:id="23"/>
    <w:p>
      <w:pPr>
        <w:spacing w:after="0"/>
        <w:ind w:left="0"/>
        <w:jc w:val="both"/>
      </w:pPr>
      <w:r>
        <w:rPr>
          <w:rFonts w:ascii="Times New Roman"/>
          <w:b w:val="false"/>
          <w:i w:val="false"/>
          <w:color w:val="000000"/>
          <w:sz w:val="28"/>
        </w:rPr>
        <w:t>
      9. Қызметтік дайындық бойынша сабақтың дәрістік материалдарында мысалдар, жарықтандыру мәселесі бойынша халықаралық тәжірибе, сондай-ақ, проблемалық мәселелер қамтылуы керек.</w:t>
      </w:r>
    </w:p>
    <w:bookmarkEnd w:id="23"/>
    <w:p>
      <w:pPr>
        <w:spacing w:after="0"/>
        <w:ind w:left="0"/>
        <w:jc w:val="both"/>
      </w:pPr>
      <w:r>
        <w:rPr>
          <w:rFonts w:ascii="Times New Roman"/>
          <w:b w:val="false"/>
          <w:i w:val="false"/>
          <w:color w:val="000000"/>
          <w:sz w:val="28"/>
        </w:rPr>
        <w:t>
      Қажеттілік бойынша визуалды қабылдау үшін слайдтармен, кесте не фото және видео-материалдармен сүйемелденуі тиіс.</w:t>
      </w:r>
    </w:p>
    <w:p>
      <w:pPr>
        <w:spacing w:after="0"/>
        <w:ind w:left="0"/>
        <w:jc w:val="both"/>
      </w:pPr>
      <w:r>
        <w:rPr>
          <w:rFonts w:ascii="Times New Roman"/>
          <w:b w:val="false"/>
          <w:i w:val="false"/>
          <w:color w:val="000000"/>
          <w:sz w:val="28"/>
        </w:rPr>
        <w:t>
      Сонымен қатар, сабақты өткізу барысында тыңдаушылардың алдында сабақ тақырыбымен байланысты жағдайлар бойынша сабаққа қатысып отырғандармен бірлесе отырып шешім қабылдайтын тактикалық міндеттер қою қажет.</w:t>
      </w:r>
    </w:p>
    <w:bookmarkStart w:name="z26" w:id="24"/>
    <w:p>
      <w:pPr>
        <w:spacing w:after="0"/>
        <w:ind w:left="0"/>
        <w:jc w:val="both"/>
      </w:pPr>
      <w:r>
        <w:rPr>
          <w:rFonts w:ascii="Times New Roman"/>
          <w:b w:val="false"/>
          <w:i w:val="false"/>
          <w:color w:val="000000"/>
          <w:sz w:val="28"/>
        </w:rPr>
        <w:t>
      10. Дәрістік материалдардың сапалы дайындығына жауапкершілік Агенттіктің құрылымдық бөлімшелерінің, аумақтық қаржы полициясы органдарының басшыларына жүктеледі.</w:t>
      </w:r>
    </w:p>
    <w:bookmarkEnd w:id="24"/>
    <w:bookmarkStart w:name="z27" w:id="25"/>
    <w:p>
      <w:pPr>
        <w:spacing w:after="0"/>
        <w:ind w:left="0"/>
        <w:jc w:val="both"/>
      </w:pPr>
      <w:r>
        <w:rPr>
          <w:rFonts w:ascii="Times New Roman"/>
          <w:b w:val="false"/>
          <w:i w:val="false"/>
          <w:color w:val="000000"/>
          <w:sz w:val="28"/>
        </w:rPr>
        <w:t>
      11. ҚПО кадрлар бөлімшелері қызметкерлердің сабаққа қатысуын бақылауды жүзеге асырады.</w:t>
      </w:r>
    </w:p>
    <w:bookmarkEnd w:id="25"/>
    <w:bookmarkStart w:name="z28" w:id="26"/>
    <w:p>
      <w:pPr>
        <w:spacing w:after="0"/>
        <w:ind w:left="0"/>
        <w:jc w:val="both"/>
      </w:pPr>
      <w:r>
        <w:rPr>
          <w:rFonts w:ascii="Times New Roman"/>
          <w:b w:val="false"/>
          <w:i w:val="false"/>
          <w:color w:val="000000"/>
          <w:sz w:val="28"/>
        </w:rPr>
        <w:t>
      12. Сабаққа қатысу кезінде қызметкерлер қызметтік дайындық сабақтарына арналған дәптерлеріне жазбалар жүргізеді. Конспекттер сабақ өткізу кезінде құпия және аса құпия мәліметтерге рұқсаттамасы бар қызметкерлер үшін құпия жазбаларды жүргізуге арналған арнайы (тігілген, нөмірленген, мөрмен белгіленген және құпиялық режимі бөлімшелерінде тіркелген) дәптерлерде жазылады.</w:t>
      </w:r>
    </w:p>
    <w:bookmarkEnd w:id="26"/>
    <w:bookmarkStart w:name="z29" w:id="27"/>
    <w:p>
      <w:pPr>
        <w:spacing w:after="0"/>
        <w:ind w:left="0"/>
        <w:jc w:val="both"/>
      </w:pPr>
      <w:r>
        <w:rPr>
          <w:rFonts w:ascii="Times New Roman"/>
          <w:b w:val="false"/>
          <w:i w:val="false"/>
          <w:color w:val="000000"/>
          <w:sz w:val="28"/>
        </w:rPr>
        <w:t>
      13. Өткізілген дәріс беру сабағының материалдары кадрлар бөлімшелерінің тиісті номенклатуралық істеріне тігіледі.</w:t>
      </w:r>
    </w:p>
    <w:bookmarkEnd w:id="27"/>
    <w:bookmarkStart w:name="z30" w:id="28"/>
    <w:p>
      <w:pPr>
        <w:spacing w:after="0"/>
        <w:ind w:left="0"/>
        <w:jc w:val="both"/>
      </w:pPr>
      <w:r>
        <w:rPr>
          <w:rFonts w:ascii="Times New Roman"/>
          <w:b w:val="false"/>
          <w:i w:val="false"/>
          <w:color w:val="000000"/>
          <w:sz w:val="28"/>
        </w:rPr>
        <w:t>
      14. Қаржы полициясы органдары қызметкерлерінің дене шынықтыру және оқ ату дайындығы қызметкерлердің өз алдына қойған қызметтік міндеттерін атқару үшін қажет дене шынықтыру дағдысын қалыптастыруға бағытталған сабақтар жиынтығынан тұрады.</w:t>
      </w:r>
    </w:p>
    <w:bookmarkEnd w:id="28"/>
    <w:bookmarkStart w:name="z31" w:id="29"/>
    <w:p>
      <w:pPr>
        <w:spacing w:after="0"/>
        <w:ind w:left="0"/>
        <w:jc w:val="left"/>
      </w:pPr>
      <w:r>
        <w:rPr>
          <w:rFonts w:ascii="Times New Roman"/>
          <w:b/>
          <w:i w:val="false"/>
          <w:color w:val="000000"/>
        </w:rPr>
        <w:t xml:space="preserve"> 4. Денешынықтыру дайындығын ұйымдастыру тәртібі</w:t>
      </w:r>
    </w:p>
    <w:bookmarkEnd w:id="29"/>
    <w:bookmarkStart w:name="z32" w:id="30"/>
    <w:p>
      <w:pPr>
        <w:spacing w:after="0"/>
        <w:ind w:left="0"/>
        <w:jc w:val="both"/>
      </w:pPr>
      <w:r>
        <w:rPr>
          <w:rFonts w:ascii="Times New Roman"/>
          <w:b w:val="false"/>
          <w:i w:val="false"/>
          <w:color w:val="000000"/>
          <w:sz w:val="28"/>
        </w:rPr>
        <w:t>
      15. Денешынықтыру және оқ ату дайындығы бойынша сабақтарды ұйымдастыру үшін жауапты бөлімше бекітіліп, сабақтың және оқ атысының өткізілу апта (айдың) күні, орны және уақыты белгіленеді.</w:t>
      </w:r>
    </w:p>
    <w:bookmarkEnd w:id="30"/>
    <w:bookmarkStart w:name="z33" w:id="31"/>
    <w:p>
      <w:pPr>
        <w:spacing w:after="0"/>
        <w:ind w:left="0"/>
        <w:jc w:val="both"/>
      </w:pPr>
      <w:r>
        <w:rPr>
          <w:rFonts w:ascii="Times New Roman"/>
          <w:b w:val="false"/>
          <w:i w:val="false"/>
          <w:color w:val="000000"/>
          <w:sz w:val="28"/>
        </w:rPr>
        <w:t>
      16. Қаржы полициясы органдарының қызметкерлері үшін жоспарлы оқ ату тоқсанына 2 рет өткізіледі.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қылмысқа және сыбайлас жемқорлыққа қарсы</w:t>
            </w:r>
            <w:r>
              <w:br/>
            </w:r>
            <w:r>
              <w:rPr>
                <w:rFonts w:ascii="Times New Roman"/>
                <w:b w:val="false"/>
                <w:i w:val="false"/>
                <w:color w:val="000000"/>
                <w:sz w:val="20"/>
              </w:rPr>
              <w:t>күрес агенттігі (қаржы полициясы) Төрағасының</w:t>
            </w:r>
            <w:r>
              <w:br/>
            </w:r>
            <w:r>
              <w:rPr>
                <w:rFonts w:ascii="Times New Roman"/>
                <w:b w:val="false"/>
                <w:i w:val="false"/>
                <w:color w:val="000000"/>
                <w:sz w:val="20"/>
              </w:rPr>
              <w:t>2013 жылғы "27" желтоқсандағы № 423 бұйрығына</w:t>
            </w:r>
            <w:r>
              <w:br/>
            </w:r>
            <w:r>
              <w:rPr>
                <w:rFonts w:ascii="Times New Roman"/>
                <w:b w:val="false"/>
                <w:i w:val="false"/>
                <w:color w:val="000000"/>
                <w:sz w:val="20"/>
              </w:rPr>
              <w:t>2-қосымша</w:t>
            </w:r>
          </w:p>
        </w:tc>
      </w:tr>
    </w:tbl>
    <w:bookmarkStart w:name="z35" w:id="32"/>
    <w:p>
      <w:pPr>
        <w:spacing w:after="0"/>
        <w:ind w:left="0"/>
        <w:jc w:val="left"/>
      </w:pPr>
      <w:r>
        <w:rPr>
          <w:rFonts w:ascii="Times New Roman"/>
          <w:b/>
          <w:i w:val="false"/>
          <w:color w:val="000000"/>
        </w:rPr>
        <w:t xml:space="preserve"> Аттестаттаудан өту кезіндегі тестілеуден өтудің қағидалары мен</w:t>
      </w:r>
      <w:r>
        <w:br/>
      </w:r>
      <w:r>
        <w:rPr>
          <w:rFonts w:ascii="Times New Roman"/>
          <w:b/>
          <w:i w:val="false"/>
          <w:color w:val="000000"/>
        </w:rPr>
        <w:t>шарттары, Қазақстан Республикасы қаржы полициясы органдарының</w:t>
      </w:r>
      <w:r>
        <w:br/>
      </w:r>
      <w:r>
        <w:rPr>
          <w:rFonts w:ascii="Times New Roman"/>
          <w:b/>
          <w:i w:val="false"/>
          <w:color w:val="000000"/>
        </w:rPr>
        <w:t>лауазымдық санаттары үшін шекті мәндері, Қазақстан Республикасы</w:t>
      </w:r>
      <w:r>
        <w:br/>
      </w:r>
      <w:r>
        <w:rPr>
          <w:rFonts w:ascii="Times New Roman"/>
          <w:b/>
          <w:i w:val="false"/>
          <w:color w:val="000000"/>
        </w:rPr>
        <w:t>қаржы полициясы органдары қызметкерлерінің дене шынықтыру және</w:t>
      </w:r>
      <w:r>
        <w:br/>
      </w:r>
      <w:r>
        <w:rPr>
          <w:rFonts w:ascii="Times New Roman"/>
          <w:b/>
          <w:i w:val="false"/>
          <w:color w:val="000000"/>
        </w:rPr>
        <w:t>жауынгерлік даярлық бойынша нормативтері</w:t>
      </w:r>
    </w:p>
    <w:bookmarkEnd w:id="32"/>
    <w:bookmarkStart w:name="z36" w:id="33"/>
    <w:p>
      <w:pPr>
        <w:spacing w:after="0"/>
        <w:ind w:left="0"/>
        <w:jc w:val="both"/>
      </w:pPr>
      <w:r>
        <w:rPr>
          <w:rFonts w:ascii="Times New Roman"/>
          <w:b w:val="false"/>
          <w:i w:val="false"/>
          <w:color w:val="000000"/>
          <w:sz w:val="28"/>
        </w:rPr>
        <w:t xml:space="preserve">
      1. Осы Аттестаттаудан өту кезіндегі тестілеуден өтудің қағидалары мен шарттары, Қазақстан Республикасы қаржы полициясы органдарының лауазымдық санаттары үшін шекті мәндері, Қазақстан Республикасы қаржы полициясы органдары қызметкерлерінің дене шынықтыру және жауынгерлік даярлық бойынша нормативтері "Құқық қорғау қызметі туралы" Қазақстан Республикасы 2011 жылғы 6 қаңтардағы Заңының (бұдан әрі - Заң) 48-бабы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Қазақстан Республикасының қаржы полициясы органдарындағы лауазымдар үшін шекті мағынада тестілеуден өту, Қазақстан Республикасының қаржы полициясы органдары қызметкерлерінің аттестаттаудан өту кезіндегі дене шынықтыру және әскери дайындығы бойынша нормативтерінің өту тәртібі мен шарттарын анықтайды.</w:t>
      </w:r>
    </w:p>
    <w:bookmarkEnd w:id="33"/>
    <w:bookmarkStart w:name="z37" w:id="34"/>
    <w:p>
      <w:pPr>
        <w:spacing w:after="0"/>
        <w:ind w:left="0"/>
        <w:jc w:val="both"/>
      </w:pPr>
      <w:r>
        <w:rPr>
          <w:rFonts w:ascii="Times New Roman"/>
          <w:b w:val="false"/>
          <w:i w:val="false"/>
          <w:color w:val="000000"/>
          <w:sz w:val="28"/>
        </w:rPr>
        <w:t xml:space="preserve">
      2. Тестілеуді өткізудің мақсаты теориялық білімдерін, соның ішінде Қазақстан Республикасының Конституциясын, "Сыбалас жемқорлыққа қарсы күрес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қаржы полициясы органдары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мемлекеттік қызметшiлерiнiң ар-намыс кодексі туралы" Қазақстан Республикасы Президентінің </w:t>
      </w:r>
      <w:r>
        <w:rPr>
          <w:rFonts w:ascii="Times New Roman"/>
          <w:b w:val="false"/>
          <w:i w:val="false"/>
          <w:color w:val="000000"/>
          <w:sz w:val="28"/>
        </w:rPr>
        <w:t>Жарлығын</w:t>
      </w:r>
      <w:r>
        <w:rPr>
          <w:rFonts w:ascii="Times New Roman"/>
          <w:b w:val="false"/>
          <w:i w:val="false"/>
          <w:color w:val="000000"/>
          <w:sz w:val="28"/>
        </w:rPr>
        <w:t xml:space="preserve">, "Жеке және заңды тұлғалардың өтiнiштерiн қарау тәртібі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"Мемлекеттік қызмет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"Жедел iздестiру қызметi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"Экстремизмге қарсы іс - 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"Терроризмге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"Жеке кәсiпкерлiк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"Банкроттық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іс жүргізу кодексін</w:t>
      </w:r>
      <w:r>
        <w:rPr>
          <w:rFonts w:ascii="Times New Roman"/>
          <w:b w:val="false"/>
          <w:i w:val="false"/>
          <w:color w:val="000000"/>
          <w:sz w:val="28"/>
        </w:rPr>
        <w:t xml:space="preserve">, "Әкімшілік рәсімдер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ұлттық қауіпсіздігі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Кодексін,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(бұдан әрі-заңнама) білуін объективті бағалау, сондай-ақ, қызметкерлердің логикалық ойлау қабілетілігін анықтау болып табылады.</w:t>
      </w:r>
    </w:p>
    <w:bookmarkEnd w:id="34"/>
    <w:bookmarkStart w:name="z38" w:id="35"/>
    <w:p>
      <w:pPr>
        <w:spacing w:after="0"/>
        <w:ind w:left="0"/>
        <w:jc w:val="both"/>
      </w:pPr>
      <w:r>
        <w:rPr>
          <w:rFonts w:ascii="Times New Roman"/>
          <w:b w:val="false"/>
          <w:i w:val="false"/>
          <w:color w:val="000000"/>
          <w:sz w:val="28"/>
        </w:rPr>
        <w:t>
      3. Қазақстан Республикасы қаржы полициясы органдарының қызметкерлерін тестілеу олардың аттестаттаудан өту кезіндегі кәсіби дайындық деңгейін анықтау үшін өткізіледі.</w:t>
      </w:r>
    </w:p>
    <w:bookmarkEnd w:id="35"/>
    <w:bookmarkStart w:name="z39" w:id="36"/>
    <w:p>
      <w:pPr>
        <w:spacing w:after="0"/>
        <w:ind w:left="0"/>
        <w:jc w:val="both"/>
      </w:pPr>
      <w:r>
        <w:rPr>
          <w:rFonts w:ascii="Times New Roman"/>
          <w:b w:val="false"/>
          <w:i w:val="false"/>
          <w:color w:val="000000"/>
          <w:sz w:val="28"/>
        </w:rPr>
        <w:t>
      4. Тестілеуді өткізуге қаржы полициясы органдарының кадрлық бөлімшесі жауапты болып табылады. Тестілеуді өткізу процесін қамтамасыз ету үшін ақпараттық технология мамандары тартылады.</w:t>
      </w:r>
    </w:p>
    <w:bookmarkEnd w:id="36"/>
    <w:bookmarkStart w:name="z40" w:id="37"/>
    <w:p>
      <w:pPr>
        <w:spacing w:after="0"/>
        <w:ind w:left="0"/>
        <w:jc w:val="both"/>
      </w:pPr>
      <w:r>
        <w:rPr>
          <w:rFonts w:ascii="Times New Roman"/>
          <w:b w:val="false"/>
          <w:i w:val="false"/>
          <w:color w:val="000000"/>
          <w:sz w:val="28"/>
        </w:rPr>
        <w:t>
      5. Аттестаттаудан өтуге жататын қызметкерлер тарапынан сыбайлас жемқорлық іс-қимылдарды болдырмау, объективтілік пен айқындылықты қамтамасыз ету мақсатында дене шынықтыру және әскери дайындық бойынша нормативтерді қабылдау, тестілеуді тапсыру үшін комиссия құрылады.</w:t>
      </w:r>
    </w:p>
    <w:bookmarkEnd w:id="37"/>
    <w:bookmarkStart w:name="z41" w:id="38"/>
    <w:p>
      <w:pPr>
        <w:spacing w:after="0"/>
        <w:ind w:left="0"/>
        <w:jc w:val="both"/>
      </w:pPr>
      <w:r>
        <w:rPr>
          <w:rFonts w:ascii="Times New Roman"/>
          <w:b w:val="false"/>
          <w:i w:val="false"/>
          <w:color w:val="000000"/>
          <w:sz w:val="28"/>
        </w:rPr>
        <w:t>
      6. Тестілеу қызметкердің таңдауы бойынша қазақ немесе орыс тілдерінде өткізіледі.</w:t>
      </w:r>
    </w:p>
    <w:bookmarkEnd w:id="38"/>
    <w:bookmarkStart w:name="z42" w:id="39"/>
    <w:p>
      <w:pPr>
        <w:spacing w:after="0"/>
        <w:ind w:left="0"/>
        <w:jc w:val="both"/>
      </w:pPr>
      <w:r>
        <w:rPr>
          <w:rFonts w:ascii="Times New Roman"/>
          <w:b w:val="false"/>
          <w:i w:val="false"/>
          <w:color w:val="000000"/>
          <w:sz w:val="28"/>
        </w:rPr>
        <w:t xml:space="preserve">
      7.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аттестаттауға жататын қаржы полициясы органдары қызметкерлерінің тестілеу бағдарламасында көрсетілген нормативтік-құқықтық актілердің тізбесін Қазақстан Республикасы Экономикалық қылмысқа және сыбайлас жемқорлыққа қарсы күрес агенттігінің (қаржы полициясының) (бұдан әрі – Агенттік) кадрлар бөлімшесі Агенттіктің құрылымдық бөлімшелерімен бірлесіп, қызметтердің қызметтік ерекшелігін ескере отырып қалыптастырады.</w:t>
      </w:r>
    </w:p>
    <w:bookmarkEnd w:id="39"/>
    <w:bookmarkStart w:name="z43" w:id="40"/>
    <w:p>
      <w:pPr>
        <w:spacing w:after="0"/>
        <w:ind w:left="0"/>
        <w:jc w:val="both"/>
      </w:pPr>
      <w:r>
        <w:rPr>
          <w:rFonts w:ascii="Times New Roman"/>
          <w:b w:val="false"/>
          <w:i w:val="false"/>
          <w:color w:val="000000"/>
          <w:sz w:val="28"/>
        </w:rPr>
        <w:t>
      8. Тестілеуді өткізу орны Агенттік Төрағасының, аумақтық қаржы полициясы органдары бастықтарының шешімімен анықталады.</w:t>
      </w:r>
    </w:p>
    <w:bookmarkEnd w:id="40"/>
    <w:bookmarkStart w:name="z44" w:id="41"/>
    <w:p>
      <w:pPr>
        <w:spacing w:after="0"/>
        <w:ind w:left="0"/>
        <w:jc w:val="both"/>
      </w:pPr>
      <w:r>
        <w:rPr>
          <w:rFonts w:ascii="Times New Roman"/>
          <w:b w:val="false"/>
          <w:i w:val="false"/>
          <w:color w:val="000000"/>
          <w:sz w:val="28"/>
        </w:rPr>
        <w:t>
      9. Тестілеу компьютерлік тәртіпте, енгізілген компьютерлік бағдарламаның көмегімен дұрыс жауапты есептеу арқылы автоматты режимде өткізіледі.</w:t>
      </w:r>
    </w:p>
    <w:bookmarkEnd w:id="41"/>
    <w:bookmarkStart w:name="z45" w:id="42"/>
    <w:p>
      <w:pPr>
        <w:spacing w:after="0"/>
        <w:ind w:left="0"/>
        <w:jc w:val="both"/>
      </w:pPr>
      <w:r>
        <w:rPr>
          <w:rFonts w:ascii="Times New Roman"/>
          <w:b w:val="false"/>
          <w:i w:val="false"/>
          <w:color w:val="000000"/>
          <w:sz w:val="28"/>
        </w:rPr>
        <w:t>
      10. Қаржы полициясы органдарының қызметкерлері атқарып отырған лауазымдық санатына сәйкес тестілеу бағдарламасынан өтеді.</w:t>
      </w:r>
    </w:p>
    <w:bookmarkEnd w:id="42"/>
    <w:bookmarkStart w:name="z46" w:id="43"/>
    <w:p>
      <w:pPr>
        <w:spacing w:after="0"/>
        <w:ind w:left="0"/>
        <w:jc w:val="both"/>
      </w:pPr>
      <w:r>
        <w:rPr>
          <w:rFonts w:ascii="Times New Roman"/>
          <w:b w:val="false"/>
          <w:i w:val="false"/>
          <w:color w:val="000000"/>
          <w:sz w:val="28"/>
        </w:rPr>
        <w:t>
      11. Тестілеуден өту барысында тестілеудің келесі түрлері – логикалық және заңнаманы білу тесті қолданылады.</w:t>
      </w:r>
    </w:p>
    <w:bookmarkEnd w:id="43"/>
    <w:bookmarkStart w:name="z47" w:id="44"/>
    <w:p>
      <w:pPr>
        <w:spacing w:after="0"/>
        <w:ind w:left="0"/>
        <w:jc w:val="both"/>
      </w:pPr>
      <w:r>
        <w:rPr>
          <w:rFonts w:ascii="Times New Roman"/>
          <w:b w:val="false"/>
          <w:i w:val="false"/>
          <w:color w:val="000000"/>
          <w:sz w:val="28"/>
        </w:rPr>
        <w:t>
      12. Қаржы полициясы органдарының кадрлық бөлімшесі:</w:t>
      </w:r>
    </w:p>
    <w:bookmarkEnd w:id="44"/>
    <w:bookmarkStart w:name="z48" w:id="45"/>
    <w:p>
      <w:pPr>
        <w:spacing w:after="0"/>
        <w:ind w:left="0"/>
        <w:jc w:val="both"/>
      </w:pPr>
      <w:r>
        <w:rPr>
          <w:rFonts w:ascii="Times New Roman"/>
          <w:b w:val="false"/>
          <w:i w:val="false"/>
          <w:color w:val="000000"/>
          <w:sz w:val="28"/>
        </w:rPr>
        <w:t>
      1) тестілеуге тізім құрайды;</w:t>
      </w:r>
    </w:p>
    <w:bookmarkEnd w:id="45"/>
    <w:bookmarkStart w:name="z49" w:id="46"/>
    <w:p>
      <w:pPr>
        <w:spacing w:after="0"/>
        <w:ind w:left="0"/>
        <w:jc w:val="both"/>
      </w:pPr>
      <w:r>
        <w:rPr>
          <w:rFonts w:ascii="Times New Roman"/>
          <w:b w:val="false"/>
          <w:i w:val="false"/>
          <w:color w:val="000000"/>
          <w:sz w:val="28"/>
        </w:rPr>
        <w:t>
      2) қызметкерлерге тестілеудің өткізілу орны, күні және уақыты туралы хабарлайды;</w:t>
      </w:r>
    </w:p>
    <w:bookmarkEnd w:id="46"/>
    <w:bookmarkStart w:name="z50" w:id="47"/>
    <w:p>
      <w:pPr>
        <w:spacing w:after="0"/>
        <w:ind w:left="0"/>
        <w:jc w:val="both"/>
      </w:pPr>
      <w:r>
        <w:rPr>
          <w:rFonts w:ascii="Times New Roman"/>
          <w:b w:val="false"/>
          <w:i w:val="false"/>
          <w:color w:val="000000"/>
          <w:sz w:val="28"/>
        </w:rPr>
        <w:t>
      3) тестілеуге қызметкерлердің уақытында келуін бақылайды;</w:t>
      </w:r>
    </w:p>
    <w:bookmarkEnd w:id="47"/>
    <w:bookmarkStart w:name="z51" w:id="48"/>
    <w:p>
      <w:pPr>
        <w:spacing w:after="0"/>
        <w:ind w:left="0"/>
        <w:jc w:val="both"/>
      </w:pPr>
      <w:r>
        <w:rPr>
          <w:rFonts w:ascii="Times New Roman"/>
          <w:b w:val="false"/>
          <w:i w:val="false"/>
          <w:color w:val="000000"/>
          <w:sz w:val="28"/>
        </w:rPr>
        <w:t>
      4) тестілеуден бұрын ақпараттық технология мамандарымен бірлесіп талапқа сәйкес нұсқама жүргізеді.</w:t>
      </w:r>
    </w:p>
    <w:bookmarkEnd w:id="48"/>
    <w:bookmarkStart w:name="z52" w:id="49"/>
    <w:p>
      <w:pPr>
        <w:spacing w:after="0"/>
        <w:ind w:left="0"/>
        <w:jc w:val="both"/>
      </w:pPr>
      <w:r>
        <w:rPr>
          <w:rFonts w:ascii="Times New Roman"/>
          <w:b w:val="false"/>
          <w:i w:val="false"/>
          <w:color w:val="000000"/>
          <w:sz w:val="28"/>
        </w:rPr>
        <w:t>
      13. Тестілеу өткізілетін үй-жай қажетті өндірістік техникамен, жиҺазбен жабдықталады және тест тапсырушылардың ыңғайлы орналасу шарттарына сәйкес болуы қажет.</w:t>
      </w:r>
    </w:p>
    <w:bookmarkEnd w:id="49"/>
    <w:bookmarkStart w:name="z53" w:id="50"/>
    <w:p>
      <w:pPr>
        <w:spacing w:after="0"/>
        <w:ind w:left="0"/>
        <w:jc w:val="both"/>
      </w:pPr>
      <w:r>
        <w:rPr>
          <w:rFonts w:ascii="Times New Roman"/>
          <w:b w:val="false"/>
          <w:i w:val="false"/>
          <w:color w:val="000000"/>
          <w:sz w:val="28"/>
        </w:rPr>
        <w:t>
      14. Тестілеу кезінде қызметкерлерге өзге тестіленуші қызметкерлермен әңгімелесуге, қағаз және электронды тасымалдаушы ақпараттарды қолдануға, тестілеу өткізіліп жатқан үй-жайдан шығып кетуге рұқсат етілмейді.</w:t>
      </w:r>
    </w:p>
    <w:bookmarkEnd w:id="50"/>
    <w:bookmarkStart w:name="z54" w:id="51"/>
    <w:p>
      <w:pPr>
        <w:spacing w:after="0"/>
        <w:ind w:left="0"/>
        <w:jc w:val="both"/>
      </w:pPr>
      <w:r>
        <w:rPr>
          <w:rFonts w:ascii="Times New Roman"/>
          <w:b w:val="false"/>
          <w:i w:val="false"/>
          <w:color w:val="000000"/>
          <w:sz w:val="28"/>
        </w:rPr>
        <w:t>
      15. Тестілеуді өткізетін жауапты тұлғалар, комиссия мүшелері тестілеу тәртібін бұзған қызметкердің тестілеуден өтуін тоқтатады, бұл жағдайда тестілеу нәтижелері жарамсыз деп танылады. Тәртіпті бұзған қызметкер тестілеуді тапсырмады деп саналады.</w:t>
      </w:r>
    </w:p>
    <w:bookmarkEnd w:id="51"/>
    <w:bookmarkStart w:name="z55" w:id="52"/>
    <w:p>
      <w:pPr>
        <w:spacing w:after="0"/>
        <w:ind w:left="0"/>
        <w:jc w:val="both"/>
      </w:pPr>
      <w:r>
        <w:rPr>
          <w:rFonts w:ascii="Times New Roman"/>
          <w:b w:val="false"/>
          <w:i w:val="false"/>
          <w:color w:val="000000"/>
          <w:sz w:val="28"/>
        </w:rPr>
        <w:t>
      16. Тестілеуден өтіп жатқан қызметкердің ойынша түсініксіз пайда болған жағдайда, ол тестілеуді өткізуге жауапты комиссия мүшелеріне жүгінеді.</w:t>
      </w:r>
    </w:p>
    <w:bookmarkEnd w:id="52"/>
    <w:bookmarkStart w:name="z56" w:id="53"/>
    <w:p>
      <w:pPr>
        <w:spacing w:after="0"/>
        <w:ind w:left="0"/>
        <w:jc w:val="both"/>
      </w:pPr>
      <w:r>
        <w:rPr>
          <w:rFonts w:ascii="Times New Roman"/>
          <w:b w:val="false"/>
          <w:i w:val="false"/>
          <w:color w:val="000000"/>
          <w:sz w:val="28"/>
        </w:rPr>
        <w:t>
      17. Аттестаттауға жататын С-FP-1, С-FP-2, С-FP-3, С-FP-4, С-FP-5, С-FP-6, С-FPО-1, С-FPО-2, С-FPО-3, С-FPО-4, С-FPО-5, С-FPО-6 лауазымдағы қызметкерлердің тестілеу бағдарламасына Қазақстан Республикасының заңнамасын білуге – 130 сұрақ және логикалық ойлау тесті – 20 сұрақ, ал С-FP-7, С-FP-8, С-FP-9, С-FP-10, С-FPО-7, С-FPО-8, С-FPО-9, С-FPО-10 лауазымдары үшін - Қазақстан Республикасының заңнамасын білуге – 100 сұрақ және логикалық ойлау тесті – 20 сұрақ кіреді. Дұрыс жауап үшін бір балл болып есептеледі. Тестілеуді өткізу уақыты 130 минут және тиісінше 100 минутты құрайды.</w:t>
      </w:r>
    </w:p>
    <w:bookmarkEnd w:id="53"/>
    <w:bookmarkStart w:name="z57" w:id="54"/>
    <w:p>
      <w:pPr>
        <w:spacing w:after="0"/>
        <w:ind w:left="0"/>
        <w:jc w:val="both"/>
      </w:pPr>
      <w:r>
        <w:rPr>
          <w:rFonts w:ascii="Times New Roman"/>
          <w:b w:val="false"/>
          <w:i w:val="false"/>
          <w:color w:val="000000"/>
          <w:sz w:val="28"/>
        </w:rPr>
        <w:t>
      18. Қазақстан Республикасының әр заңнамасын білу тесті бойынша 70% кем емес шекті мағыналарын құрайды.</w:t>
      </w:r>
    </w:p>
    <w:bookmarkEnd w:id="54"/>
    <w:bookmarkStart w:name="z58" w:id="55"/>
    <w:p>
      <w:pPr>
        <w:spacing w:after="0"/>
        <w:ind w:left="0"/>
        <w:jc w:val="both"/>
      </w:pPr>
      <w:r>
        <w:rPr>
          <w:rFonts w:ascii="Times New Roman"/>
          <w:b w:val="false"/>
          <w:i w:val="false"/>
          <w:color w:val="000000"/>
          <w:sz w:val="28"/>
        </w:rPr>
        <w:t>
      19. Егер, тестіленуші Қазақстан Республикасының заңнамасын білу бойынша сұрақтары бойынша жинаған шекті мағынаға қарамастан заңнаманы білу бойынша тестінің біреуінен шекті мағына жинамаса онда ол өтпеген деп саналады.</w:t>
      </w:r>
    </w:p>
    <w:bookmarkEnd w:id="55"/>
    <w:bookmarkStart w:name="z59" w:id="56"/>
    <w:p>
      <w:pPr>
        <w:spacing w:after="0"/>
        <w:ind w:left="0"/>
        <w:jc w:val="both"/>
      </w:pPr>
      <w:r>
        <w:rPr>
          <w:rFonts w:ascii="Times New Roman"/>
          <w:b w:val="false"/>
          <w:i w:val="false"/>
          <w:color w:val="000000"/>
          <w:sz w:val="28"/>
        </w:rPr>
        <w:t>
      20. Логикалық ойлау тесті бойынша шекті мағына белгіленбейді.</w:t>
      </w:r>
    </w:p>
    <w:bookmarkEnd w:id="56"/>
    <w:bookmarkStart w:name="z60" w:id="57"/>
    <w:p>
      <w:pPr>
        <w:spacing w:after="0"/>
        <w:ind w:left="0"/>
        <w:jc w:val="both"/>
      </w:pPr>
      <w:r>
        <w:rPr>
          <w:rFonts w:ascii="Times New Roman"/>
          <w:b w:val="false"/>
          <w:i w:val="false"/>
          <w:color w:val="000000"/>
          <w:sz w:val="28"/>
        </w:rPr>
        <w:t>
      21. Тест өткізуге берілген уақыт өткенде бағдарлама автоматты түрде жабылып қалады.</w:t>
      </w:r>
    </w:p>
    <w:bookmarkEnd w:id="57"/>
    <w:bookmarkStart w:name="z61" w:id="58"/>
    <w:p>
      <w:pPr>
        <w:spacing w:after="0"/>
        <w:ind w:left="0"/>
        <w:jc w:val="both"/>
      </w:pPr>
      <w:r>
        <w:rPr>
          <w:rFonts w:ascii="Times New Roman"/>
          <w:b w:val="false"/>
          <w:i w:val="false"/>
          <w:color w:val="000000"/>
          <w:sz w:val="28"/>
        </w:rPr>
        <w:t>
      22. Тестілеу нәтижелері автоматты түрде қызметкердің тестілеу парағында тұжырымдалып, 2 данада принтерде шығарылады және танысуы үшін тестіленуші тұлғаның қолына беріледі. Танысып болған соң тестіленуші тестілеу нәтижесі бар параққа қол қояды.</w:t>
      </w:r>
    </w:p>
    <w:bookmarkEnd w:id="58"/>
    <w:bookmarkStart w:name="z62" w:id="59"/>
    <w:p>
      <w:pPr>
        <w:spacing w:after="0"/>
        <w:ind w:left="0"/>
        <w:jc w:val="both"/>
      </w:pPr>
      <w:r>
        <w:rPr>
          <w:rFonts w:ascii="Times New Roman"/>
          <w:b w:val="false"/>
          <w:i w:val="false"/>
          <w:color w:val="000000"/>
          <w:sz w:val="28"/>
        </w:rPr>
        <w:t>
      23. Тестілеу нәтижесі бар парақта тестіленушінің тегі, аты, әкесінің аты, атқаратын лауазымы, тестілеу өтетін күні, нормативтік құқықтық актілердің тізімі, тест сұрақтарының саны, дұрыс жауаптардың саны, жалпы тестілеу нәтижесі "Тесттен өтті", "Тесттен өткен жоқ" деген жазба түрінде, сондай-ақ, тестілеу нәтижелерімен танысқаны туралы қызметкердің және тестілеуді өткізген қызметкердің қолдары көрсетіледі.</w:t>
      </w:r>
    </w:p>
    <w:bookmarkEnd w:id="59"/>
    <w:bookmarkStart w:name="z63" w:id="60"/>
    <w:p>
      <w:pPr>
        <w:spacing w:after="0"/>
        <w:ind w:left="0"/>
        <w:jc w:val="both"/>
      </w:pPr>
      <w:r>
        <w:rPr>
          <w:rFonts w:ascii="Times New Roman"/>
          <w:b w:val="false"/>
          <w:i w:val="false"/>
          <w:color w:val="000000"/>
          <w:sz w:val="28"/>
        </w:rPr>
        <w:t>
      24. Тестілеу нәтижелерінің бірінші данасы тестілеуден өткен тестіленуші тұлғаға, ал екінші данасы қызметкердің аттестаттық материалдарына қосады. Аттестаттау аяқталған соң аттестаттық материалдары қызметкердің жеке ісінің екінші бөліміне қосады.</w:t>
      </w:r>
    </w:p>
    <w:bookmarkEnd w:id="60"/>
    <w:bookmarkStart w:name="z69" w:id="61"/>
    <w:p>
      <w:pPr>
        <w:spacing w:after="0"/>
        <w:ind w:left="0"/>
        <w:jc w:val="both"/>
      </w:pPr>
      <w:r>
        <w:rPr>
          <w:rFonts w:ascii="Times New Roman"/>
          <w:b w:val="false"/>
          <w:i w:val="false"/>
          <w:color w:val="000000"/>
          <w:sz w:val="28"/>
        </w:rPr>
        <w:t>
      25. Тестілеудің нәтижелері бойынша жан-жақты есеп беру тестілеу жүйесінің деректер қорында сақталады.</w:t>
      </w:r>
    </w:p>
    <w:bookmarkEnd w:id="61"/>
    <w:bookmarkStart w:name="z70" w:id="62"/>
    <w:p>
      <w:pPr>
        <w:spacing w:after="0"/>
        <w:ind w:left="0"/>
        <w:jc w:val="both"/>
      </w:pPr>
      <w:r>
        <w:rPr>
          <w:rFonts w:ascii="Times New Roman"/>
          <w:b w:val="false"/>
          <w:i w:val="false"/>
          <w:color w:val="000000"/>
          <w:sz w:val="28"/>
        </w:rPr>
        <w:t xml:space="preserve">
      26. Тестілеуден өту кезінде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шекті мәндерден төмен баға алған, сондай-ақ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дене шынықтыру және әскери дайындық бойынша бақылау нормативтерін тапсыра алмаған қызметкерлер әңгімелесуге жібермейді және аттестаттау комиссиясының шешімімен қайта аттестаттауға жатады.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Аттестаттаудан өту кезіндегі</w:t>
            </w:r>
            <w:r>
              <w:br/>
            </w:r>
            <w:r>
              <w:rPr>
                <w:rFonts w:ascii="Times New Roman"/>
                <w:b w:val="false"/>
                <w:i w:val="false"/>
                <w:color w:val="000000"/>
                <w:sz w:val="20"/>
              </w:rPr>
              <w:t>тестілеуден өтудің қағидалары мен</w:t>
            </w:r>
            <w:r>
              <w:br/>
            </w:r>
            <w:r>
              <w:rPr>
                <w:rFonts w:ascii="Times New Roman"/>
                <w:b w:val="false"/>
                <w:i w:val="false"/>
                <w:color w:val="000000"/>
                <w:sz w:val="20"/>
              </w:rPr>
              <w:t>шарттарына, Қазақстан Республикасы</w:t>
            </w:r>
            <w:r>
              <w:br/>
            </w:r>
            <w:r>
              <w:rPr>
                <w:rFonts w:ascii="Times New Roman"/>
                <w:b w:val="false"/>
                <w:i w:val="false"/>
                <w:color w:val="000000"/>
                <w:sz w:val="20"/>
              </w:rPr>
              <w:t>қаржы полициясы органдарының лауазымдық</w:t>
            </w:r>
            <w:r>
              <w:br/>
            </w:r>
            <w:r>
              <w:rPr>
                <w:rFonts w:ascii="Times New Roman"/>
                <w:b w:val="false"/>
                <w:i w:val="false"/>
                <w:color w:val="000000"/>
                <w:sz w:val="20"/>
              </w:rPr>
              <w:t>санаттары үшін шекті мәндеріне,</w:t>
            </w:r>
            <w:r>
              <w:br/>
            </w:r>
            <w:r>
              <w:rPr>
                <w:rFonts w:ascii="Times New Roman"/>
                <w:b w:val="false"/>
                <w:i w:val="false"/>
                <w:color w:val="000000"/>
                <w:sz w:val="20"/>
              </w:rPr>
              <w:t>Қазақстан Республикасы қаржы полициясы</w:t>
            </w:r>
            <w:r>
              <w:br/>
            </w:r>
            <w:r>
              <w:rPr>
                <w:rFonts w:ascii="Times New Roman"/>
                <w:b w:val="false"/>
                <w:i w:val="false"/>
                <w:color w:val="000000"/>
                <w:sz w:val="20"/>
              </w:rPr>
              <w:t>органдары қызметкерлерінің дене шынықтыру</w:t>
            </w:r>
            <w:r>
              <w:br/>
            </w:r>
            <w:r>
              <w:rPr>
                <w:rFonts w:ascii="Times New Roman"/>
                <w:b w:val="false"/>
                <w:i w:val="false"/>
                <w:color w:val="000000"/>
                <w:sz w:val="20"/>
              </w:rPr>
              <w:t>және жауынгерлік даярлық бойынша</w:t>
            </w:r>
            <w:r>
              <w:br/>
            </w:r>
            <w:r>
              <w:rPr>
                <w:rFonts w:ascii="Times New Roman"/>
                <w:b w:val="false"/>
                <w:i w:val="false"/>
                <w:color w:val="000000"/>
                <w:sz w:val="20"/>
              </w:rPr>
              <w:t>нормативтеріне 1-қосымша</w:t>
            </w:r>
          </w:p>
        </w:tc>
      </w:tr>
    </w:tbl>
    <w:bookmarkStart w:name="z65" w:id="63"/>
    <w:p>
      <w:pPr>
        <w:spacing w:after="0"/>
        <w:ind w:left="0"/>
        <w:jc w:val="left"/>
      </w:pPr>
      <w:r>
        <w:rPr>
          <w:rFonts w:ascii="Times New Roman"/>
          <w:b/>
          <w:i w:val="false"/>
          <w:color w:val="000000"/>
        </w:rPr>
        <w:t xml:space="preserve"> Аттестаттауға жататын қаржы полициясы органдарының</w:t>
      </w:r>
      <w:r>
        <w:br/>
      </w:r>
      <w:r>
        <w:rPr>
          <w:rFonts w:ascii="Times New Roman"/>
          <w:b/>
          <w:i w:val="false"/>
          <w:color w:val="000000"/>
        </w:rPr>
        <w:t>қызметкерлерін тестілеу бағдарламасы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4"/>
        <w:gridCol w:w="1506"/>
      </w:tblGrid>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атауы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Тапсырманың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C-FP-1, C-FP-3 (аппарат басшысының орынбасары, Төрағаның кеңесшісі), C-FP-6 (Төрағаның көмекшісі) C-FPО-1</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130 минутқа 7 нормативтік құқықтық актілер бойынша барлығы 130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бөлімшелердің C-FP-2, C-FP-3, C-FP-4, C-FP-5, C-FP-6, C-FPО-2, C-FPО-3, C-FPО-4, C-FPО-5, C-FPО-6 санаттары үшін</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қарсы іс-қимыл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іс-қимыл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130 минутқа 8 нормативтік құқықтық актілер бойынша барлығы 130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бөлімшелердің C-FP-7, C-FP-8, C-FP-9, C-FP-10, C-FPО-7, C-FPО-8, C-FPО-9, C-FPО-10 санаттары үшін</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қарсы іс-қимыл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іс-қимыл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минутқа 8 нормативтік құқықтық актілер бойынша барлығы 100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және қаржылық қылмыстарды ашу бөлімшелерінің C-FP-2, C-FP-3, C-FP-4, C-FP-5, C-FP-6, C-FPО-2, C-FPО-3, C-FPО-4, C-FPО-5, C-FPО-6 санаттары үшін</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130 минутқа 10 нормативтік құқықтық актілер бойынша барлығы 130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және қаржылық қылмыстарды ашу бөлімшелерінің C-FP-7, C-FP-8, C-FP-9, C-FP-10, C-FPО-7, C-FPО-8, C-FPО-9, C-FPО-10 санаттары үшін</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минутқа 10 нормативтік құқықтық актілер бойынша барлығы 100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Тергеу, оның ішінде экономикалық және қаржылық қылмыстарды ашу бойынша, сыбайлас жемқорлық туралы істерді ашу және оныңалдын алу бойынша бөлімшелерінің құрамындағы C-FP-2, C-FP-3, C-FP-4, C-FP-5, C-FP-6, C-FPО-2, C-FPО-3, C-FPО-4, C-FPО-5, C-FPО-6 санаттары үшін</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Қылмыстық кодексі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іс жүргізу </w:t>
            </w:r>
            <w:r>
              <w:rPr>
                <w:rFonts w:ascii="Times New Roman"/>
                <w:b w:val="false"/>
                <w:i w:val="false"/>
                <w:color w:val="000000"/>
                <w:sz w:val="20"/>
              </w:rPr>
              <w:t>кодексі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Қазақстан Республикасының </w:t>
            </w:r>
            <w:r>
              <w:rPr>
                <w:rFonts w:ascii="Times New Roman"/>
                <w:b w:val="false"/>
                <w:i w:val="false"/>
                <w:color w:val="000000"/>
                <w:sz w:val="20"/>
              </w:rPr>
              <w:t>кодексі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130 минутқа 10 нормативтік құқықтық актілер бойынша барлығы 130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Тергеу, оның ішінде экономикалық және қаржылық қылмыстарды ашу бойынша, сыбайлас жемқорлық туралы істерді ашу және оның алдын алу бойынша бөлімшелерінің құрамындағы C-FP-7, C-FP-8, C-FP-9, C-FP-10, C-FPО-7, C-FPО-8, C-FPО-9, C-FPО-10 санаттары үшін</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 xml:space="preserve">Қылмыстық кодексі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іс жүргізу </w:t>
            </w:r>
            <w:r>
              <w:rPr>
                <w:rFonts w:ascii="Times New Roman"/>
                <w:b w:val="false"/>
                <w:i w:val="false"/>
                <w:color w:val="000000"/>
                <w:sz w:val="20"/>
              </w:rPr>
              <w:t>кодексі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Қазақстан Республикасының </w:t>
            </w:r>
            <w:r>
              <w:rPr>
                <w:rFonts w:ascii="Times New Roman"/>
                <w:b w:val="false"/>
                <w:i w:val="false"/>
                <w:color w:val="000000"/>
                <w:sz w:val="20"/>
              </w:rPr>
              <w:t>кодексі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минутқа 10 нормативтік құқықтық актілер бойынша барлығы 100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туралы істерді ашу және оның алдын алу бөлімшелерінің C-FP-2, C-FP-3, C-FP-4, C-FP-5, C-FP-6, C-FPО-2, C-FPО-3, C-FPО-4, C-FPО-5, C-FPО-6 санаттары үшін</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іс жүргізу </w:t>
            </w:r>
            <w:r>
              <w:rPr>
                <w:rFonts w:ascii="Times New Roman"/>
                <w:b w:val="false"/>
                <w:i w:val="false"/>
                <w:color w:val="000000"/>
                <w:sz w:val="20"/>
              </w:rPr>
              <w:t>кодексі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130 минутқа 9 нормативтік құқықтық актілер бойынша барлығы 130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туралы істерді ашу және оның алдын алу бөлімшелерінің C-FP-7, C-FP-8, C-FP-9, C-FP-10, C-FPО-7, C-FPО-8, C-FPО-9, C-FPО-10 санаттары үшін</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іс жүргізу </w:t>
            </w:r>
            <w:r>
              <w:rPr>
                <w:rFonts w:ascii="Times New Roman"/>
                <w:b w:val="false"/>
                <w:i w:val="false"/>
                <w:color w:val="000000"/>
                <w:sz w:val="20"/>
              </w:rPr>
              <w:t>кодексі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минутқа 8 нормативтік құқықтық актілер бойынша барлығы 100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Ұйымдастыру-бақылау бөлімшелерінің C-FP-2, C-FP-3, C-FP-4, C-FP-5, C-FP-6, C-FPО-2, C-FPО-3, C-FPО-4, C-FPО-5, C-FPО-6 санаттары үшін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рәсімдер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130 минутқа 8 нормативтік құқықтық актілер бойынша барлығы 130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Ұйымдастыру-бақылау бөлімшелерінің C-FP-7, C-FP-8, C-FP-9, C-FP-10, C-FPО-7, C-FPО-8, C-FPО-9, C-FPО-10 санаттары үшін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рәсімдер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минутқа 8 нормативтік құқықтық актілер бойынша барлығы 100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Ақпараттық-талдау бөлімшелерінің C-FP-2, C-FP-3, C-FP-4, C-FP-5, C-FP-6, C-FPО-2, C-FPО-3, C-FPО-4, C-FPО-5, C-FPО-6 санаттары үшін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қауіпсіздігі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130 минутқа 8 нормативтік құқықтық актілер бойынша барлығы 130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Ақпараттық-талдау бөлімшелерінің C-FP-7, C-FP-8, C-FP-9, C-FP-10, C-FPО-7, C-FPО-8, C-FPО-9, C-FPО-10 санаттары үшін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қауіпсіздігі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минутқа 8 нормативтік құқықтық актілер бойынша барлығы 100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Ішкі қауіпсіздік бөлімшелерінің C-FP-2, C-FP-3, C-FP-4, C-FP-5, C-FP-6, C-FPО-2, C-FPО-3, C-FPО-4, C-FPО-5, C-FPО-6 санаттары үшін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(Салық кодексі)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130 минутқа 8 нормативтік құқықтық актілер бойынша барлығы 130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Ішкі қауіпсіздік бөлімшелерінің C-FP-7, C-FP-8, C-FP-9, C-FP-10, C-FPО-7, C-FPО-8, C-FPО-9, C-FPО-10 санаттары үшін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(Салық кодексі)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минутқа 8 нормативтік құқықтық актілер бойынша барлығы 100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Кадрлар бөлімшелерінің C-FP-2, C-FP-3, C-FP-4, C-FP-5, C-FP-6, C-FPО-2, C-FPО-3, C-FPО-4, C-FPО-5, C-FPО-6 санаттары үшін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Еңбек кодексі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130 минутқа 9 нормативтік құқықтық актілер бойынша барлығы 130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Кадрлар бөлімшелерінің C-FP-7, C-FP-8, C-FP-9, C-FP-10, C-FPО-7, C-FPО-8, C-FPО-9, C-FPО-10 санаттары үшін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Еңбек кодексі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минутқа 9 нормативтік құқықтық актілер бойынша барлығы 100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және заңды тұлғалардыңөтініштерін қарау</w:t>
            </w:r>
            <w:r>
              <w:rPr>
                <w:rFonts w:ascii="Times New Roman"/>
                <w:b w:val="false"/>
                <w:i w:val="false"/>
                <w:color w:val="000000"/>
                <w:sz w:val="20"/>
              </w:rPr>
              <w:t>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 xml:space="preserve">құпиялық режимін қамтамасыз ету бөлімшелерінің C-FP-2, C-FP-3, C-FP-4, C-FP-5, C-FP-6, C-FPО-2, C-FPО-3, C-FPО-4, C-FPО-5, C-FPО-6 санаттары үшін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қауіпсіздігі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130 минутқа 9 нормативтік құқықтық актілер бойынша барлығы 130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және заңды тұлғалардың өтініштерін қарау</w:t>
            </w:r>
            <w:r>
              <w:rPr>
                <w:rFonts w:ascii="Times New Roman"/>
                <w:b w:val="false"/>
                <w:i w:val="false"/>
                <w:color w:val="000000"/>
                <w:sz w:val="20"/>
              </w:rPr>
              <w:t>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 xml:space="preserve">құпиялық режимін қамтамасыз ету бөлімшелерінің C-FP-7, C-FP-8, C-FP-9, C-FP-10, C-FPО-7, C-FPО-8, C-FPО-9, C-FPО-10 санаттары үшін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қызметкерлерінің ар-намыс кодексі туралы" Қазақстан Республикасы Президентінің 2005 жылғы 3 мамырдағы № 1567 </w:t>
            </w:r>
            <w:r>
              <w:rPr>
                <w:rFonts w:ascii="Times New Roman"/>
                <w:b w:val="false"/>
                <w:i w:val="false"/>
                <w:color w:val="000000"/>
                <w:sz w:val="20"/>
              </w:rPr>
              <w:t>Жарлығы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туралы" Қазақстан Республикасының </w:t>
            </w:r>
            <w:r>
              <w:rPr>
                <w:rFonts w:ascii="Times New Roman"/>
                <w:b w:val="false"/>
                <w:i w:val="false"/>
                <w:color w:val="000000"/>
                <w:sz w:val="20"/>
              </w:rPr>
              <w:t>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минутқа 9 нормативтік құқықтық актілер бойынша барлығы 100 сұрақ </w:t>
            </w:r>
          </w:p>
        </w:tc>
      </w:tr>
      <w:tr>
        <w:trPr>
          <w:trHeight w:val="30" w:hRule="atLeast"/>
        </w:trPr>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(20 минут)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Аттестаттаудан өту кезіндегі тестілеуден</w:t>
            </w:r>
            <w:r>
              <w:br/>
            </w:r>
            <w:r>
              <w:rPr>
                <w:rFonts w:ascii="Times New Roman"/>
                <w:b w:val="false"/>
                <w:i w:val="false"/>
                <w:color w:val="000000"/>
                <w:sz w:val="20"/>
              </w:rPr>
              <w:t>өтудің қағидалары мен шарттарына, Қазақстан</w:t>
            </w:r>
            <w:r>
              <w:br/>
            </w:r>
            <w:r>
              <w:rPr>
                <w:rFonts w:ascii="Times New Roman"/>
                <w:b w:val="false"/>
                <w:i w:val="false"/>
                <w:color w:val="000000"/>
                <w:sz w:val="20"/>
              </w:rPr>
              <w:t>Республикасы қаржы полициясы органдарының</w:t>
            </w:r>
            <w:r>
              <w:br/>
            </w:r>
            <w:r>
              <w:rPr>
                <w:rFonts w:ascii="Times New Roman"/>
                <w:b w:val="false"/>
                <w:i w:val="false"/>
                <w:color w:val="000000"/>
                <w:sz w:val="20"/>
              </w:rPr>
              <w:t>лауазымдық санаттары үшін шекті мәндеріне,</w:t>
            </w:r>
            <w:r>
              <w:br/>
            </w:r>
            <w:r>
              <w:rPr>
                <w:rFonts w:ascii="Times New Roman"/>
                <w:b w:val="false"/>
                <w:i w:val="false"/>
                <w:color w:val="000000"/>
                <w:sz w:val="20"/>
              </w:rPr>
              <w:t>Қазақстан Республикасы қаржы полициясы</w:t>
            </w:r>
            <w:r>
              <w:br/>
            </w:r>
            <w:r>
              <w:rPr>
                <w:rFonts w:ascii="Times New Roman"/>
                <w:b w:val="false"/>
                <w:i w:val="false"/>
                <w:color w:val="000000"/>
                <w:sz w:val="20"/>
              </w:rPr>
              <w:t>органдары қызметкерлерінің дене шынықтыру</w:t>
            </w:r>
            <w:r>
              <w:br/>
            </w:r>
            <w:r>
              <w:rPr>
                <w:rFonts w:ascii="Times New Roman"/>
                <w:b w:val="false"/>
                <w:i w:val="false"/>
                <w:color w:val="000000"/>
                <w:sz w:val="20"/>
              </w:rPr>
              <w:t>және жауынгерлік даярлық бойынша</w:t>
            </w:r>
            <w:r>
              <w:br/>
            </w:r>
            <w:r>
              <w:rPr>
                <w:rFonts w:ascii="Times New Roman"/>
                <w:b w:val="false"/>
                <w:i w:val="false"/>
                <w:color w:val="000000"/>
                <w:sz w:val="20"/>
              </w:rPr>
              <w:t>нормативтеріне 2-қосымша</w:t>
            </w:r>
          </w:p>
        </w:tc>
      </w:tr>
    </w:tbl>
    <w:bookmarkStart w:name="z67" w:id="64"/>
    <w:p>
      <w:pPr>
        <w:spacing w:after="0"/>
        <w:ind w:left="0"/>
        <w:jc w:val="left"/>
      </w:pPr>
      <w:r>
        <w:rPr>
          <w:rFonts w:ascii="Times New Roman"/>
          <w:b/>
          <w:i w:val="false"/>
          <w:color w:val="000000"/>
        </w:rPr>
        <w:t xml:space="preserve"> Қазақстан Республикасының қаржы полициясы органдары</w:t>
      </w:r>
      <w:r>
        <w:br/>
      </w:r>
      <w:r>
        <w:rPr>
          <w:rFonts w:ascii="Times New Roman"/>
          <w:b/>
          <w:i w:val="false"/>
          <w:color w:val="000000"/>
        </w:rPr>
        <w:t>қызметкерлерінің кезекті аттестаттаудан өту кезіндегі</w:t>
      </w:r>
      <w:r>
        <w:br/>
      </w:r>
      <w:r>
        <w:rPr>
          <w:rFonts w:ascii="Times New Roman"/>
          <w:b/>
          <w:i w:val="false"/>
          <w:color w:val="000000"/>
        </w:rPr>
        <w:t>денешынықтыру және әскери дайындығы бойынша бақылау</w:t>
      </w:r>
      <w:r>
        <w:br/>
      </w:r>
      <w:r>
        <w:rPr>
          <w:rFonts w:ascii="Times New Roman"/>
          <w:b/>
          <w:i w:val="false"/>
          <w:color w:val="000000"/>
        </w:rPr>
        <w:t>нормативтері</w:t>
      </w:r>
      <w:r>
        <w:br/>
      </w:r>
      <w:r>
        <w:rPr>
          <w:rFonts w:ascii="Times New Roman"/>
          <w:b/>
          <w:i w:val="false"/>
          <w:color w:val="000000"/>
        </w:rPr>
        <w:t>Ерлер үшін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399"/>
        <w:gridCol w:w="1677"/>
        <w:gridCol w:w="1677"/>
        <w:gridCol w:w="1677"/>
        <w:gridCol w:w="1678"/>
        <w:gridCol w:w="1678"/>
        <w:gridCol w:w="1322"/>
      </w:tblGrid>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(сек) жүгіру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қалыпта қолды созу және бүгу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462"/>
        <w:gridCol w:w="1942"/>
        <w:gridCol w:w="1942"/>
        <w:gridCol w:w="1942"/>
        <w:gridCol w:w="1943"/>
        <w:gridCol w:w="1531"/>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(сек) жүгіру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Шалқалай жатып денені көтеру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8" w:id="65"/>
    <w:p>
      <w:pPr>
        <w:spacing w:after="0"/>
        <w:ind w:left="0"/>
        <w:jc w:val="left"/>
      </w:pPr>
      <w:r>
        <w:rPr>
          <w:rFonts w:ascii="Times New Roman"/>
          <w:b/>
          <w:i w:val="false"/>
          <w:color w:val="000000"/>
        </w:rPr>
        <w:t xml:space="preserve"> Ату (ерлер)</w:t>
      </w:r>
    </w:p>
    <w:bookmarkEnd w:id="65"/>
    <w:p>
      <w:pPr>
        <w:spacing w:after="0"/>
        <w:ind w:left="0"/>
        <w:jc w:val="both"/>
      </w:pPr>
      <w:r>
        <w:rPr>
          <w:rFonts w:ascii="Times New Roman"/>
          <w:b w:val="false"/>
          <w:i w:val="false"/>
          <w:color w:val="000000"/>
          <w:sz w:val="28"/>
        </w:rPr>
        <w:t>
      Нысана: атушының көз тұсы биіктігінде 75х75 қалқанда орнатылған (50х50) шеңберлі мишень.</w:t>
      </w:r>
    </w:p>
    <w:p>
      <w:pPr>
        <w:spacing w:after="0"/>
        <w:ind w:left="0"/>
        <w:jc w:val="both"/>
      </w:pPr>
      <w:r>
        <w:rPr>
          <w:rFonts w:ascii="Times New Roman"/>
          <w:b w:val="false"/>
          <w:i w:val="false"/>
          <w:color w:val="000000"/>
          <w:sz w:val="28"/>
        </w:rPr>
        <w:t>
      Нысанаға дейінгі ұзақтық: 25 м</w:t>
      </w:r>
    </w:p>
    <w:p>
      <w:pPr>
        <w:spacing w:after="0"/>
        <w:ind w:left="0"/>
        <w:jc w:val="both"/>
      </w:pPr>
      <w:r>
        <w:rPr>
          <w:rFonts w:ascii="Times New Roman"/>
          <w:b w:val="false"/>
          <w:i w:val="false"/>
          <w:color w:val="000000"/>
          <w:sz w:val="28"/>
        </w:rPr>
        <w:t>
      Оқ-дәрі саны: 6 (3 атып көруге, 3 сынақтық)</w:t>
      </w:r>
    </w:p>
    <w:p>
      <w:pPr>
        <w:spacing w:after="0"/>
        <w:ind w:left="0"/>
        <w:jc w:val="both"/>
      </w:pPr>
      <w:r>
        <w:rPr>
          <w:rFonts w:ascii="Times New Roman"/>
          <w:b w:val="false"/>
          <w:i w:val="false"/>
          <w:color w:val="000000"/>
          <w:sz w:val="28"/>
        </w:rPr>
        <w:t>
      Ату жағдайы: тік тұрып қолмен ұстап ату (екі қолмен де рұқсат етіледі)</w:t>
      </w:r>
    </w:p>
    <w:p>
      <w:pPr>
        <w:spacing w:after="0"/>
        <w:ind w:left="0"/>
        <w:jc w:val="both"/>
      </w:pPr>
      <w:r>
        <w:rPr>
          <w:rFonts w:ascii="Times New Roman"/>
          <w:b w:val="false"/>
          <w:i w:val="false"/>
          <w:color w:val="000000"/>
          <w:sz w:val="28"/>
        </w:rPr>
        <w:t>
      Атуға берілетін уақыт: шектелмеген</w:t>
      </w:r>
    </w:p>
    <w:p>
      <w:pPr>
        <w:spacing w:after="0"/>
        <w:ind w:left="0"/>
        <w:jc w:val="both"/>
      </w:pPr>
      <w:r>
        <w:rPr>
          <w:rFonts w:ascii="Times New Roman"/>
          <w:b w:val="false"/>
          <w:i w:val="false"/>
          <w:color w:val="000000"/>
          <w:sz w:val="28"/>
        </w:rPr>
        <w:t>
      Бағалау көрсеткіштері: 20 және одан да жоғары - "өте жақсы", 15-19 – "жақсы", 10-14 – "қанағаттанарлық".</w:t>
      </w:r>
    </w:p>
    <w:p>
      <w:pPr>
        <w:spacing w:after="0"/>
        <w:ind w:left="0"/>
        <w:jc w:val="both"/>
      </w:pPr>
      <w:r>
        <w:rPr>
          <w:rFonts w:ascii="Times New Roman"/>
          <w:b w:val="false"/>
          <w:i w:val="false"/>
          <w:color w:val="000000"/>
          <w:sz w:val="28"/>
        </w:rPr>
        <w:t>
      Баға атудың ең үздік көрсеткіштері бойынша қойылады (атып көрудің немесе сынақтық).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