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830d" w14:textId="f828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медициналық оңалту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2013 жылғы 27 желтоқсандағы № 759 бұйрығы. Қазақстан Республикасының Әділет министрлігінде 2014 жылы 29 қаңтарда № 9108 тіркелді. Күші жойылды - Қазақстан Республикасы Денсаулық сақтау министрінің 2023 жылғы 7 сәуірдегі № 65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07.04.2023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Үкіметінің 2004 жылғы 28 қазандағы № 1117 қаулысымен бекітілген Қазақстан Республикасы Денсаулық сақтау министрлігінің мәселелері туралы ереженің 16-тармағының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халқына медициналық оңалту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оны Қазақстан Республикасы Денсаулық сақтау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департаменті (Д.Е. Асайынова) оны мемлекеттік тіркеуден кейін осы бұйрықты бұқаралық ақпарат құралдарында ресми жариялауды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Қайырбекова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27 желтоқсандағы</w:t>
            </w:r>
            <w:r>
              <w:br/>
            </w:r>
            <w:r>
              <w:rPr>
                <w:rFonts w:ascii="Times New Roman"/>
                <w:b w:val="false"/>
                <w:i w:val="false"/>
                <w:color w:val="000000"/>
                <w:sz w:val="20"/>
              </w:rPr>
              <w:t>№ 759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Республикасының халқына медициналық оңалту көрсетуді ұйымдастыру стандарты</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халқына медициналық оңалту көрсетуді ұйымдастыру стандарты (бұдан әрі – Стандарт) Қазақстан Республикасы Үкіметінің 2004 жылғы 28 қазандағы № 1117 қаулысымен бекітілген, Қазақстан Республикасы Денсаулық сақтау министрлігі туралы ереженің 16-тармағының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2. Осы Стандарт амбулаториялық-емханалық және стационарлық көмек көрсететін денсаулық сақтау ұйымдарында, сондай-ақ меншік нысаны мен ведомстволық тиістілігіне қарамастан санаторийлік-курорттық ұйымдарда пациенттерге медициналық оңалту (бұдан әрі - МО) көрсету талаптары мен тәртібін белгілейді.</w:t>
      </w:r>
    </w:p>
    <w:bookmarkEnd w:id="11"/>
    <w:bookmarkStart w:name="z14" w:id="12"/>
    <w:p>
      <w:pPr>
        <w:spacing w:after="0"/>
        <w:ind w:left="0"/>
        <w:jc w:val="both"/>
      </w:pPr>
      <w:r>
        <w:rPr>
          <w:rFonts w:ascii="Times New Roman"/>
          <w:b w:val="false"/>
          <w:i w:val="false"/>
          <w:color w:val="000000"/>
          <w:sz w:val="28"/>
        </w:rPr>
        <w:t xml:space="preserve">
      3. Халыққа МО көрсететін медициналық ұйымдардың штаттары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2010 жылғы 15 сәуірдегі № 6173 тіркелген) штаттық нормативтерге сәйкес белгіленеді.</w:t>
      </w:r>
    </w:p>
    <w:bookmarkEnd w:id="12"/>
    <w:bookmarkStart w:name="z15" w:id="13"/>
    <w:p>
      <w:pPr>
        <w:spacing w:after="0"/>
        <w:ind w:left="0"/>
        <w:jc w:val="both"/>
      </w:pPr>
      <w:r>
        <w:rPr>
          <w:rFonts w:ascii="Times New Roman"/>
          <w:b w:val="false"/>
          <w:i w:val="false"/>
          <w:color w:val="000000"/>
          <w:sz w:val="28"/>
        </w:rPr>
        <w:t xml:space="preserve">
      4. МО көрсететін денсаулық сақтау ұйымдарын материалдық-техникалық жабдықтаудың ең төменгі тізбесі Қазақстан Республикасы Денсаулық сақтау министрінің 2010 жылғы 27 қазандағы № 850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денсаулық сақтау ұйымдарын медициналық техникамен және медициналық мақсаттағы бұйымдармен жарақтандырудың ең төменгі стандарттарына (нормативтеріне) сәйкес белгіленеді.</w:t>
      </w:r>
    </w:p>
    <w:bookmarkEnd w:id="13"/>
    <w:bookmarkStart w:name="z16" w:id="14"/>
    <w:p>
      <w:pPr>
        <w:spacing w:after="0"/>
        <w:ind w:left="0"/>
        <w:jc w:val="both"/>
      </w:pPr>
      <w:r>
        <w:rPr>
          <w:rFonts w:ascii="Times New Roman"/>
          <w:b w:val="false"/>
          <w:i w:val="false"/>
          <w:color w:val="000000"/>
          <w:sz w:val="28"/>
        </w:rPr>
        <w:t xml:space="preserve">
      5. МО көрсететін денсаулық сақтау ұйымдары "Денсаулық сақтау ұйымдарының бастапқы медициналық құжаттама нысандарын бекіту туралы" Қазақстан Республикасының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(бұдан әрі – ҚР ДСМ № 907 бұйрығы) (Нормативтік құқықтық актілерді мемлекеттік тіркеу тізілімінде 2010 жылғы 21 желтоқсанда № 6697 тіркелген) сәйкес бастапқы медициналық құжаттаманы жүргізуді қамтамасыз етеді.</w:t>
      </w:r>
    </w:p>
    <w:bookmarkEnd w:id="14"/>
    <w:bookmarkStart w:name="z17" w:id="15"/>
    <w:p>
      <w:pPr>
        <w:spacing w:after="0"/>
        <w:ind w:left="0"/>
        <w:jc w:val="both"/>
      </w:pPr>
      <w:r>
        <w:rPr>
          <w:rFonts w:ascii="Times New Roman"/>
          <w:b w:val="false"/>
          <w:i w:val="false"/>
          <w:color w:val="000000"/>
          <w:sz w:val="28"/>
        </w:rPr>
        <w:t>
      6. Осы Стандартта пайдаланылатын терминдер мен анықтамалар:</w:t>
      </w:r>
    </w:p>
    <w:bookmarkEnd w:id="15"/>
    <w:bookmarkStart w:name="z18" w:id="16"/>
    <w:p>
      <w:pPr>
        <w:spacing w:after="0"/>
        <w:ind w:left="0"/>
        <w:jc w:val="both"/>
      </w:pPr>
      <w:r>
        <w:rPr>
          <w:rFonts w:ascii="Times New Roman"/>
          <w:b w:val="false"/>
          <w:i w:val="false"/>
          <w:color w:val="000000"/>
          <w:sz w:val="28"/>
        </w:rPr>
        <w:t>
      1) медициналық оңалту – науқастардың және мүгедектер организмінің бұзылған және (немесе) жойылған функцияларын сақтауға, ішінара немесе толық қалпына келтіруге бағытталған медициналық қызметтердің кешені;</w:t>
      </w:r>
    </w:p>
    <w:bookmarkEnd w:id="16"/>
    <w:bookmarkStart w:name="z19" w:id="17"/>
    <w:p>
      <w:pPr>
        <w:spacing w:after="0"/>
        <w:ind w:left="0"/>
        <w:jc w:val="both"/>
      </w:pPr>
      <w:r>
        <w:rPr>
          <w:rFonts w:ascii="Times New Roman"/>
          <w:b w:val="false"/>
          <w:i w:val="false"/>
          <w:color w:val="000000"/>
          <w:sz w:val="28"/>
        </w:rPr>
        <w:t>
      2) "Медициналық оңалту, қалпына келтіру емі (физиотерапия, емдік дене шынықтыру, курортология) (ересектерге, балаларға арналған)" мамандығы бойынша дәрігер - аурудың негізгі клиникалық бейіні бойынша құралдарды қолдану және физикалық оңалту әдістері бойынша арнаулы білімі және даярлығы бар дәрігер;</w:t>
      </w:r>
    </w:p>
    <w:bookmarkEnd w:id="17"/>
    <w:bookmarkStart w:name="z20" w:id="18"/>
    <w:p>
      <w:pPr>
        <w:spacing w:after="0"/>
        <w:ind w:left="0"/>
        <w:jc w:val="both"/>
      </w:pPr>
      <w:r>
        <w:rPr>
          <w:rFonts w:ascii="Times New Roman"/>
          <w:b w:val="false"/>
          <w:i w:val="false"/>
          <w:color w:val="000000"/>
          <w:sz w:val="28"/>
        </w:rPr>
        <w:t>
      3) Мультитәртіптік команда – (бұдан әрі – МТК) медициналық ұйымдардың басшылары МО барлық кезеңдерінде құратын үйлестіруші дәрігердің басшылығымен медициналық оңалту және кешенді оңалту көрсететін әртүрлі мамандардың тобы;</w:t>
      </w:r>
    </w:p>
    <w:bookmarkEnd w:id="18"/>
    <w:bookmarkStart w:name="z21" w:id="19"/>
    <w:p>
      <w:pPr>
        <w:spacing w:after="0"/>
        <w:ind w:left="0"/>
        <w:jc w:val="both"/>
      </w:pPr>
      <w:r>
        <w:rPr>
          <w:rFonts w:ascii="Times New Roman"/>
          <w:b w:val="false"/>
          <w:i w:val="false"/>
          <w:color w:val="000000"/>
          <w:sz w:val="28"/>
        </w:rPr>
        <w:t>
      4) бейін бойынша үйлестіруші дәрігер (бұдан әрі үйлестіруші-дәрігер) – МТК үйлестіру жұмыстары мен медициналық оңалту мәселелері бойынша оқудан өткен көрсетілетін медициналық көмектің бейіні бойынша маман (кардиолог, невропатолог, ортопед-травматолог);</w:t>
      </w:r>
    </w:p>
    <w:bookmarkEnd w:id="19"/>
    <w:bookmarkStart w:name="z22" w:id="20"/>
    <w:p>
      <w:pPr>
        <w:spacing w:after="0"/>
        <w:ind w:left="0"/>
        <w:jc w:val="both"/>
      </w:pPr>
      <w:r>
        <w:rPr>
          <w:rFonts w:ascii="Times New Roman"/>
          <w:b w:val="false"/>
          <w:i w:val="false"/>
          <w:color w:val="000000"/>
          <w:sz w:val="28"/>
        </w:rPr>
        <w:t>
      5) биоәлеуметтік функциялар (бұдан әрі - БӘФ) – бұл тіршілік әрекеті мен денсаулық шектеулері жұмыс істеуінің халықаралық жіктемесіне сәйкес индекстер бойынша анықталатын, өзіне қызмет көрсетуге, кеңістікке бейімделуі және уақытқа, қозғалысқа, сезінуге, сексуальдық қызметке, экономикалық және әлеуметтік тәуелсіздікке, еңбек және шығармашылық қызметке қабілеттілігі.</w:t>
      </w:r>
    </w:p>
    <w:bookmarkEnd w:id="20"/>
    <w:bookmarkStart w:name="z23" w:id="21"/>
    <w:p>
      <w:pPr>
        <w:spacing w:after="0"/>
        <w:ind w:left="0"/>
        <w:jc w:val="both"/>
      </w:pPr>
      <w:r>
        <w:rPr>
          <w:rFonts w:ascii="Times New Roman"/>
          <w:b w:val="false"/>
          <w:i w:val="false"/>
          <w:color w:val="000000"/>
          <w:sz w:val="28"/>
        </w:rPr>
        <w:t>
      6) инновациялық медициналық технология – денсаулық сақтау саласында медицина (биомедицина), фармация және ақпараттандыру саласын енгізілуі экономикалық тиімді және (немесе) әлеуметтік маңызды болып табылатын ғылыми және ғылыми – техникалық қызметтер әдістерінің және құралдарының жиынтығы;</w:t>
      </w:r>
    </w:p>
    <w:bookmarkEnd w:id="21"/>
    <w:bookmarkStart w:name="z24" w:id="22"/>
    <w:p>
      <w:pPr>
        <w:spacing w:after="0"/>
        <w:ind w:left="0"/>
        <w:jc w:val="both"/>
      </w:pPr>
      <w:r>
        <w:rPr>
          <w:rFonts w:ascii="Times New Roman"/>
          <w:b w:val="false"/>
          <w:i w:val="false"/>
          <w:color w:val="000000"/>
          <w:sz w:val="28"/>
        </w:rPr>
        <w:t>
      7) денсаулық сақтауды дамыту мәселелері жөніндегі сараптама комиссиясы – денсаулық сақтауды стратегиялық дамыту, медициналық көмекті, медициналық және фармацевтикалық ғылым және білім беруді ұйымдастыру, медициналық және фармацевтикалық қызметтің сапасы, медициналық қызметке ақы төлеу, денсаулық сақтауды қаржыландыру мәселелері бойынша сараптама жұмыстарын ұйымдастыруды және өткізуді жүзеге асыратын денсаулық сақтау саласындағы уәкілетті органның бұйрығымен құрылған консультативтік-кеңес органы (бұдан әрі – Сараптама комиссиясы);</w:t>
      </w:r>
    </w:p>
    <w:bookmarkEnd w:id="22"/>
    <w:bookmarkStart w:name="z25" w:id="23"/>
    <w:p>
      <w:pPr>
        <w:spacing w:after="0"/>
        <w:ind w:left="0"/>
        <w:jc w:val="both"/>
      </w:pPr>
      <w:r>
        <w:rPr>
          <w:rFonts w:ascii="Times New Roman"/>
          <w:b w:val="false"/>
          <w:i w:val="false"/>
          <w:color w:val="000000"/>
          <w:sz w:val="28"/>
        </w:rPr>
        <w:t>
      8) оңалту диагнозы – туындаған зақымдануды сипаттауды және осы бұзушылықтың салдарынан болған тұрмыстық және кәсіби дағдыны және БӘФ қамтитын аурудың (жарақаттың) функциональдық салдарын бағалау өлшемін көрсететін диагноз;</w:t>
      </w:r>
    </w:p>
    <w:bookmarkEnd w:id="23"/>
    <w:bookmarkStart w:name="z26" w:id="24"/>
    <w:p>
      <w:pPr>
        <w:spacing w:after="0"/>
        <w:ind w:left="0"/>
        <w:jc w:val="both"/>
      </w:pPr>
      <w:r>
        <w:rPr>
          <w:rFonts w:ascii="Times New Roman"/>
          <w:b w:val="false"/>
          <w:i w:val="false"/>
          <w:color w:val="000000"/>
          <w:sz w:val="28"/>
        </w:rPr>
        <w:t>
      9) оңалту әлеуеті – БӘФ, сонымен қатар әлеуметтік-қоршаған орта факторларын есепке ала отырып, оңалтудың айқындалған мақсатына жетудің белгілі бір уақыт аралығында клиникалық негізделген мүмкіндігі;</w:t>
      </w:r>
    </w:p>
    <w:bookmarkEnd w:id="24"/>
    <w:bookmarkStart w:name="z27" w:id="25"/>
    <w:p>
      <w:pPr>
        <w:spacing w:after="0"/>
        <w:ind w:left="0"/>
        <w:jc w:val="both"/>
      </w:pPr>
      <w:r>
        <w:rPr>
          <w:rFonts w:ascii="Times New Roman"/>
          <w:b w:val="false"/>
          <w:i w:val="false"/>
          <w:color w:val="000000"/>
          <w:sz w:val="28"/>
        </w:rPr>
        <w:t>
      10) оңалту мақсаты – жоспарлы, өзіндік, өлшеулі, нақты қол жеткізілген, уақытпен белгіленген жүргізілген оңалту шараларының нәтижесі;</w:t>
      </w:r>
    </w:p>
    <w:bookmarkEnd w:id="25"/>
    <w:bookmarkStart w:name="z28" w:id="26"/>
    <w:p>
      <w:pPr>
        <w:spacing w:after="0"/>
        <w:ind w:left="0"/>
        <w:jc w:val="both"/>
      </w:pPr>
      <w:r>
        <w:rPr>
          <w:rFonts w:ascii="Times New Roman"/>
          <w:b w:val="false"/>
          <w:i w:val="false"/>
          <w:color w:val="000000"/>
          <w:sz w:val="28"/>
        </w:rPr>
        <w:t>
      11) оңалту болжамы – оңалту әлеуетін іске асыру бойынша өткізілген оңалту іс-шараларынан кейінгі күтілетін нәтиже;</w:t>
      </w:r>
    </w:p>
    <w:bookmarkEnd w:id="26"/>
    <w:bookmarkStart w:name="z29" w:id="27"/>
    <w:p>
      <w:pPr>
        <w:spacing w:after="0"/>
        <w:ind w:left="0"/>
        <w:jc w:val="both"/>
      </w:pPr>
      <w:r>
        <w:rPr>
          <w:rFonts w:ascii="Times New Roman"/>
          <w:b w:val="false"/>
          <w:i w:val="false"/>
          <w:color w:val="000000"/>
          <w:sz w:val="28"/>
        </w:rPr>
        <w:t>
      12) жеке оңалту бағдарламасы – науқастарға және мүгедектерге өткізілетін оңалтудың нақты көлемін, түрін және мерзімін анықтайтын құжат;</w:t>
      </w:r>
    </w:p>
    <w:bookmarkEnd w:id="27"/>
    <w:bookmarkStart w:name="z30" w:id="28"/>
    <w:p>
      <w:pPr>
        <w:spacing w:after="0"/>
        <w:ind w:left="0"/>
        <w:jc w:val="both"/>
      </w:pPr>
      <w:r>
        <w:rPr>
          <w:rFonts w:ascii="Times New Roman"/>
          <w:b w:val="false"/>
          <w:i w:val="false"/>
          <w:color w:val="000000"/>
          <w:sz w:val="28"/>
        </w:rPr>
        <w:t xml:space="preserve">
      13) оңалту картасы – зерттеу жүргізілген, оңалту емінің нәтижесі көрсетілген науқастың объективті жағдайы туралы деректер жазылған (ҚР ДСМ № 907 </w:t>
      </w:r>
      <w:r>
        <w:rPr>
          <w:rFonts w:ascii="Times New Roman"/>
          <w:b w:val="false"/>
          <w:i w:val="false"/>
          <w:color w:val="000000"/>
          <w:sz w:val="28"/>
        </w:rPr>
        <w:t>бұйрығымен</w:t>
      </w:r>
      <w:r>
        <w:rPr>
          <w:rFonts w:ascii="Times New Roman"/>
          <w:b w:val="false"/>
          <w:i w:val="false"/>
          <w:color w:val="000000"/>
          <w:sz w:val="28"/>
        </w:rPr>
        <w:t xml:space="preserve"> бекітілген 107-е нысаны) бастапқы медициналық құжаттаманың нысаны;</w:t>
      </w:r>
    </w:p>
    <w:bookmarkEnd w:id="28"/>
    <w:bookmarkStart w:name="z31" w:id="29"/>
    <w:p>
      <w:pPr>
        <w:spacing w:after="0"/>
        <w:ind w:left="0"/>
        <w:jc w:val="both"/>
      </w:pPr>
      <w:r>
        <w:rPr>
          <w:rFonts w:ascii="Times New Roman"/>
          <w:b w:val="false"/>
          <w:i w:val="false"/>
          <w:color w:val="000000"/>
          <w:sz w:val="28"/>
        </w:rPr>
        <w:t>
      14) халықаралық өлшемдер (индекстер, шкалалар, тестер) – МО көлемін, тактикасын, кезеңділігін анықтайтын адамның оңалту әлеуетін, БӘФ бұзушылық дәрежесін бағалауға мүмкіндік беретін МО құралдар;</w:t>
      </w:r>
    </w:p>
    <w:bookmarkEnd w:id="29"/>
    <w:bookmarkStart w:name="z32" w:id="30"/>
    <w:p>
      <w:pPr>
        <w:spacing w:after="0"/>
        <w:ind w:left="0"/>
        <w:jc w:val="both"/>
      </w:pPr>
      <w:r>
        <w:rPr>
          <w:rFonts w:ascii="Times New Roman"/>
          <w:b w:val="false"/>
          <w:i w:val="false"/>
          <w:color w:val="000000"/>
          <w:sz w:val="28"/>
        </w:rPr>
        <w:t>
      15) әлеуметтік қызметкер – денсаулық сақтау саласында арнайы әлеуметтік қызмет көрсететін және (немесе) арнайы әлеуметтік қызметте қажеттілікті бағалауды және анықтауды жүзеге асыратын, белгіленген талаптарға сәйкес қажетті біліктілігі бар қызметкер;</w:t>
      </w:r>
    </w:p>
    <w:bookmarkEnd w:id="30"/>
    <w:bookmarkStart w:name="z33" w:id="31"/>
    <w:p>
      <w:pPr>
        <w:spacing w:after="0"/>
        <w:ind w:left="0"/>
        <w:jc w:val="both"/>
      </w:pPr>
      <w:r>
        <w:rPr>
          <w:rFonts w:ascii="Times New Roman"/>
          <w:b w:val="false"/>
          <w:i w:val="false"/>
          <w:color w:val="000000"/>
          <w:sz w:val="28"/>
        </w:rPr>
        <w:t>
      16) Емдеуге жатқызу бюро порталы (бұдан әрі – Портал) – тегін медициналық көмектің кепілдік берілген көлемі шеңберінде стационарға жоспарлы емдеуге жатқызуға пациенттерді бағыттауды электронды тіркеу, есепке алу, өңдеу және сақтаудың бірыңғай жүйесі.</w:t>
      </w:r>
    </w:p>
    <w:bookmarkEnd w:id="31"/>
    <w:bookmarkStart w:name="z34" w:id="32"/>
    <w:p>
      <w:pPr>
        <w:spacing w:after="0"/>
        <w:ind w:left="0"/>
        <w:jc w:val="left"/>
      </w:pPr>
      <w:r>
        <w:rPr>
          <w:rFonts w:ascii="Times New Roman"/>
          <w:b/>
          <w:i w:val="false"/>
          <w:color w:val="000000"/>
        </w:rPr>
        <w:t xml:space="preserve"> 2. Қазақстан Республикасының халқына медициналық оңалту</w:t>
      </w:r>
      <w:r>
        <w:br/>
      </w:r>
      <w:r>
        <w:rPr>
          <w:rFonts w:ascii="Times New Roman"/>
          <w:b/>
          <w:i w:val="false"/>
          <w:color w:val="000000"/>
        </w:rPr>
        <w:t>көрсететін ұйымдардың қызметтерінің құрылымы және негізгі</w:t>
      </w:r>
      <w:r>
        <w:br/>
      </w:r>
      <w:r>
        <w:rPr>
          <w:rFonts w:ascii="Times New Roman"/>
          <w:b/>
          <w:i w:val="false"/>
          <w:color w:val="000000"/>
        </w:rPr>
        <w:t>бағыттары</w:t>
      </w:r>
    </w:p>
    <w:bookmarkEnd w:id="32"/>
    <w:bookmarkStart w:name="z35" w:id="33"/>
    <w:p>
      <w:pPr>
        <w:spacing w:after="0"/>
        <w:ind w:left="0"/>
        <w:jc w:val="both"/>
      </w:pPr>
      <w:r>
        <w:rPr>
          <w:rFonts w:ascii="Times New Roman"/>
          <w:b w:val="false"/>
          <w:i w:val="false"/>
          <w:color w:val="000000"/>
          <w:sz w:val="28"/>
        </w:rPr>
        <w:t>
      7. МО көрсететін медициналық ұйымдарға:</w:t>
      </w:r>
    </w:p>
    <w:bookmarkEnd w:id="33"/>
    <w:bookmarkStart w:name="z36" w:id="34"/>
    <w:p>
      <w:pPr>
        <w:spacing w:after="0"/>
        <w:ind w:left="0"/>
        <w:jc w:val="both"/>
      </w:pPr>
      <w:r>
        <w:rPr>
          <w:rFonts w:ascii="Times New Roman"/>
          <w:b w:val="false"/>
          <w:i w:val="false"/>
          <w:color w:val="000000"/>
          <w:sz w:val="28"/>
        </w:rPr>
        <w:t>
      1) республикалық, облыстық, қалалық оңалту орталықтары (бұдан әрі – ОО);</w:t>
      </w:r>
    </w:p>
    <w:bookmarkEnd w:id="34"/>
    <w:bookmarkStart w:name="z37" w:id="35"/>
    <w:p>
      <w:pPr>
        <w:spacing w:after="0"/>
        <w:ind w:left="0"/>
        <w:jc w:val="both"/>
      </w:pPr>
      <w:r>
        <w:rPr>
          <w:rFonts w:ascii="Times New Roman"/>
          <w:b w:val="false"/>
          <w:i w:val="false"/>
          <w:color w:val="000000"/>
          <w:sz w:val="28"/>
        </w:rPr>
        <w:t>
      2) республикалық орталықтардың, көпбейінді стационарлардың (облыстық, қалалық ауруханалар, аудандық орталық ауруханалар (бұдан әрі –АОА), ауданаралық ауруханалар (бұдан әрі – ААА) және ауылдық аурухана (бұдан әрі – АА) МО бөлімшелері (төсектік);</w:t>
      </w:r>
    </w:p>
    <w:bookmarkEnd w:id="35"/>
    <w:bookmarkStart w:name="z38" w:id="36"/>
    <w:p>
      <w:pPr>
        <w:spacing w:after="0"/>
        <w:ind w:left="0"/>
        <w:jc w:val="both"/>
      </w:pPr>
      <w:r>
        <w:rPr>
          <w:rFonts w:ascii="Times New Roman"/>
          <w:b w:val="false"/>
          <w:i w:val="false"/>
          <w:color w:val="000000"/>
          <w:sz w:val="28"/>
        </w:rPr>
        <w:t>
      3) амбулаториялық-емханалық көмек көрсететін медициналық ұйымдардың МО бөлімшелері (кабинет);</w:t>
      </w:r>
    </w:p>
    <w:bookmarkEnd w:id="36"/>
    <w:bookmarkStart w:name="z39" w:id="37"/>
    <w:p>
      <w:pPr>
        <w:spacing w:after="0"/>
        <w:ind w:left="0"/>
        <w:jc w:val="both"/>
      </w:pPr>
      <w:r>
        <w:rPr>
          <w:rFonts w:ascii="Times New Roman"/>
          <w:b w:val="false"/>
          <w:i w:val="false"/>
          <w:color w:val="000000"/>
          <w:sz w:val="28"/>
        </w:rPr>
        <w:t>
      4) санаторийлер жатады.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Денсаулық сақтау және әлеуметтік даму министрінің 21.12.2016 </w:t>
      </w:r>
      <w:r>
        <w:rPr>
          <w:rFonts w:ascii="Times New Roman"/>
          <w:b w:val="false"/>
          <w:i w:val="false"/>
          <w:color w:val="000000"/>
          <w:sz w:val="28"/>
        </w:rPr>
        <w:t>№ 1083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8. МО-ның мақсаттары денсаулықты, еңбекке қабілеттілікті, тұлғалық және әлеуметтік мәртебені қалпына келтіру, қоғам өмірінің қалыпты жағдайында интеграция, реинтеграцияның материалдық және әлеуметтік тәуелділігіне қол жеткізу болып табылады.</w:t>
      </w:r>
    </w:p>
    <w:bookmarkEnd w:id="38"/>
    <w:bookmarkStart w:name="z41" w:id="39"/>
    <w:p>
      <w:pPr>
        <w:spacing w:after="0"/>
        <w:ind w:left="0"/>
        <w:jc w:val="both"/>
      </w:pPr>
      <w:r>
        <w:rPr>
          <w:rFonts w:ascii="Times New Roman"/>
          <w:b w:val="false"/>
          <w:i w:val="false"/>
          <w:color w:val="000000"/>
          <w:sz w:val="28"/>
        </w:rPr>
        <w:t>
      9. МО негізгі қағидаттары:</w:t>
      </w:r>
    </w:p>
    <w:bookmarkEnd w:id="39"/>
    <w:p>
      <w:pPr>
        <w:spacing w:after="0"/>
        <w:ind w:left="0"/>
        <w:jc w:val="both"/>
      </w:pPr>
      <w:r>
        <w:rPr>
          <w:rFonts w:ascii="Times New Roman"/>
          <w:b w:val="false"/>
          <w:i w:val="false"/>
          <w:color w:val="000000"/>
          <w:sz w:val="28"/>
        </w:rPr>
        <w:t>
      ерте бастау;</w:t>
      </w:r>
    </w:p>
    <w:p>
      <w:pPr>
        <w:spacing w:after="0"/>
        <w:ind w:left="0"/>
        <w:jc w:val="both"/>
      </w:pPr>
      <w:r>
        <w:rPr>
          <w:rFonts w:ascii="Times New Roman"/>
          <w:b w:val="false"/>
          <w:i w:val="false"/>
          <w:color w:val="000000"/>
          <w:sz w:val="28"/>
        </w:rPr>
        <w:t>
      кезеңі;</w:t>
      </w:r>
    </w:p>
    <w:p>
      <w:pPr>
        <w:spacing w:after="0"/>
        <w:ind w:left="0"/>
        <w:jc w:val="both"/>
      </w:pPr>
      <w:r>
        <w:rPr>
          <w:rFonts w:ascii="Times New Roman"/>
          <w:b w:val="false"/>
          <w:i w:val="false"/>
          <w:color w:val="000000"/>
          <w:sz w:val="28"/>
        </w:rPr>
        <w:t>
      үздіксіздігі;</w:t>
      </w:r>
    </w:p>
    <w:p>
      <w:pPr>
        <w:spacing w:after="0"/>
        <w:ind w:left="0"/>
        <w:jc w:val="both"/>
      </w:pPr>
      <w:r>
        <w:rPr>
          <w:rFonts w:ascii="Times New Roman"/>
          <w:b w:val="false"/>
          <w:i w:val="false"/>
          <w:color w:val="000000"/>
          <w:sz w:val="28"/>
        </w:rPr>
        <w:t>
      үйлестігі;</w:t>
      </w:r>
    </w:p>
    <w:p>
      <w:pPr>
        <w:spacing w:after="0"/>
        <w:ind w:left="0"/>
        <w:jc w:val="both"/>
      </w:pPr>
      <w:r>
        <w:rPr>
          <w:rFonts w:ascii="Times New Roman"/>
          <w:b w:val="false"/>
          <w:i w:val="false"/>
          <w:color w:val="000000"/>
          <w:sz w:val="28"/>
        </w:rPr>
        <w:t>
      жеке және мультитәртіптік тәсілі;</w:t>
      </w:r>
    </w:p>
    <w:p>
      <w:pPr>
        <w:spacing w:after="0"/>
        <w:ind w:left="0"/>
        <w:jc w:val="both"/>
      </w:pPr>
      <w:r>
        <w:rPr>
          <w:rFonts w:ascii="Times New Roman"/>
          <w:b w:val="false"/>
          <w:i w:val="false"/>
          <w:color w:val="000000"/>
          <w:sz w:val="28"/>
        </w:rPr>
        <w:t>
      қолжетімділігі;</w:t>
      </w:r>
    </w:p>
    <w:p>
      <w:pPr>
        <w:spacing w:after="0"/>
        <w:ind w:left="0"/>
        <w:jc w:val="both"/>
      </w:pPr>
      <w:r>
        <w:rPr>
          <w:rFonts w:ascii="Times New Roman"/>
          <w:b w:val="false"/>
          <w:i w:val="false"/>
          <w:color w:val="000000"/>
          <w:sz w:val="28"/>
        </w:rPr>
        <w:t>
      ұқсастығы;</w:t>
      </w:r>
    </w:p>
    <w:p>
      <w:pPr>
        <w:spacing w:after="0"/>
        <w:ind w:left="0"/>
        <w:jc w:val="both"/>
      </w:pPr>
      <w:r>
        <w:rPr>
          <w:rFonts w:ascii="Times New Roman"/>
          <w:b w:val="false"/>
          <w:i w:val="false"/>
          <w:color w:val="000000"/>
          <w:sz w:val="28"/>
        </w:rPr>
        <w:t>
      оңалту іс-шараларын өткізудегі нақты қалыптастырылған мақсатқа бағдары.</w:t>
      </w:r>
    </w:p>
    <w:bookmarkStart w:name="z42" w:id="40"/>
    <w:p>
      <w:pPr>
        <w:spacing w:after="0"/>
        <w:ind w:left="0"/>
        <w:jc w:val="both"/>
      </w:pPr>
      <w:r>
        <w:rPr>
          <w:rFonts w:ascii="Times New Roman"/>
          <w:b w:val="false"/>
          <w:i w:val="false"/>
          <w:color w:val="000000"/>
          <w:sz w:val="28"/>
        </w:rPr>
        <w:t xml:space="preserve">
      10. Қойылған мақсатқа сәйкес МО ұйымдастыру мынадай міндеттерді шешуге бағытталған: </w:t>
      </w:r>
    </w:p>
    <w:bookmarkEnd w:id="40"/>
    <w:bookmarkStart w:name="z43" w:id="41"/>
    <w:p>
      <w:pPr>
        <w:spacing w:after="0"/>
        <w:ind w:left="0"/>
        <w:jc w:val="both"/>
      </w:pPr>
      <w:r>
        <w:rPr>
          <w:rFonts w:ascii="Times New Roman"/>
          <w:b w:val="false"/>
          <w:i w:val="false"/>
          <w:color w:val="000000"/>
          <w:sz w:val="28"/>
        </w:rPr>
        <w:t>
      1) МО мәселелері бойынша заңнамалық және өзге нормативтік құқықтық актілерді жетілдіру;</w:t>
      </w:r>
    </w:p>
    <w:bookmarkEnd w:id="41"/>
    <w:bookmarkStart w:name="z44" w:id="42"/>
    <w:p>
      <w:pPr>
        <w:spacing w:after="0"/>
        <w:ind w:left="0"/>
        <w:jc w:val="both"/>
      </w:pPr>
      <w:r>
        <w:rPr>
          <w:rFonts w:ascii="Times New Roman"/>
          <w:b w:val="false"/>
          <w:i w:val="false"/>
          <w:color w:val="000000"/>
          <w:sz w:val="28"/>
        </w:rPr>
        <w:t>
      2) оңалтуды өткізу үшін, оны қайта бейімдеу жолымен қолдағы бар төсек қорын оңтайлы пайдалану;</w:t>
      </w:r>
    </w:p>
    <w:bookmarkEnd w:id="42"/>
    <w:bookmarkStart w:name="z45" w:id="43"/>
    <w:p>
      <w:pPr>
        <w:spacing w:after="0"/>
        <w:ind w:left="0"/>
        <w:jc w:val="both"/>
      </w:pPr>
      <w:r>
        <w:rPr>
          <w:rFonts w:ascii="Times New Roman"/>
          <w:b w:val="false"/>
          <w:i w:val="false"/>
          <w:color w:val="000000"/>
          <w:sz w:val="28"/>
        </w:rPr>
        <w:t>
      3) жарақтандырудың ең төменгі стандарттарына сәйкес ұйымның материалдық-техникалық жағдайын жақсарту;</w:t>
      </w:r>
    </w:p>
    <w:bookmarkEnd w:id="43"/>
    <w:bookmarkStart w:name="z46" w:id="44"/>
    <w:p>
      <w:pPr>
        <w:spacing w:after="0"/>
        <w:ind w:left="0"/>
        <w:jc w:val="both"/>
      </w:pPr>
      <w:r>
        <w:rPr>
          <w:rFonts w:ascii="Times New Roman"/>
          <w:b w:val="false"/>
          <w:i w:val="false"/>
          <w:color w:val="000000"/>
          <w:sz w:val="28"/>
        </w:rPr>
        <w:t>
      4) МО көрсететін мамандар үшін кәсіби білім беру бағдарламасын әзірлеу;</w:t>
      </w:r>
    </w:p>
    <w:bookmarkEnd w:id="44"/>
    <w:bookmarkStart w:name="z47" w:id="45"/>
    <w:p>
      <w:pPr>
        <w:spacing w:after="0"/>
        <w:ind w:left="0"/>
        <w:jc w:val="both"/>
      </w:pPr>
      <w:r>
        <w:rPr>
          <w:rFonts w:ascii="Times New Roman"/>
          <w:b w:val="false"/>
          <w:i w:val="false"/>
          <w:color w:val="000000"/>
          <w:sz w:val="28"/>
        </w:rPr>
        <w:t>
      5) халықаралық талаптарға сәйкес оңалту бойынша кадрларды даярлау және клиникалық хаттамаларды әзірлеу;</w:t>
      </w:r>
    </w:p>
    <w:bookmarkEnd w:id="45"/>
    <w:bookmarkStart w:name="z48" w:id="46"/>
    <w:p>
      <w:pPr>
        <w:spacing w:after="0"/>
        <w:ind w:left="0"/>
        <w:jc w:val="both"/>
      </w:pPr>
      <w:r>
        <w:rPr>
          <w:rFonts w:ascii="Times New Roman"/>
          <w:b w:val="false"/>
          <w:i w:val="false"/>
          <w:color w:val="000000"/>
          <w:sz w:val="28"/>
        </w:rPr>
        <w:t>
      6) практикада МО инновациялық, тиімді әдістерін енгізу.</w:t>
      </w:r>
    </w:p>
    <w:bookmarkEnd w:id="46"/>
    <w:bookmarkStart w:name="z49" w:id="47"/>
    <w:p>
      <w:pPr>
        <w:spacing w:after="0"/>
        <w:ind w:left="0"/>
        <w:jc w:val="left"/>
      </w:pPr>
      <w:r>
        <w:rPr>
          <w:rFonts w:ascii="Times New Roman"/>
          <w:b/>
          <w:i w:val="false"/>
          <w:color w:val="000000"/>
        </w:rPr>
        <w:t xml:space="preserve"> 3. Мультитәртіптік команданың қызметі</w:t>
      </w:r>
    </w:p>
    <w:bookmarkEnd w:id="47"/>
    <w:bookmarkStart w:name="z50" w:id="48"/>
    <w:p>
      <w:pPr>
        <w:spacing w:after="0"/>
        <w:ind w:left="0"/>
        <w:jc w:val="both"/>
      </w:pPr>
      <w:r>
        <w:rPr>
          <w:rFonts w:ascii="Times New Roman"/>
          <w:b w:val="false"/>
          <w:i w:val="false"/>
          <w:color w:val="000000"/>
          <w:sz w:val="28"/>
        </w:rPr>
        <w:t>
      11. Пациенттерге МО бойынша көмек көрсету барлық кезеңдерде медициналық оңалту бойынша дярлаудан өткен МТК-ның қатысуымен өткізіледі.</w:t>
      </w:r>
    </w:p>
    <w:bookmarkEnd w:id="48"/>
    <w:bookmarkStart w:name="z51" w:id="49"/>
    <w:p>
      <w:pPr>
        <w:spacing w:after="0"/>
        <w:ind w:left="0"/>
        <w:jc w:val="both"/>
      </w:pPr>
      <w:r>
        <w:rPr>
          <w:rFonts w:ascii="Times New Roman"/>
          <w:b w:val="false"/>
          <w:i w:val="false"/>
          <w:color w:val="000000"/>
          <w:sz w:val="28"/>
        </w:rPr>
        <w:t>
      12. МТК міндеттері:</w:t>
      </w:r>
    </w:p>
    <w:bookmarkEnd w:id="49"/>
    <w:bookmarkStart w:name="z52" w:id="50"/>
    <w:p>
      <w:pPr>
        <w:spacing w:after="0"/>
        <w:ind w:left="0"/>
        <w:jc w:val="both"/>
      </w:pPr>
      <w:r>
        <w:rPr>
          <w:rFonts w:ascii="Times New Roman"/>
          <w:b w:val="false"/>
          <w:i w:val="false"/>
          <w:color w:val="000000"/>
          <w:sz w:val="28"/>
        </w:rPr>
        <w:t>
      1) халықаралық өлшемдерге сәйкес пациенттің түскен кезде, динамикада және шығар алдында БӘФ бұзушылығы мен ауырлық жағдайының дәрежесін өткізу мен бағалау;</w:t>
      </w:r>
    </w:p>
    <w:bookmarkEnd w:id="50"/>
    <w:bookmarkStart w:name="z53" w:id="51"/>
    <w:p>
      <w:pPr>
        <w:spacing w:after="0"/>
        <w:ind w:left="0"/>
        <w:jc w:val="both"/>
      </w:pPr>
      <w:r>
        <w:rPr>
          <w:rFonts w:ascii="Times New Roman"/>
          <w:b w:val="false"/>
          <w:i w:val="false"/>
          <w:color w:val="000000"/>
          <w:sz w:val="28"/>
        </w:rPr>
        <w:t>
      2) оңалту диагнозын, оңалту әлеуетін және болжамын анықтау;</w:t>
      </w:r>
    </w:p>
    <w:bookmarkEnd w:id="51"/>
    <w:bookmarkStart w:name="z54" w:id="52"/>
    <w:p>
      <w:pPr>
        <w:spacing w:after="0"/>
        <w:ind w:left="0"/>
        <w:jc w:val="both"/>
      </w:pPr>
      <w:r>
        <w:rPr>
          <w:rFonts w:ascii="Times New Roman"/>
          <w:b w:val="false"/>
          <w:i w:val="false"/>
          <w:color w:val="000000"/>
          <w:sz w:val="28"/>
        </w:rPr>
        <w:t>
      3) МО өткізу үшін көлемін, кезеңін және медициналық ұйымды анықтау.</w:t>
      </w:r>
    </w:p>
    <w:bookmarkEnd w:id="52"/>
    <w:bookmarkStart w:name="z55" w:id="53"/>
    <w:p>
      <w:pPr>
        <w:spacing w:after="0"/>
        <w:ind w:left="0"/>
        <w:jc w:val="both"/>
      </w:pPr>
      <w:r>
        <w:rPr>
          <w:rFonts w:ascii="Times New Roman"/>
          <w:b w:val="false"/>
          <w:i w:val="false"/>
          <w:color w:val="000000"/>
          <w:sz w:val="28"/>
        </w:rPr>
        <w:t>
      13. МТК қызметі:</w:t>
      </w:r>
    </w:p>
    <w:bookmarkEnd w:id="53"/>
    <w:bookmarkStart w:name="z56" w:id="54"/>
    <w:p>
      <w:pPr>
        <w:spacing w:after="0"/>
        <w:ind w:left="0"/>
        <w:jc w:val="both"/>
      </w:pPr>
      <w:r>
        <w:rPr>
          <w:rFonts w:ascii="Times New Roman"/>
          <w:b w:val="false"/>
          <w:i w:val="false"/>
          <w:color w:val="000000"/>
          <w:sz w:val="28"/>
        </w:rPr>
        <w:t>
      1) пациенттің МО мақсаты мен міндетін оларды қайта бағалаумен анықтау;</w:t>
      </w:r>
    </w:p>
    <w:bookmarkEnd w:id="54"/>
    <w:bookmarkStart w:name="z57" w:id="55"/>
    <w:p>
      <w:pPr>
        <w:spacing w:after="0"/>
        <w:ind w:left="0"/>
        <w:jc w:val="both"/>
      </w:pPr>
      <w:r>
        <w:rPr>
          <w:rFonts w:ascii="Times New Roman"/>
          <w:b w:val="false"/>
          <w:i w:val="false"/>
          <w:color w:val="000000"/>
          <w:sz w:val="28"/>
        </w:rPr>
        <w:t>
      2) жекеленген оңалту бағдарламасын қалыптастыру;</w:t>
      </w:r>
    </w:p>
    <w:bookmarkEnd w:id="55"/>
    <w:bookmarkStart w:name="z58" w:id="56"/>
    <w:p>
      <w:pPr>
        <w:spacing w:after="0"/>
        <w:ind w:left="0"/>
        <w:jc w:val="both"/>
      </w:pPr>
      <w:r>
        <w:rPr>
          <w:rFonts w:ascii="Times New Roman"/>
          <w:b w:val="false"/>
          <w:i w:val="false"/>
          <w:color w:val="000000"/>
          <w:sz w:val="28"/>
        </w:rPr>
        <w:t>
      3) оңалту іс-шараларының кешенін өткізу;</w:t>
      </w:r>
    </w:p>
    <w:bookmarkEnd w:id="56"/>
    <w:bookmarkStart w:name="z59" w:id="57"/>
    <w:p>
      <w:pPr>
        <w:spacing w:after="0"/>
        <w:ind w:left="0"/>
        <w:jc w:val="both"/>
      </w:pPr>
      <w:r>
        <w:rPr>
          <w:rFonts w:ascii="Times New Roman"/>
          <w:b w:val="false"/>
          <w:i w:val="false"/>
          <w:color w:val="000000"/>
          <w:sz w:val="28"/>
        </w:rPr>
        <w:t>
      4) клиникалық-инструменталдық және зертханалық зерттеулердің мәліметтеріне бағалау өткізу;</w:t>
      </w:r>
    </w:p>
    <w:bookmarkEnd w:id="57"/>
    <w:bookmarkStart w:name="z60" w:id="58"/>
    <w:p>
      <w:pPr>
        <w:spacing w:after="0"/>
        <w:ind w:left="0"/>
        <w:jc w:val="both"/>
      </w:pPr>
      <w:r>
        <w:rPr>
          <w:rFonts w:ascii="Times New Roman"/>
          <w:b w:val="false"/>
          <w:i w:val="false"/>
          <w:color w:val="000000"/>
          <w:sz w:val="28"/>
        </w:rPr>
        <w:t>
      5) оңалту іс-шаралары кешенінің тиімділігін бағалау;</w:t>
      </w:r>
    </w:p>
    <w:bookmarkEnd w:id="58"/>
    <w:bookmarkStart w:name="z61" w:id="59"/>
    <w:p>
      <w:pPr>
        <w:spacing w:after="0"/>
        <w:ind w:left="0"/>
        <w:jc w:val="both"/>
      </w:pPr>
      <w:r>
        <w:rPr>
          <w:rFonts w:ascii="Times New Roman"/>
          <w:b w:val="false"/>
          <w:i w:val="false"/>
          <w:color w:val="000000"/>
          <w:sz w:val="28"/>
        </w:rPr>
        <w:t>
      6) одан әрі оңалту бойынша ұсыныстарды қалыптастыру;</w:t>
      </w:r>
    </w:p>
    <w:bookmarkEnd w:id="59"/>
    <w:bookmarkStart w:name="z62" w:id="60"/>
    <w:p>
      <w:pPr>
        <w:spacing w:after="0"/>
        <w:ind w:left="0"/>
        <w:jc w:val="both"/>
      </w:pPr>
      <w:r>
        <w:rPr>
          <w:rFonts w:ascii="Times New Roman"/>
          <w:b w:val="false"/>
          <w:i w:val="false"/>
          <w:color w:val="000000"/>
          <w:sz w:val="28"/>
        </w:rPr>
        <w:t>
      7) үй жағдайында пациент пен оның отбасын күтім және оңалту шаралары бойынша оқыту;</w:t>
      </w:r>
    </w:p>
    <w:bookmarkEnd w:id="60"/>
    <w:bookmarkStart w:name="z63" w:id="61"/>
    <w:p>
      <w:pPr>
        <w:spacing w:after="0"/>
        <w:ind w:left="0"/>
        <w:jc w:val="both"/>
      </w:pPr>
      <w:r>
        <w:rPr>
          <w:rFonts w:ascii="Times New Roman"/>
          <w:b w:val="false"/>
          <w:i w:val="false"/>
          <w:color w:val="000000"/>
          <w:sz w:val="28"/>
        </w:rPr>
        <w:t>
      8) стационарлық немесе амбулаториялық науқастың медициналық (оңалту) картасына қорытынды мен ұсыныс әзірлеу;</w:t>
      </w:r>
    </w:p>
    <w:bookmarkEnd w:id="61"/>
    <w:bookmarkStart w:name="z64" w:id="62"/>
    <w:p>
      <w:pPr>
        <w:spacing w:after="0"/>
        <w:ind w:left="0"/>
        <w:jc w:val="both"/>
      </w:pPr>
      <w:r>
        <w:rPr>
          <w:rFonts w:ascii="Times New Roman"/>
          <w:b w:val="false"/>
          <w:i w:val="false"/>
          <w:color w:val="000000"/>
          <w:sz w:val="28"/>
        </w:rPr>
        <w:t>
      9) пациентті бейінді медициналық ұйымға бағыттауды жүзеге асыру.</w:t>
      </w:r>
    </w:p>
    <w:bookmarkEnd w:id="62"/>
    <w:bookmarkStart w:name="z65" w:id="63"/>
    <w:p>
      <w:pPr>
        <w:spacing w:after="0"/>
        <w:ind w:left="0"/>
        <w:jc w:val="both"/>
      </w:pPr>
      <w:r>
        <w:rPr>
          <w:rFonts w:ascii="Times New Roman"/>
          <w:b w:val="false"/>
          <w:i w:val="false"/>
          <w:color w:val="000000"/>
          <w:sz w:val="28"/>
        </w:rPr>
        <w:t>
      14. МТК-ны медициналық оңалту мәселелері бойынша оқытудан өткен, МТК-ның үйлестіруші және жетекші дәрігер болып табылатын үйлестіруші-дәрігер басқарады.</w:t>
      </w:r>
    </w:p>
    <w:bookmarkEnd w:id="63"/>
    <w:bookmarkStart w:name="z66" w:id="64"/>
    <w:p>
      <w:pPr>
        <w:spacing w:after="0"/>
        <w:ind w:left="0"/>
        <w:jc w:val="both"/>
      </w:pPr>
      <w:r>
        <w:rPr>
          <w:rFonts w:ascii="Times New Roman"/>
          <w:b w:val="false"/>
          <w:i w:val="false"/>
          <w:color w:val="000000"/>
          <w:sz w:val="28"/>
        </w:rPr>
        <w:t>
      15. МТК құрамына медициналық оңалту мәселелері бойынша оқытудан өткен мынадай мамандар кіреді:</w:t>
      </w:r>
    </w:p>
    <w:bookmarkEnd w:id="64"/>
    <w:p>
      <w:pPr>
        <w:spacing w:after="0"/>
        <w:ind w:left="0"/>
        <w:jc w:val="both"/>
      </w:pPr>
      <w:r>
        <w:rPr>
          <w:rFonts w:ascii="Times New Roman"/>
          <w:b w:val="false"/>
          <w:i w:val="false"/>
          <w:color w:val="000000"/>
          <w:sz w:val="28"/>
        </w:rPr>
        <w:t>
      үйлестіруші дәрігер;</w:t>
      </w:r>
    </w:p>
    <w:p>
      <w:pPr>
        <w:spacing w:after="0"/>
        <w:ind w:left="0"/>
        <w:jc w:val="both"/>
      </w:pPr>
      <w:r>
        <w:rPr>
          <w:rFonts w:ascii="Times New Roman"/>
          <w:b w:val="false"/>
          <w:i w:val="false"/>
          <w:color w:val="000000"/>
          <w:sz w:val="28"/>
        </w:rPr>
        <w:t xml:space="preserve">
      оңалту дәрігері ("медициналық оңалту, қалпына келтіру емі (физиотерапия, емдік денешынықтыру, курортология)" (ересек, балалар мамандығы бойынша жоғары медициналық білімі бар); </w:t>
      </w:r>
    </w:p>
    <w:p>
      <w:pPr>
        <w:spacing w:after="0"/>
        <w:ind w:left="0"/>
        <w:jc w:val="both"/>
      </w:pPr>
      <w:r>
        <w:rPr>
          <w:rFonts w:ascii="Times New Roman"/>
          <w:b w:val="false"/>
          <w:i w:val="false"/>
          <w:color w:val="000000"/>
          <w:sz w:val="28"/>
        </w:rPr>
        <w:t>
      психология саласының маманы ("психиатрия (наркология, медициналық психология)" немесе жоғары медициналық емес (педагогикалық) "психология" мамандығы бойынша білімі бар));</w:t>
      </w:r>
    </w:p>
    <w:p>
      <w:pPr>
        <w:spacing w:after="0"/>
        <w:ind w:left="0"/>
        <w:jc w:val="both"/>
      </w:pPr>
      <w:r>
        <w:rPr>
          <w:rFonts w:ascii="Times New Roman"/>
          <w:b w:val="false"/>
          <w:i w:val="false"/>
          <w:color w:val="000000"/>
          <w:sz w:val="28"/>
        </w:rPr>
        <w:t>
      емдеу мәдениеті бойынша нұсқаушы–маман (жоғары медициналық, медициналық емес (педагогикалық) білімі бар);</w:t>
      </w:r>
    </w:p>
    <w:p>
      <w:pPr>
        <w:spacing w:after="0"/>
        <w:ind w:left="0"/>
        <w:jc w:val="both"/>
      </w:pPr>
      <w:r>
        <w:rPr>
          <w:rFonts w:ascii="Times New Roman"/>
          <w:b w:val="false"/>
          <w:i w:val="false"/>
          <w:color w:val="000000"/>
          <w:sz w:val="28"/>
        </w:rPr>
        <w:t>
      емдеу мәдениеті бойынша нұсқаушы–маман емдік денешынықтыру кабинетінің мейіргері, (орта медициналық және медициналық емес (педагогикалық) білімі бар);</w:t>
      </w:r>
    </w:p>
    <w:p>
      <w:pPr>
        <w:spacing w:after="0"/>
        <w:ind w:left="0"/>
        <w:jc w:val="both"/>
      </w:pPr>
      <w:r>
        <w:rPr>
          <w:rFonts w:ascii="Times New Roman"/>
          <w:b w:val="false"/>
          <w:i w:val="false"/>
          <w:color w:val="000000"/>
          <w:sz w:val="28"/>
        </w:rPr>
        <w:t xml:space="preserve">
      еңбек терапиясы бойынша нұсқаушы–маман (жоғары медициналық емес (педагогикалық) білімі бар); </w:t>
      </w:r>
    </w:p>
    <w:p>
      <w:pPr>
        <w:spacing w:after="0"/>
        <w:ind w:left="0"/>
        <w:jc w:val="both"/>
      </w:pPr>
      <w:r>
        <w:rPr>
          <w:rFonts w:ascii="Times New Roman"/>
          <w:b w:val="false"/>
          <w:i w:val="false"/>
          <w:color w:val="000000"/>
          <w:sz w:val="28"/>
        </w:rPr>
        <w:t>
      еңбек терапиясы бойынша нұсқаушы маман (орта медициналық және медициналық емес (педагогикалық) білімі бар);</w:t>
      </w:r>
    </w:p>
    <w:p>
      <w:pPr>
        <w:spacing w:after="0"/>
        <w:ind w:left="0"/>
        <w:jc w:val="both"/>
      </w:pPr>
      <w:r>
        <w:rPr>
          <w:rFonts w:ascii="Times New Roman"/>
          <w:b w:val="false"/>
          <w:i w:val="false"/>
          <w:color w:val="000000"/>
          <w:sz w:val="28"/>
        </w:rPr>
        <w:t>
      физиотерапия кабинетінің мейіргері;</w:t>
      </w:r>
    </w:p>
    <w:p>
      <w:pPr>
        <w:spacing w:after="0"/>
        <w:ind w:left="0"/>
        <w:jc w:val="both"/>
      </w:pPr>
      <w:r>
        <w:rPr>
          <w:rFonts w:ascii="Times New Roman"/>
          <w:b w:val="false"/>
          <w:i w:val="false"/>
          <w:color w:val="000000"/>
          <w:sz w:val="28"/>
        </w:rPr>
        <w:t>
      күтім жасайтын мейіргер;</w:t>
      </w:r>
    </w:p>
    <w:p>
      <w:pPr>
        <w:spacing w:after="0"/>
        <w:ind w:left="0"/>
        <w:jc w:val="both"/>
      </w:pPr>
      <w:r>
        <w:rPr>
          <w:rFonts w:ascii="Times New Roman"/>
          <w:b w:val="false"/>
          <w:i w:val="false"/>
          <w:color w:val="000000"/>
          <w:sz w:val="28"/>
        </w:rPr>
        <w:t>
      әлеуметтік қызметкер.</w:t>
      </w:r>
    </w:p>
    <w:bookmarkStart w:name="z67" w:id="65"/>
    <w:p>
      <w:pPr>
        <w:spacing w:after="0"/>
        <w:ind w:left="0"/>
        <w:jc w:val="both"/>
      </w:pPr>
      <w:r>
        <w:rPr>
          <w:rFonts w:ascii="Times New Roman"/>
          <w:b w:val="false"/>
          <w:i w:val="false"/>
          <w:color w:val="000000"/>
          <w:sz w:val="28"/>
        </w:rPr>
        <w:t>
      16. Көрсетімдер бойынша МТК құрамына мыналар қатысады:</w:t>
      </w:r>
    </w:p>
    <w:bookmarkEnd w:id="65"/>
    <w:p>
      <w:pPr>
        <w:spacing w:after="0"/>
        <w:ind w:left="0"/>
        <w:jc w:val="both"/>
      </w:pPr>
      <w:r>
        <w:rPr>
          <w:rFonts w:ascii="Times New Roman"/>
          <w:b w:val="false"/>
          <w:i w:val="false"/>
          <w:color w:val="000000"/>
          <w:sz w:val="28"/>
        </w:rPr>
        <w:t>
      "дәстүрлі терапия (рефлексотерапия, мануальді терапия, су-джок-терапия, гомеопатия, гирудотерапия, фитотерапия және басқа)" бейіні бойынша жоғары медициналық білім бар маман;</w:t>
      </w:r>
    </w:p>
    <w:p>
      <w:pPr>
        <w:spacing w:after="0"/>
        <w:ind w:left="0"/>
        <w:jc w:val="both"/>
      </w:pPr>
      <w:r>
        <w:rPr>
          <w:rFonts w:ascii="Times New Roman"/>
          <w:b w:val="false"/>
          <w:i w:val="false"/>
          <w:color w:val="000000"/>
          <w:sz w:val="28"/>
        </w:rPr>
        <w:t>
      "функциналдық диагностика" бейіні бойынша жоғары медициналық білімі бар маман;</w:t>
      </w:r>
    </w:p>
    <w:p>
      <w:pPr>
        <w:spacing w:after="0"/>
        <w:ind w:left="0"/>
        <w:jc w:val="both"/>
      </w:pPr>
      <w:r>
        <w:rPr>
          <w:rFonts w:ascii="Times New Roman"/>
          <w:b w:val="false"/>
          <w:i w:val="false"/>
          <w:color w:val="000000"/>
          <w:sz w:val="28"/>
        </w:rPr>
        <w:t>
      "оториноларингология (сурдология) (ересек, балалар)", "офтальмология (ересек, балалар)", "терапия (диетология)", "психиатрия (наркология, медициналық психология) (ересек, балалар) бейіні бойынша жоғары білімі бар маман;</w:t>
      </w:r>
    </w:p>
    <w:p>
      <w:pPr>
        <w:spacing w:after="0"/>
        <w:ind w:left="0"/>
        <w:jc w:val="both"/>
      </w:pPr>
      <w:r>
        <w:rPr>
          <w:rFonts w:ascii="Times New Roman"/>
          <w:b w:val="false"/>
          <w:i w:val="false"/>
          <w:color w:val="000000"/>
          <w:sz w:val="28"/>
        </w:rPr>
        <w:t>
      массаж кабинетінің мейіргері</w:t>
      </w:r>
    </w:p>
    <w:p>
      <w:pPr>
        <w:spacing w:after="0"/>
        <w:ind w:left="0"/>
        <w:jc w:val="both"/>
      </w:pPr>
      <w:r>
        <w:rPr>
          <w:rFonts w:ascii="Times New Roman"/>
          <w:b w:val="false"/>
          <w:i w:val="false"/>
          <w:color w:val="000000"/>
          <w:sz w:val="28"/>
        </w:rPr>
        <w:t>
      жоғары педагогикалық білімі бар мамандар: логопед, дефектолог- мұғалім, сурдолог-мұғалім, тифло-педагог, тәрбиеші, балаларға арналған мұғалім (педагог), әлеуметтік педагог, музыка мұғалімі;</w:t>
      </w:r>
    </w:p>
    <w:p>
      <w:pPr>
        <w:spacing w:after="0"/>
        <w:ind w:left="0"/>
        <w:jc w:val="both"/>
      </w:pPr>
      <w:r>
        <w:rPr>
          <w:rFonts w:ascii="Times New Roman"/>
          <w:b w:val="false"/>
          <w:i w:val="false"/>
          <w:color w:val="000000"/>
          <w:sz w:val="28"/>
        </w:rPr>
        <w:t>
      ортезист–маман жоғары немесе орта медициналық немесе медициналық емес білімі бар.</w:t>
      </w:r>
    </w:p>
    <w:bookmarkStart w:name="z68" w:id="66"/>
    <w:p>
      <w:pPr>
        <w:spacing w:after="0"/>
        <w:ind w:left="0"/>
        <w:jc w:val="both"/>
      </w:pPr>
      <w:r>
        <w:rPr>
          <w:rFonts w:ascii="Times New Roman"/>
          <w:b w:val="false"/>
          <w:i w:val="false"/>
          <w:color w:val="000000"/>
          <w:sz w:val="28"/>
        </w:rPr>
        <w:t>
      17. МТК пациенттің жағдайының ауырлық деңгейін және БӘФ бұзылушылығын бағалау үшін аурулардың мынадай бейіндерінде халықаралық критерийлерді қолданады:</w:t>
      </w:r>
    </w:p>
    <w:bookmarkEnd w:id="66"/>
    <w:bookmarkStart w:name="z69" w:id="67"/>
    <w:p>
      <w:pPr>
        <w:spacing w:after="0"/>
        <w:ind w:left="0"/>
        <w:jc w:val="both"/>
      </w:pPr>
      <w:r>
        <w:rPr>
          <w:rFonts w:ascii="Times New Roman"/>
          <w:b w:val="false"/>
          <w:i w:val="false"/>
          <w:color w:val="000000"/>
          <w:sz w:val="28"/>
        </w:rPr>
        <w:t>
      1) "неврология және нейрохирургия" бейінін: Бартела (Barthel) индексін, Mini Mental test, ASIA шкаласын;</w:t>
      </w:r>
    </w:p>
    <w:bookmarkEnd w:id="67"/>
    <w:p>
      <w:pPr>
        <w:spacing w:after="0"/>
        <w:ind w:left="0"/>
        <w:jc w:val="both"/>
      </w:pPr>
      <w:r>
        <w:rPr>
          <w:rFonts w:ascii="Times New Roman"/>
          <w:b w:val="false"/>
          <w:i w:val="false"/>
          <w:color w:val="000000"/>
          <w:sz w:val="28"/>
        </w:rPr>
        <w:t>
      1 жасқа дейінгі балалар үшін - Прехтла (Prechtl) шкаласын;</w:t>
      </w:r>
    </w:p>
    <w:p>
      <w:pPr>
        <w:spacing w:after="0"/>
        <w:ind w:left="0"/>
        <w:jc w:val="both"/>
      </w:pPr>
      <w:r>
        <w:rPr>
          <w:rFonts w:ascii="Times New Roman"/>
          <w:b w:val="false"/>
          <w:i w:val="false"/>
          <w:color w:val="000000"/>
          <w:sz w:val="28"/>
        </w:rPr>
        <w:t>
      4 жасқа дейінгі нервтік-психикалық даму шкаласы, модифицирленген Бартел ( Barthel) шкаласы;</w:t>
      </w:r>
    </w:p>
    <w:p>
      <w:pPr>
        <w:spacing w:after="0"/>
        <w:ind w:left="0"/>
        <w:jc w:val="both"/>
      </w:pPr>
      <w:r>
        <w:rPr>
          <w:rFonts w:ascii="Times New Roman"/>
          <w:b w:val="false"/>
          <w:i w:val="false"/>
          <w:color w:val="000000"/>
          <w:sz w:val="28"/>
        </w:rPr>
        <w:t>
      4 жастан үлкен – WeeFim шкаласы;</w:t>
      </w:r>
    </w:p>
    <w:p>
      <w:pPr>
        <w:spacing w:after="0"/>
        <w:ind w:left="0"/>
        <w:jc w:val="both"/>
      </w:pPr>
      <w:r>
        <w:rPr>
          <w:rFonts w:ascii="Times New Roman"/>
          <w:b w:val="false"/>
          <w:i w:val="false"/>
          <w:color w:val="000000"/>
          <w:sz w:val="28"/>
        </w:rPr>
        <w:t>
      балалардың церебральды сал ауруымен ауыратын балалар үшін (бұдан әрі – БЦС) қосымша: Ашфорта (Ashworth) спастикалық шкаласы GMFCS, GMFM шкаласы, МACs қолдың функционалданған шкаласы;</w:t>
      </w:r>
    </w:p>
    <w:bookmarkStart w:name="z70" w:id="68"/>
    <w:p>
      <w:pPr>
        <w:spacing w:after="0"/>
        <w:ind w:left="0"/>
        <w:jc w:val="both"/>
      </w:pPr>
      <w:r>
        <w:rPr>
          <w:rFonts w:ascii="Times New Roman"/>
          <w:b w:val="false"/>
          <w:i w:val="false"/>
          <w:color w:val="000000"/>
          <w:sz w:val="28"/>
        </w:rPr>
        <w:t xml:space="preserve">
      2) "травматология және ортопедия" бейіні: Бартел ( Barthel), MRC scale, Карновский, гониометрия индекстері; </w:t>
      </w:r>
    </w:p>
    <w:bookmarkEnd w:id="68"/>
    <w:bookmarkStart w:name="z71" w:id="69"/>
    <w:p>
      <w:pPr>
        <w:spacing w:after="0"/>
        <w:ind w:left="0"/>
        <w:jc w:val="both"/>
      </w:pPr>
      <w:r>
        <w:rPr>
          <w:rFonts w:ascii="Times New Roman"/>
          <w:b w:val="false"/>
          <w:i w:val="false"/>
          <w:color w:val="000000"/>
          <w:sz w:val="28"/>
        </w:rPr>
        <w:t xml:space="preserve">
      1 жасқа дейінгі балалар үшін: MRC scale, Карновский, гониометрия индекстері; </w:t>
      </w:r>
    </w:p>
    <w:bookmarkEnd w:id="69"/>
    <w:bookmarkStart w:name="z72" w:id="70"/>
    <w:p>
      <w:pPr>
        <w:spacing w:after="0"/>
        <w:ind w:left="0"/>
        <w:jc w:val="both"/>
      </w:pPr>
      <w:r>
        <w:rPr>
          <w:rFonts w:ascii="Times New Roman"/>
          <w:b w:val="false"/>
          <w:i w:val="false"/>
          <w:color w:val="000000"/>
          <w:sz w:val="28"/>
        </w:rPr>
        <w:t>
      3) "кардиология және кардиохирургия" бейіні: Нью-Йорк жүрек қауымдастығы (NYHA) жіктемесі бойынша функционалдық кластарға (бұдан әрі – ФК) сәйкес жүрек функциясының жетіспеушілігі (бұдан әрі – ЖФЖ) деңгейі, Lown индексі бойынша жүрек соғысының өмірге қауіпті бұзылушылығын бағалау.</w:t>
      </w:r>
    </w:p>
    <w:bookmarkEnd w:id="70"/>
    <w:bookmarkStart w:name="z73" w:id="71"/>
    <w:p>
      <w:pPr>
        <w:spacing w:after="0"/>
        <w:ind w:left="0"/>
        <w:jc w:val="left"/>
      </w:pPr>
      <w:r>
        <w:rPr>
          <w:rFonts w:ascii="Times New Roman"/>
          <w:b/>
          <w:i w:val="false"/>
          <w:color w:val="000000"/>
        </w:rPr>
        <w:t xml:space="preserve"> 4. Медициналық оңалтуды ұсынудың көлемдері және кезеңдері</w:t>
      </w:r>
    </w:p>
    <w:bookmarkEnd w:id="71"/>
    <w:p>
      <w:pPr>
        <w:spacing w:after="0"/>
        <w:ind w:left="0"/>
        <w:jc w:val="both"/>
      </w:pPr>
      <w:r>
        <w:rPr>
          <w:rFonts w:ascii="Times New Roman"/>
          <w:b w:val="false"/>
          <w:i w:val="false"/>
          <w:color w:val="ff0000"/>
          <w:sz w:val="28"/>
        </w:rPr>
        <w:t xml:space="preserve">
      Ескерту. 4-тарау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bookmarkStart w:name="z91" w:id="72"/>
    <w:p>
      <w:pPr>
        <w:spacing w:after="0"/>
        <w:ind w:left="0"/>
        <w:jc w:val="left"/>
      </w:pPr>
      <w:r>
        <w:rPr>
          <w:rFonts w:ascii="Times New Roman"/>
          <w:b/>
          <w:i w:val="false"/>
          <w:color w:val="000000"/>
        </w:rPr>
        <w:t xml:space="preserve"> 5. Қазақстан Республикасының халқына медициналық оңалту көрсетуді ұйымдастыру</w:t>
      </w:r>
    </w:p>
    <w:bookmarkEnd w:id="72"/>
    <w:p>
      <w:pPr>
        <w:spacing w:after="0"/>
        <w:ind w:left="0"/>
        <w:jc w:val="both"/>
      </w:pPr>
      <w:r>
        <w:rPr>
          <w:rFonts w:ascii="Times New Roman"/>
          <w:b w:val="false"/>
          <w:i w:val="false"/>
          <w:color w:val="ff0000"/>
          <w:sz w:val="28"/>
        </w:rPr>
        <w:t xml:space="preserve">
      Ескерту. 5-тарау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bookmarkStart w:name="z117" w:id="73"/>
    <w:p>
      <w:pPr>
        <w:spacing w:after="0"/>
        <w:ind w:left="0"/>
        <w:jc w:val="left"/>
      </w:pPr>
      <w:r>
        <w:rPr>
          <w:rFonts w:ascii="Times New Roman"/>
          <w:b/>
          <w:i w:val="false"/>
          <w:color w:val="000000"/>
        </w:rPr>
        <w:t xml:space="preserve"> 6. Қазақстан Республикасының ересек халқына "кардиология және кардиохирургия", "травматология және ортопедия", "неврология және нейрохирургия" бейіндері бойынша медициналық оңалту көрсетуді ұйымдастыру</w:t>
      </w:r>
    </w:p>
    <w:bookmarkEnd w:id="73"/>
    <w:p>
      <w:pPr>
        <w:spacing w:after="0"/>
        <w:ind w:left="0"/>
        <w:jc w:val="both"/>
      </w:pPr>
      <w:r>
        <w:rPr>
          <w:rFonts w:ascii="Times New Roman"/>
          <w:b w:val="false"/>
          <w:i w:val="false"/>
          <w:color w:val="ff0000"/>
          <w:sz w:val="28"/>
        </w:rPr>
        <w:t xml:space="preserve">
      Ескерту. 6-тарау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bookmarkStart w:name="z124" w:id="74"/>
    <w:p>
      <w:pPr>
        <w:spacing w:after="0"/>
        <w:ind w:left="0"/>
        <w:jc w:val="left"/>
      </w:pPr>
      <w:r>
        <w:rPr>
          <w:rFonts w:ascii="Times New Roman"/>
          <w:b/>
          <w:i w:val="false"/>
          <w:color w:val="000000"/>
        </w:rPr>
        <w:t xml:space="preserve"> 7. Қазақстан Республикасының балаларына "кардиология және кардиохирургия", "травматология және ортопедия", "неврология және нейрохирургия" бейіндері бойынша медициналық оңалту көрсетуді ұйымдастыру</w:t>
      </w:r>
    </w:p>
    <w:bookmarkEnd w:id="74"/>
    <w:p>
      <w:pPr>
        <w:spacing w:after="0"/>
        <w:ind w:left="0"/>
        <w:jc w:val="both"/>
      </w:pPr>
      <w:r>
        <w:rPr>
          <w:rFonts w:ascii="Times New Roman"/>
          <w:b w:val="false"/>
          <w:i w:val="false"/>
          <w:color w:val="ff0000"/>
          <w:sz w:val="28"/>
        </w:rPr>
        <w:t xml:space="preserve">
      Ескерту. 7-тарау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Екінші кезең</w:t>
      </w:r>
      <w:r>
        <w:br/>
      </w:r>
      <w:r>
        <w:rPr>
          <w:rFonts w:ascii="Times New Roman"/>
          <w:b/>
          <w:i w:val="false"/>
          <w:color w:val="000000"/>
        </w:rPr>
        <w:t>" II А оңалту"</w:t>
      </w:r>
      <w:r>
        <w:br/>
      </w:r>
      <w:r>
        <w:rPr>
          <w:rFonts w:ascii="Times New Roman"/>
          <w:b/>
          <w:i w:val="false"/>
          <w:color w:val="000000"/>
        </w:rPr>
        <w:t>"Кардиология және кардиохирургия" бейіні (ересектер)</w:t>
      </w:r>
    </w:p>
    <w:p>
      <w:pPr>
        <w:spacing w:after="0"/>
        <w:ind w:left="0"/>
        <w:jc w:val="both"/>
      </w:pPr>
      <w:r>
        <w:rPr>
          <w:rFonts w:ascii="Times New Roman"/>
          <w:b w:val="false"/>
          <w:i w:val="false"/>
          <w:color w:val="ff0000"/>
          <w:sz w:val="28"/>
        </w:rPr>
        <w:t xml:space="preserve">
      Ескерту. 1-қосымша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Екінші кезең</w:t>
      </w:r>
      <w:r>
        <w:br/>
      </w:r>
      <w:r>
        <w:rPr>
          <w:rFonts w:ascii="Times New Roman"/>
          <w:b/>
          <w:i w:val="false"/>
          <w:color w:val="000000"/>
        </w:rPr>
        <w:t>" II А оңалту"</w:t>
      </w:r>
      <w:r>
        <w:br/>
      </w:r>
      <w:r>
        <w:rPr>
          <w:rFonts w:ascii="Times New Roman"/>
          <w:b/>
          <w:i w:val="false"/>
          <w:color w:val="000000"/>
        </w:rPr>
        <w:t>"Травматология және ортопедия" бейіні (ересектер)</w:t>
      </w:r>
    </w:p>
    <w:p>
      <w:pPr>
        <w:spacing w:after="0"/>
        <w:ind w:left="0"/>
        <w:jc w:val="both"/>
      </w:pPr>
      <w:r>
        <w:rPr>
          <w:rFonts w:ascii="Times New Roman"/>
          <w:b w:val="false"/>
          <w:i w:val="false"/>
          <w:color w:val="ff0000"/>
          <w:sz w:val="28"/>
        </w:rPr>
        <w:t xml:space="preserve">
      Ескерту. 2-қосымша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Екінші кезең</w:t>
      </w:r>
      <w:r>
        <w:br/>
      </w:r>
      <w:r>
        <w:rPr>
          <w:rFonts w:ascii="Times New Roman"/>
          <w:b/>
          <w:i w:val="false"/>
          <w:color w:val="000000"/>
        </w:rPr>
        <w:t>"II А оңалту"</w:t>
      </w:r>
      <w:r>
        <w:br/>
      </w:r>
      <w:r>
        <w:rPr>
          <w:rFonts w:ascii="Times New Roman"/>
          <w:b/>
          <w:i w:val="false"/>
          <w:color w:val="000000"/>
        </w:rPr>
        <w:t>"Неврология және нейрохирургия" бейіні (ересектер)</w:t>
      </w:r>
    </w:p>
    <w:p>
      <w:pPr>
        <w:spacing w:after="0"/>
        <w:ind w:left="0"/>
        <w:jc w:val="both"/>
      </w:pPr>
      <w:r>
        <w:rPr>
          <w:rFonts w:ascii="Times New Roman"/>
          <w:b w:val="false"/>
          <w:i w:val="false"/>
          <w:color w:val="ff0000"/>
          <w:sz w:val="28"/>
        </w:rPr>
        <w:t xml:space="preserve">
      Ескерту. 3-қосымша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Екінші кезең</w:t>
      </w:r>
      <w:r>
        <w:br/>
      </w:r>
      <w:r>
        <w:rPr>
          <w:rFonts w:ascii="Times New Roman"/>
          <w:b/>
          <w:i w:val="false"/>
          <w:color w:val="000000"/>
        </w:rPr>
        <w:t>"II Б оңалту"</w:t>
      </w:r>
      <w:r>
        <w:br/>
      </w:r>
      <w:r>
        <w:rPr>
          <w:rFonts w:ascii="Times New Roman"/>
          <w:b/>
          <w:i w:val="false"/>
          <w:color w:val="000000"/>
        </w:rPr>
        <w:t>"Неврология және нейрохирургия" (ересектер)</w:t>
      </w:r>
    </w:p>
    <w:p>
      <w:pPr>
        <w:spacing w:after="0"/>
        <w:ind w:left="0"/>
        <w:jc w:val="both"/>
      </w:pPr>
      <w:r>
        <w:rPr>
          <w:rFonts w:ascii="Times New Roman"/>
          <w:b w:val="false"/>
          <w:i w:val="false"/>
          <w:color w:val="ff0000"/>
          <w:sz w:val="28"/>
        </w:rPr>
        <w:t xml:space="preserve">
      Ескерту. 4-қосымша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5-қосымша</w:t>
            </w:r>
          </w:p>
        </w:tc>
      </w:tr>
    </w:tbl>
    <w:bookmarkStart w:name="z160" w:id="75"/>
    <w:p>
      <w:pPr>
        <w:spacing w:after="0"/>
        <w:ind w:left="0"/>
        <w:jc w:val="left"/>
      </w:pPr>
      <w:r>
        <w:rPr>
          <w:rFonts w:ascii="Times New Roman"/>
          <w:b/>
          <w:i w:val="false"/>
          <w:color w:val="000000"/>
        </w:rPr>
        <w:t xml:space="preserve"> Үшінші кезең</w:t>
      </w:r>
      <w:r>
        <w:br/>
      </w:r>
      <w:r>
        <w:rPr>
          <w:rFonts w:ascii="Times New Roman"/>
          <w:b/>
          <w:i w:val="false"/>
          <w:color w:val="000000"/>
        </w:rPr>
        <w:t>"II Амбулаторлық оңалту"</w:t>
      </w:r>
    </w:p>
    <w:bookmarkEnd w:id="75"/>
    <w:p>
      <w:pPr>
        <w:spacing w:after="0"/>
        <w:ind w:left="0"/>
        <w:jc w:val="both"/>
      </w:pPr>
      <w:r>
        <w:rPr>
          <w:rFonts w:ascii="Times New Roman"/>
          <w:b w:val="false"/>
          <w:i w:val="false"/>
          <w:color w:val="ff0000"/>
          <w:sz w:val="28"/>
        </w:rPr>
        <w:t xml:space="preserve">
      Ескерту. 5-қосымша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Үшінші кезең</w:t>
      </w:r>
      <w:r>
        <w:br/>
      </w:r>
      <w:r>
        <w:rPr>
          <w:rFonts w:ascii="Times New Roman"/>
          <w:b/>
          <w:i w:val="false"/>
          <w:color w:val="000000"/>
        </w:rPr>
        <w:t>"II Амбулаториялық оңалту"</w:t>
      </w:r>
      <w:r>
        <w:br/>
      </w:r>
      <w:r>
        <w:rPr>
          <w:rFonts w:ascii="Times New Roman"/>
          <w:b/>
          <w:i w:val="false"/>
          <w:color w:val="000000"/>
        </w:rPr>
        <w:t>"Травматология және ортопедия" бейіні (ересектер)</w:t>
      </w:r>
    </w:p>
    <w:p>
      <w:pPr>
        <w:spacing w:after="0"/>
        <w:ind w:left="0"/>
        <w:jc w:val="both"/>
      </w:pPr>
      <w:r>
        <w:rPr>
          <w:rFonts w:ascii="Times New Roman"/>
          <w:b w:val="false"/>
          <w:i w:val="false"/>
          <w:color w:val="ff0000"/>
          <w:sz w:val="28"/>
        </w:rPr>
        <w:t xml:space="preserve">
      Ескерту. 6-қосымша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Үшінші кезең</w:t>
      </w:r>
      <w:r>
        <w:br/>
      </w:r>
      <w:r>
        <w:rPr>
          <w:rFonts w:ascii="Times New Roman"/>
          <w:b/>
          <w:i w:val="false"/>
          <w:color w:val="000000"/>
        </w:rPr>
        <w:t>"II Амбулаториялық оңалту"</w:t>
      </w:r>
      <w:r>
        <w:br/>
      </w:r>
      <w:r>
        <w:rPr>
          <w:rFonts w:ascii="Times New Roman"/>
          <w:b/>
          <w:i w:val="false"/>
          <w:color w:val="000000"/>
        </w:rPr>
        <w:t>"Неврология және нейрохирургия" (ересектер)</w:t>
      </w:r>
    </w:p>
    <w:p>
      <w:pPr>
        <w:spacing w:after="0"/>
        <w:ind w:left="0"/>
        <w:jc w:val="both"/>
      </w:pPr>
      <w:r>
        <w:rPr>
          <w:rFonts w:ascii="Times New Roman"/>
          <w:b w:val="false"/>
          <w:i w:val="false"/>
          <w:color w:val="ff0000"/>
          <w:sz w:val="28"/>
        </w:rPr>
        <w:t xml:space="preserve">
      Ескерту. 7-қосымша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8-қосымша</w:t>
            </w:r>
          </w:p>
        </w:tc>
      </w:tr>
    </w:tbl>
    <w:bookmarkStart w:name="z169" w:id="76"/>
    <w:p>
      <w:pPr>
        <w:spacing w:after="0"/>
        <w:ind w:left="0"/>
        <w:jc w:val="left"/>
      </w:pPr>
      <w:r>
        <w:rPr>
          <w:rFonts w:ascii="Times New Roman"/>
          <w:b/>
          <w:i w:val="false"/>
          <w:color w:val="000000"/>
        </w:rPr>
        <w:t xml:space="preserve"> Үшінші кезең</w:t>
      </w:r>
      <w:r>
        <w:br/>
      </w:r>
      <w:r>
        <w:rPr>
          <w:rFonts w:ascii="Times New Roman"/>
          <w:b/>
          <w:i w:val="false"/>
          <w:color w:val="000000"/>
        </w:rPr>
        <w:t>"II Амбулаториялық оңалту"</w:t>
      </w:r>
    </w:p>
    <w:bookmarkEnd w:id="76"/>
    <w:p>
      <w:pPr>
        <w:spacing w:after="0"/>
        <w:ind w:left="0"/>
        <w:jc w:val="both"/>
      </w:pPr>
      <w:r>
        <w:rPr>
          <w:rFonts w:ascii="Times New Roman"/>
          <w:b w:val="false"/>
          <w:i w:val="false"/>
          <w:color w:val="ff0000"/>
          <w:sz w:val="28"/>
        </w:rPr>
        <w:t xml:space="preserve">
      Ескерту. 8-қосымша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"Қолдаушы оңалту"</w:t>
      </w:r>
      <w:r>
        <w:br/>
      </w:r>
      <w:r>
        <w:rPr>
          <w:rFonts w:ascii="Times New Roman"/>
          <w:b/>
          <w:i w:val="false"/>
          <w:color w:val="000000"/>
        </w:rPr>
        <w:t>қолдаушы оңалтуы</w:t>
      </w:r>
      <w:r>
        <w:br/>
      </w:r>
      <w:r>
        <w:rPr>
          <w:rFonts w:ascii="Times New Roman"/>
          <w:b/>
          <w:i w:val="false"/>
          <w:color w:val="000000"/>
        </w:rPr>
        <w:t>"Травматология және ортопедия" бейіні (ересектер)</w:t>
      </w:r>
    </w:p>
    <w:p>
      <w:pPr>
        <w:spacing w:after="0"/>
        <w:ind w:left="0"/>
        <w:jc w:val="both"/>
      </w:pPr>
      <w:r>
        <w:rPr>
          <w:rFonts w:ascii="Times New Roman"/>
          <w:b w:val="false"/>
          <w:i w:val="false"/>
          <w:color w:val="ff0000"/>
          <w:sz w:val="28"/>
        </w:rPr>
        <w:t xml:space="preserve">
      Ескерту. 9-қосымша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"Қолдаушы оңалту"</w:t>
      </w:r>
      <w:r>
        <w:br/>
      </w:r>
      <w:r>
        <w:rPr>
          <w:rFonts w:ascii="Times New Roman"/>
          <w:b/>
          <w:i w:val="false"/>
          <w:color w:val="000000"/>
        </w:rPr>
        <w:t>қолдаушы оңалтуы</w:t>
      </w:r>
      <w:r>
        <w:br/>
      </w:r>
      <w:r>
        <w:rPr>
          <w:rFonts w:ascii="Times New Roman"/>
          <w:b/>
          <w:i w:val="false"/>
          <w:color w:val="000000"/>
        </w:rPr>
        <w:t>"Неврология және нейрохирургия" бейіні (ересектер)</w:t>
      </w:r>
    </w:p>
    <w:p>
      <w:pPr>
        <w:spacing w:after="0"/>
        <w:ind w:left="0"/>
        <w:jc w:val="both"/>
      </w:pPr>
      <w:r>
        <w:rPr>
          <w:rFonts w:ascii="Times New Roman"/>
          <w:b w:val="false"/>
          <w:i w:val="false"/>
          <w:color w:val="ff0000"/>
          <w:sz w:val="28"/>
        </w:rPr>
        <w:t xml:space="preserve">
      Ескерту. 10-қосымша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Екінші кезең</w:t>
      </w:r>
      <w:r>
        <w:br/>
      </w:r>
      <w:r>
        <w:rPr>
          <w:rFonts w:ascii="Times New Roman"/>
          <w:b/>
          <w:i w:val="false"/>
          <w:color w:val="000000"/>
        </w:rPr>
        <w:t>"II А оңалту"</w:t>
      </w:r>
      <w:r>
        <w:br/>
      </w:r>
      <w:r>
        <w:rPr>
          <w:rFonts w:ascii="Times New Roman"/>
          <w:b/>
          <w:i w:val="false"/>
          <w:color w:val="000000"/>
        </w:rPr>
        <w:t>"Кардиология және кардиохирургия" бейіні (балалар)</w:t>
      </w:r>
    </w:p>
    <w:p>
      <w:pPr>
        <w:spacing w:after="0"/>
        <w:ind w:left="0"/>
        <w:jc w:val="both"/>
      </w:pPr>
      <w:r>
        <w:rPr>
          <w:rFonts w:ascii="Times New Roman"/>
          <w:b w:val="false"/>
          <w:i w:val="false"/>
          <w:color w:val="ff0000"/>
          <w:sz w:val="28"/>
        </w:rPr>
        <w:t xml:space="preserve">
      Ескерту. 11-қосымша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12-қосымша</w:t>
            </w:r>
          </w:p>
        </w:tc>
      </w:tr>
    </w:tbl>
    <w:bookmarkStart w:name="z179" w:id="77"/>
    <w:p>
      <w:pPr>
        <w:spacing w:after="0"/>
        <w:ind w:left="0"/>
        <w:jc w:val="left"/>
      </w:pPr>
      <w:r>
        <w:rPr>
          <w:rFonts w:ascii="Times New Roman"/>
          <w:b/>
          <w:i w:val="false"/>
          <w:color w:val="000000"/>
        </w:rPr>
        <w:t xml:space="preserve"> Екінші кезең</w:t>
      </w:r>
      <w:r>
        <w:br/>
      </w:r>
      <w:r>
        <w:rPr>
          <w:rFonts w:ascii="Times New Roman"/>
          <w:b/>
          <w:i w:val="false"/>
          <w:color w:val="000000"/>
        </w:rPr>
        <w:t>"II А оңалту"</w:t>
      </w:r>
    </w:p>
    <w:bookmarkEnd w:id="77"/>
    <w:p>
      <w:pPr>
        <w:spacing w:after="0"/>
        <w:ind w:left="0"/>
        <w:jc w:val="both"/>
      </w:pPr>
      <w:r>
        <w:rPr>
          <w:rFonts w:ascii="Times New Roman"/>
          <w:b w:val="false"/>
          <w:i w:val="false"/>
          <w:color w:val="ff0000"/>
          <w:sz w:val="28"/>
        </w:rPr>
        <w:t xml:space="preserve">
      Ескерту. 12-қосымша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Екінші кезең</w:t>
      </w:r>
      <w:r>
        <w:br/>
      </w:r>
      <w:r>
        <w:rPr>
          <w:rFonts w:ascii="Times New Roman"/>
          <w:b/>
          <w:i w:val="false"/>
          <w:color w:val="000000"/>
        </w:rPr>
        <w:t>"II А оңалту"</w:t>
      </w:r>
      <w:r>
        <w:br/>
      </w:r>
      <w:r>
        <w:rPr>
          <w:rFonts w:ascii="Times New Roman"/>
          <w:b/>
          <w:i w:val="false"/>
          <w:color w:val="000000"/>
        </w:rPr>
        <w:t>"Неврология және нейрохирургия" бейіні (балалар)</w:t>
      </w:r>
    </w:p>
    <w:p>
      <w:pPr>
        <w:spacing w:after="0"/>
        <w:ind w:left="0"/>
        <w:jc w:val="both"/>
      </w:pPr>
      <w:r>
        <w:rPr>
          <w:rFonts w:ascii="Times New Roman"/>
          <w:b w:val="false"/>
          <w:i w:val="false"/>
          <w:color w:val="ff0000"/>
          <w:sz w:val="28"/>
        </w:rPr>
        <w:t xml:space="preserve">
      Ескерту. 13-қосымша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Екінші кезең</w:t>
      </w:r>
      <w:r>
        <w:br/>
      </w:r>
      <w:r>
        <w:rPr>
          <w:rFonts w:ascii="Times New Roman"/>
          <w:b/>
          <w:i w:val="false"/>
          <w:color w:val="000000"/>
        </w:rPr>
        <w:t>"II Б оңалту"</w:t>
      </w:r>
      <w:r>
        <w:br/>
      </w:r>
      <w:r>
        <w:rPr>
          <w:rFonts w:ascii="Times New Roman"/>
          <w:b/>
          <w:i w:val="false"/>
          <w:color w:val="000000"/>
        </w:rPr>
        <w:t>"Неврология және нейрохирургия" бейіні (балалар)</w:t>
      </w:r>
    </w:p>
    <w:p>
      <w:pPr>
        <w:spacing w:after="0"/>
        <w:ind w:left="0"/>
        <w:jc w:val="both"/>
      </w:pPr>
      <w:r>
        <w:rPr>
          <w:rFonts w:ascii="Times New Roman"/>
          <w:b w:val="false"/>
          <w:i w:val="false"/>
          <w:color w:val="ff0000"/>
          <w:sz w:val="28"/>
        </w:rPr>
        <w:t xml:space="preserve">
      Ескерту. 14-қосымша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15-қосымша</w:t>
            </w:r>
          </w:p>
        </w:tc>
      </w:tr>
    </w:tbl>
    <w:bookmarkStart w:name="z187" w:id="78"/>
    <w:p>
      <w:pPr>
        <w:spacing w:after="0"/>
        <w:ind w:left="0"/>
        <w:jc w:val="left"/>
      </w:pPr>
      <w:r>
        <w:rPr>
          <w:rFonts w:ascii="Times New Roman"/>
          <w:b/>
          <w:i w:val="false"/>
          <w:color w:val="000000"/>
        </w:rPr>
        <w:t xml:space="preserve"> Үшінші кезең</w:t>
      </w:r>
      <w:r>
        <w:br/>
      </w:r>
      <w:r>
        <w:rPr>
          <w:rFonts w:ascii="Times New Roman"/>
          <w:b/>
          <w:i w:val="false"/>
          <w:color w:val="000000"/>
        </w:rPr>
        <w:t>Көлемі "II Амбулаторлық оңалту"</w:t>
      </w:r>
    </w:p>
    <w:bookmarkEnd w:id="78"/>
    <w:p>
      <w:pPr>
        <w:spacing w:after="0"/>
        <w:ind w:left="0"/>
        <w:jc w:val="both"/>
      </w:pPr>
      <w:r>
        <w:rPr>
          <w:rFonts w:ascii="Times New Roman"/>
          <w:b w:val="false"/>
          <w:i w:val="false"/>
          <w:color w:val="ff0000"/>
          <w:sz w:val="28"/>
        </w:rPr>
        <w:t xml:space="preserve">
      Ескерту. 15-қосымша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16-қосымша</w:t>
            </w:r>
          </w:p>
        </w:tc>
      </w:tr>
    </w:tbl>
    <w:bookmarkStart w:name="z190" w:id="79"/>
    <w:p>
      <w:pPr>
        <w:spacing w:after="0"/>
        <w:ind w:left="0"/>
        <w:jc w:val="left"/>
      </w:pPr>
      <w:r>
        <w:rPr>
          <w:rFonts w:ascii="Times New Roman"/>
          <w:b/>
          <w:i w:val="false"/>
          <w:color w:val="000000"/>
        </w:rPr>
        <w:t xml:space="preserve"> Үшінші кезең</w:t>
      </w:r>
      <w:r>
        <w:br/>
      </w:r>
      <w:r>
        <w:rPr>
          <w:rFonts w:ascii="Times New Roman"/>
          <w:b/>
          <w:i w:val="false"/>
          <w:color w:val="000000"/>
        </w:rPr>
        <w:t>"II Амбулаторлық оңалту"</w:t>
      </w:r>
    </w:p>
    <w:bookmarkEnd w:id="79"/>
    <w:p>
      <w:pPr>
        <w:spacing w:after="0"/>
        <w:ind w:left="0"/>
        <w:jc w:val="both"/>
      </w:pPr>
      <w:r>
        <w:rPr>
          <w:rFonts w:ascii="Times New Roman"/>
          <w:b w:val="false"/>
          <w:i w:val="false"/>
          <w:color w:val="ff0000"/>
          <w:sz w:val="28"/>
        </w:rPr>
        <w:t xml:space="preserve">
      Ескерту. 16-қосымша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Үшінші кезең</w:t>
      </w:r>
      <w:r>
        <w:br/>
      </w:r>
      <w:r>
        <w:rPr>
          <w:rFonts w:ascii="Times New Roman"/>
          <w:b/>
          <w:i w:val="false"/>
          <w:color w:val="000000"/>
        </w:rPr>
        <w:t>"II Амбулаториялық оңалту"</w:t>
      </w:r>
      <w:r>
        <w:br/>
      </w:r>
      <w:r>
        <w:rPr>
          <w:rFonts w:ascii="Times New Roman"/>
          <w:b/>
          <w:i w:val="false"/>
          <w:color w:val="000000"/>
        </w:rPr>
        <w:t>"Неврология және нейрохирургия" бейіні (балалар)</w:t>
      </w:r>
    </w:p>
    <w:p>
      <w:pPr>
        <w:spacing w:after="0"/>
        <w:ind w:left="0"/>
        <w:jc w:val="both"/>
      </w:pPr>
      <w:r>
        <w:rPr>
          <w:rFonts w:ascii="Times New Roman"/>
          <w:b w:val="false"/>
          <w:i w:val="false"/>
          <w:color w:val="ff0000"/>
          <w:sz w:val="28"/>
        </w:rPr>
        <w:t xml:space="preserve">
      Ескерту. 17-қосымша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18-қосымша</w:t>
            </w:r>
          </w:p>
        </w:tc>
      </w:tr>
    </w:tbl>
    <w:bookmarkStart w:name="z196" w:id="80"/>
    <w:p>
      <w:pPr>
        <w:spacing w:after="0"/>
        <w:ind w:left="0"/>
        <w:jc w:val="left"/>
      </w:pPr>
      <w:r>
        <w:rPr>
          <w:rFonts w:ascii="Times New Roman"/>
          <w:b/>
          <w:i w:val="false"/>
          <w:color w:val="000000"/>
        </w:rPr>
        <w:t xml:space="preserve"> "Қолдаушы оңалту"</w:t>
      </w:r>
      <w:r>
        <w:br/>
      </w:r>
      <w:r>
        <w:rPr>
          <w:rFonts w:ascii="Times New Roman"/>
          <w:b/>
          <w:i w:val="false"/>
          <w:color w:val="000000"/>
        </w:rPr>
        <w:t>қолдаушы оңалтуы</w:t>
      </w:r>
    </w:p>
    <w:bookmarkEnd w:id="80"/>
    <w:p>
      <w:pPr>
        <w:spacing w:after="0"/>
        <w:ind w:left="0"/>
        <w:jc w:val="both"/>
      </w:pPr>
      <w:r>
        <w:rPr>
          <w:rFonts w:ascii="Times New Roman"/>
          <w:b w:val="false"/>
          <w:i w:val="false"/>
          <w:color w:val="ff0000"/>
          <w:sz w:val="28"/>
        </w:rPr>
        <w:t xml:space="preserve">
      Ескерту. 18-қосымша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19-қосымша</w:t>
            </w:r>
          </w:p>
        </w:tc>
      </w:tr>
    </w:tbl>
    <w:bookmarkStart w:name="z199" w:id="81"/>
    <w:p>
      <w:pPr>
        <w:spacing w:after="0"/>
        <w:ind w:left="0"/>
        <w:jc w:val="left"/>
      </w:pPr>
      <w:r>
        <w:rPr>
          <w:rFonts w:ascii="Times New Roman"/>
          <w:b/>
          <w:i w:val="false"/>
          <w:color w:val="000000"/>
        </w:rPr>
        <w:t xml:space="preserve"> "Қолдаушы оңалту"</w:t>
      </w:r>
      <w:r>
        <w:br/>
      </w:r>
      <w:r>
        <w:rPr>
          <w:rFonts w:ascii="Times New Roman"/>
          <w:b/>
          <w:i w:val="false"/>
          <w:color w:val="000000"/>
        </w:rPr>
        <w:t>қолдаушы оңалтуы</w:t>
      </w:r>
    </w:p>
    <w:bookmarkEnd w:id="81"/>
    <w:p>
      <w:pPr>
        <w:spacing w:after="0"/>
        <w:ind w:left="0"/>
        <w:jc w:val="both"/>
      </w:pPr>
      <w:r>
        <w:rPr>
          <w:rFonts w:ascii="Times New Roman"/>
          <w:b w:val="false"/>
          <w:i w:val="false"/>
          <w:color w:val="ff0000"/>
          <w:sz w:val="28"/>
        </w:rPr>
        <w:t xml:space="preserve">
      Ескерту. 19-қосымша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"Қолдаушы оңалту"</w:t>
      </w:r>
      <w:r>
        <w:br/>
      </w:r>
      <w:r>
        <w:rPr>
          <w:rFonts w:ascii="Times New Roman"/>
          <w:b/>
          <w:i w:val="false"/>
          <w:color w:val="000000"/>
        </w:rPr>
        <w:t>қолдаушы оңалтуы</w:t>
      </w:r>
      <w:r>
        <w:br/>
      </w:r>
      <w:r>
        <w:rPr>
          <w:rFonts w:ascii="Times New Roman"/>
          <w:b/>
          <w:i w:val="false"/>
          <w:color w:val="000000"/>
        </w:rPr>
        <w:t>"Неврология және нейрохирургия" бейіні (балалар)</w:t>
      </w:r>
    </w:p>
    <w:p>
      <w:pPr>
        <w:spacing w:after="0"/>
        <w:ind w:left="0"/>
        <w:jc w:val="both"/>
      </w:pPr>
      <w:r>
        <w:rPr>
          <w:rFonts w:ascii="Times New Roman"/>
          <w:b w:val="false"/>
          <w:i w:val="false"/>
          <w:color w:val="ff0000"/>
          <w:sz w:val="28"/>
        </w:rPr>
        <w:t xml:space="preserve">
      Ескерту. 20-қосымша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21-қосымша</w:t>
            </w:r>
          </w:p>
        </w:tc>
      </w:tr>
    </w:tbl>
    <w:bookmarkStart w:name="z205" w:id="82"/>
    <w:p>
      <w:pPr>
        <w:spacing w:after="0"/>
        <w:ind w:left="0"/>
        <w:jc w:val="left"/>
      </w:pPr>
      <w:r>
        <w:rPr>
          <w:rFonts w:ascii="Times New Roman"/>
          <w:b/>
          <w:i w:val="false"/>
          <w:color w:val="000000"/>
        </w:rPr>
        <w:t xml:space="preserve"> "Қайта оңалту"</w:t>
      </w:r>
      <w:r>
        <w:br/>
      </w:r>
      <w:r>
        <w:rPr>
          <w:rFonts w:ascii="Times New Roman"/>
          <w:b/>
          <w:i w:val="false"/>
          <w:color w:val="000000"/>
        </w:rPr>
        <w:t>қайта оңалтуы</w:t>
      </w:r>
    </w:p>
    <w:bookmarkEnd w:id="82"/>
    <w:p>
      <w:pPr>
        <w:spacing w:after="0"/>
        <w:ind w:left="0"/>
        <w:jc w:val="both"/>
      </w:pPr>
      <w:r>
        <w:rPr>
          <w:rFonts w:ascii="Times New Roman"/>
          <w:b w:val="false"/>
          <w:i w:val="false"/>
          <w:color w:val="ff0000"/>
          <w:sz w:val="28"/>
        </w:rPr>
        <w:t xml:space="preserve">
      Ескерту. 21-қосымша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22-қосымша</w:t>
            </w:r>
          </w:p>
        </w:tc>
      </w:tr>
    </w:tbl>
    <w:bookmarkStart w:name="z208" w:id="83"/>
    <w:p>
      <w:pPr>
        <w:spacing w:after="0"/>
        <w:ind w:left="0"/>
        <w:jc w:val="left"/>
      </w:pPr>
      <w:r>
        <w:rPr>
          <w:rFonts w:ascii="Times New Roman"/>
          <w:b/>
          <w:i w:val="false"/>
          <w:color w:val="000000"/>
        </w:rPr>
        <w:t xml:space="preserve"> "Қайта оңалту"</w:t>
      </w:r>
      <w:r>
        <w:br/>
      </w:r>
      <w:r>
        <w:rPr>
          <w:rFonts w:ascii="Times New Roman"/>
          <w:b/>
          <w:i w:val="false"/>
          <w:color w:val="000000"/>
        </w:rPr>
        <w:t>қайта оңалтуы</w:t>
      </w:r>
    </w:p>
    <w:bookmarkEnd w:id="83"/>
    <w:p>
      <w:pPr>
        <w:spacing w:after="0"/>
        <w:ind w:left="0"/>
        <w:jc w:val="both"/>
      </w:pPr>
      <w:r>
        <w:rPr>
          <w:rFonts w:ascii="Times New Roman"/>
          <w:b w:val="false"/>
          <w:i w:val="false"/>
          <w:color w:val="ff0000"/>
          <w:sz w:val="28"/>
        </w:rPr>
        <w:t xml:space="preserve">
      Ескерту. 22-қосымша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медициналық оңалту</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"Қайта оңалту"</w:t>
      </w:r>
      <w:r>
        <w:br/>
      </w:r>
      <w:r>
        <w:rPr>
          <w:rFonts w:ascii="Times New Roman"/>
          <w:b/>
          <w:i w:val="false"/>
          <w:color w:val="000000"/>
        </w:rPr>
        <w:t>қайта оңалтуы</w:t>
      </w:r>
      <w:r>
        <w:br/>
      </w:r>
      <w:r>
        <w:rPr>
          <w:rFonts w:ascii="Times New Roman"/>
          <w:b/>
          <w:i w:val="false"/>
          <w:color w:val="000000"/>
        </w:rPr>
        <w:t>"Неврология және нейрохирургия" бейіні (балалар)</w:t>
      </w:r>
    </w:p>
    <w:p>
      <w:pPr>
        <w:spacing w:after="0"/>
        <w:ind w:left="0"/>
        <w:jc w:val="both"/>
      </w:pPr>
      <w:r>
        <w:rPr>
          <w:rFonts w:ascii="Times New Roman"/>
          <w:b w:val="false"/>
          <w:i w:val="false"/>
          <w:color w:val="ff0000"/>
          <w:sz w:val="28"/>
        </w:rPr>
        <w:t xml:space="preserve">
      Ескерту. 23-қосымша алып тасталды – ҚР Денсаулық сақтау министрінің 29.08.2019 </w:t>
      </w:r>
      <w:r>
        <w:rPr>
          <w:rFonts w:ascii="Times New Roman"/>
          <w:b w:val="false"/>
          <w:i w:val="false"/>
          <w:color w:val="ff0000"/>
          <w:sz w:val="28"/>
        </w:rPr>
        <w:t>№ ҚР ДСМ-120</w:t>
      </w:r>
      <w:r>
        <w:rPr>
          <w:rFonts w:ascii="Times New Roman"/>
          <w:b w:val="false"/>
          <w:i w:val="false"/>
          <w:color w:val="ff0000"/>
          <w:sz w:val="28"/>
        </w:rPr>
        <w:t xml:space="preserve"> (01.01.2020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