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cb26" w14:textId="f12c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станцияларды басқарудың бас қалқаны жабдықтарының жұмыстарына қызмет көрсету және бақылау"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440 бұйрығы. Қазақстан Республикасының Әділет министрлігінде 2014 жылы 14 ақпанда № 9161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"Электр станцияларды басқарудың бас қалқаны жабдықтарының жұмыстарына қызмет көрсету және бақылау"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 Т. Дүйсенова   </w:t>
      </w:r>
    </w:p>
    <w:p>
      <w:pPr>
        <w:spacing w:after="0"/>
        <w:ind w:left="0"/>
        <w:jc w:val="both"/>
      </w:pPr>
      <w:r>
        <w:rPr>
          <w:rFonts w:ascii="Times New Roman"/>
          <w:b w:val="false"/>
          <w:i w:val="false"/>
          <w:color w:val="000000"/>
          <w:sz w:val="28"/>
        </w:rPr>
        <w:t>
      2014 жылғы 10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440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"Электр станцияларды басқарудың бас қалқаны жабдықтарының</w:t>
      </w:r>
      <w:r>
        <w:br/>
      </w:r>
      <w:r>
        <w:rPr>
          <w:rFonts w:ascii="Times New Roman"/>
          <w:b/>
          <w:i w:val="false"/>
          <w:color w:val="000000"/>
        </w:rPr>
        <w:t>жұмыстарына қызмет көрсету және бақылау"</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"Электр станцияларды басқарудың бас қалқаны жабдықтарының жұмыстарына қызмет көрсету және бақылау" кәсіби стандарты (бұдан әрі – КС) "Электр энергиясын беру", "Электр энергиясын тарату"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35.12 "Электр энергиясын беру", 35.13 "Электр энергиясын тарату".</w:t>
      </w:r>
    </w:p>
    <w:bookmarkStart w:name="z42" w:id="39"/>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басқарма бас қалқанының жабдығымен жұмыс істеуді бақылау, электр станциясының жабдығына қызмет көрсету.</w:t>
      </w:r>
    </w:p>
    <w:bookmarkEnd w:id="39"/>
    <w:bookmarkStart w:name="z43" w:id="40"/>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0"/>
    <w:bookmarkStart w:name="z44" w:id="41"/>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"Энергоблок машинисті"</w:t>
      </w:r>
    </w:p>
    <w:bookmarkEnd w:id="41"/>
    <w:bookmarkStart w:name="z46" w:id="42"/>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2"/>
    <w:bookmarkStart w:name="z47" w:id="43"/>
    <w:p>
      <w:pPr>
        <w:spacing w:after="0"/>
        <w:ind w:left="0"/>
        <w:jc w:val="both"/>
      </w:pPr>
      <w:r>
        <w:rPr>
          <w:rFonts w:ascii="Times New Roman"/>
          <w:b w:val="false"/>
          <w:i w:val="false"/>
          <w:color w:val="000000"/>
          <w:sz w:val="28"/>
        </w:rPr>
        <w:t>
      1) біліктілік деңгейі: ҰБШ бойынша – 4, СБШ бойынша – 4;</w:t>
      </w:r>
    </w:p>
    <w:bookmarkEnd w:id="43"/>
    <w:bookmarkStart w:name="z48" w:id="44"/>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8161 "Электр станциялары қондырғылары, желілері мен атом реакторларының операторлары мен машинистері";</w:t>
      </w:r>
    </w:p>
    <w:bookmarkEnd w:id="44"/>
    <w:bookmarkStart w:name="z49" w:id="45"/>
    <w:p>
      <w:pPr>
        <w:spacing w:after="0"/>
        <w:ind w:left="0"/>
        <w:jc w:val="both"/>
      </w:pPr>
      <w:r>
        <w:rPr>
          <w:rFonts w:ascii="Times New Roman"/>
          <w:b w:val="false"/>
          <w:i w:val="false"/>
          <w:color w:val="000000"/>
          <w:sz w:val="28"/>
        </w:rPr>
        <w:t>
      3) лауазымның (кәсіптің) ықтимал атаулары: энергоблок машинисті;</w:t>
      </w:r>
    </w:p>
    <w:bookmarkEnd w:id="45"/>
    <w:bookmarkStart w:name="z50" w:id="46"/>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энергоблок, бу-газ және детандергенератор құрылғыларын жүктеменің режимін және жұмысын жүргізуді, энергоблокты пайдалану қызметі және оның сенімді және үнемді жұмысын қамтамасыз ету;</w:t>
      </w:r>
    </w:p>
    <w:bookmarkEnd w:id="46"/>
    <w:bookmarkStart w:name="z51" w:id="4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Энергоблок машинистінің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7"/>
    <w:bookmarkStart w:name="z52" w:id="48"/>
    <w:p>
      <w:pPr>
        <w:spacing w:after="0"/>
        <w:ind w:left="0"/>
        <w:jc w:val="left"/>
      </w:pPr>
      <w:r>
        <w:rPr>
          <w:rFonts w:ascii="Times New Roman"/>
          <w:b/>
          <w:i w:val="false"/>
          <w:color w:val="000000"/>
        </w:rPr>
        <w:t xml:space="preserve"> 2-параграф "Электр станциясы басқармасы бас қалқанының</w:t>
      </w:r>
      <w:r>
        <w:br/>
      </w:r>
      <w:r>
        <w:rPr>
          <w:rFonts w:ascii="Times New Roman"/>
          <w:b/>
          <w:i w:val="false"/>
          <w:color w:val="000000"/>
        </w:rPr>
        <w:t>электр монтері"</w:t>
      </w:r>
    </w:p>
    <w:bookmarkEnd w:id="48"/>
    <w:bookmarkStart w:name="z53" w:id="49"/>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49"/>
    <w:bookmarkStart w:name="z54" w:id="50"/>
    <w:p>
      <w:pPr>
        <w:spacing w:after="0"/>
        <w:ind w:left="0"/>
        <w:jc w:val="both"/>
      </w:pPr>
      <w:r>
        <w:rPr>
          <w:rFonts w:ascii="Times New Roman"/>
          <w:b w:val="false"/>
          <w:i w:val="false"/>
          <w:color w:val="000000"/>
          <w:sz w:val="28"/>
        </w:rPr>
        <w:t>
      1) біліктілік деңгейі: ҰБШ бойынша – 3-4, СБШ бойынша – 3-4;</w:t>
      </w:r>
    </w:p>
    <w:bookmarkEnd w:id="50"/>
    <w:bookmarkStart w:name="z55" w:id="5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7233 "Өндіріс жабдығының слесарь-механиктері, слесарь-құрастырушылары мен слесарь-жөндеушілері";</w:t>
      </w:r>
    </w:p>
    <w:bookmarkEnd w:id="51"/>
    <w:bookmarkStart w:name="z56" w:id="52"/>
    <w:p>
      <w:pPr>
        <w:spacing w:after="0"/>
        <w:ind w:left="0"/>
        <w:jc w:val="both"/>
      </w:pPr>
      <w:r>
        <w:rPr>
          <w:rFonts w:ascii="Times New Roman"/>
          <w:b w:val="false"/>
          <w:i w:val="false"/>
          <w:color w:val="000000"/>
          <w:sz w:val="28"/>
        </w:rPr>
        <w:t>
      3) лауазымның (кәсіптің) ықтимал атаулары: электр станциясы басқармасы бас қалқанының электр монтері;</w:t>
      </w:r>
    </w:p>
    <w:bookmarkEnd w:id="52"/>
    <w:bookmarkStart w:name="z57" w:id="53"/>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электр станциясының жабдығымен қызмет көрсетуді, турбо-және гидрогенератолардың, трансформаторлардың жұмыс режиміне өлшеу құралдары бойынша бақылауды, қорғаныс реле құрылғысының, электр автоматика, өлшеу құралдарының, электр сұлбалары элементтері, оның ішінде блинкерлерді бақылау сигнализациясының жұмыстарын бақылауды іске асыру;</w:t>
      </w:r>
    </w:p>
    <w:bookmarkEnd w:id="53"/>
    <w:bookmarkStart w:name="z58" w:id="5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станциясы басқармасы бас қалқанының электр монтерінің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4"/>
    <w:bookmarkStart w:name="z59" w:id="55"/>
    <w:p>
      <w:pPr>
        <w:spacing w:after="0"/>
        <w:ind w:left="0"/>
        <w:jc w:val="left"/>
      </w:pPr>
      <w:r>
        <w:rPr>
          <w:rFonts w:ascii="Times New Roman"/>
          <w:b/>
          <w:i w:val="false"/>
          <w:color w:val="000000"/>
        </w:rPr>
        <w:t xml:space="preserve"> 3-параграф "Түрлендіргіш құрылғыларына қызмет көрсету жөніндегі</w:t>
      </w:r>
      <w:r>
        <w:br/>
      </w:r>
      <w:r>
        <w:rPr>
          <w:rFonts w:ascii="Times New Roman"/>
          <w:b/>
          <w:i w:val="false"/>
          <w:color w:val="000000"/>
        </w:rPr>
        <w:t>электр монтері"</w:t>
      </w:r>
    </w:p>
    <w:bookmarkEnd w:id="55"/>
    <w:bookmarkStart w:name="z60" w:id="56"/>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6"/>
    <w:bookmarkStart w:name="z61" w:id="57"/>
    <w:p>
      <w:pPr>
        <w:spacing w:after="0"/>
        <w:ind w:left="0"/>
        <w:jc w:val="both"/>
      </w:pPr>
      <w:r>
        <w:rPr>
          <w:rFonts w:ascii="Times New Roman"/>
          <w:b w:val="false"/>
          <w:i w:val="false"/>
          <w:color w:val="000000"/>
          <w:sz w:val="28"/>
        </w:rPr>
        <w:t>
      1) біліктілік деңгейі: ҰБШ бойынша – 3-4, СБШ бойынша – 3-4;</w:t>
      </w:r>
    </w:p>
    <w:bookmarkEnd w:id="57"/>
    <w:bookmarkStart w:name="z62" w:id="58"/>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7233 "Өндіріс жабдығының слесарь-механиктері, слесарь-құрастырушылары мен слесарь-жөндеушілері";</w:t>
      </w:r>
    </w:p>
    <w:bookmarkEnd w:id="58"/>
    <w:bookmarkStart w:name="z63" w:id="59"/>
    <w:p>
      <w:pPr>
        <w:spacing w:after="0"/>
        <w:ind w:left="0"/>
        <w:jc w:val="both"/>
      </w:pPr>
      <w:r>
        <w:rPr>
          <w:rFonts w:ascii="Times New Roman"/>
          <w:b w:val="false"/>
          <w:i w:val="false"/>
          <w:color w:val="000000"/>
          <w:sz w:val="28"/>
        </w:rPr>
        <w:t>
      3) лауазымның (кәсіптің) ықтимал атаулары: түрлендіргіш құрылғыларына қызмет көрсету жөніндегі электр монтері;</w:t>
      </w:r>
    </w:p>
    <w:bookmarkEnd w:id="59"/>
    <w:bookmarkStart w:name="z64" w:id="60"/>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түрлендіргіш көпірлерде қызмет көрсету кезінде кернеу, салмақ, температура және басқа да параметрлері бойынша белгіленген режимді қамтамасыз ету, түрлендіргіш құрылғылары жабдықтарын күрделі емес сынау және дайындау, тиристорлы блоктарда тиристорлы үштікті ауыстыру, резисторлардың блок көрсеткіштерін өлшеу;</w:t>
      </w:r>
    </w:p>
    <w:bookmarkEnd w:id="60"/>
    <w:bookmarkStart w:name="z65" w:id="6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Түрлендіргіш құрылғыларына қызмет көрсету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1"/>
    <w:bookmarkStart w:name="z66" w:id="62"/>
    <w:p>
      <w:pPr>
        <w:spacing w:after="0"/>
        <w:ind w:left="0"/>
        <w:jc w:val="left"/>
      </w:pPr>
      <w:r>
        <w:rPr>
          <w:rFonts w:ascii="Times New Roman"/>
          <w:b/>
          <w:i w:val="false"/>
          <w:color w:val="000000"/>
        </w:rPr>
        <w:t xml:space="preserve"> 4. КС бірліктерінің тізімі</w:t>
      </w:r>
    </w:p>
    <w:bookmarkEnd w:id="62"/>
    <w:bookmarkStart w:name="z67" w:id="63"/>
    <w:p>
      <w:pPr>
        <w:spacing w:after="0"/>
        <w:ind w:left="0"/>
        <w:jc w:val="both"/>
      </w:pPr>
      <w:r>
        <w:rPr>
          <w:rFonts w:ascii="Times New Roman"/>
          <w:b w:val="false"/>
          <w:i w:val="false"/>
          <w:color w:val="000000"/>
          <w:sz w:val="28"/>
        </w:rPr>
        <w:t xml:space="preserve">
      9. КС бірліктерінің тізімі осы КС </w:t>
      </w:r>
      <w:r>
        <w:rPr>
          <w:rFonts w:ascii="Times New Roman"/>
          <w:b w:val="false"/>
          <w:i w:val="false"/>
          <w:color w:val="000000"/>
          <w:sz w:val="28"/>
        </w:rPr>
        <w:t>3-қосымшасының</w:t>
      </w:r>
      <w:r>
        <w:rPr>
          <w:rFonts w:ascii="Times New Roman"/>
          <w:b w:val="false"/>
          <w:i w:val="false"/>
          <w:color w:val="000000"/>
          <w:sz w:val="28"/>
        </w:rPr>
        <w:t xml:space="preserve"> 1-3-кестелерінде келтірілген және шифр мен КС бірліктері атауларынан тұрады.</w:t>
      </w:r>
    </w:p>
    <w:bookmarkEnd w:id="63"/>
    <w:bookmarkStart w:name="z68" w:id="64"/>
    <w:p>
      <w:pPr>
        <w:spacing w:after="0"/>
        <w:ind w:left="0"/>
        <w:jc w:val="left"/>
      </w:pPr>
      <w:r>
        <w:rPr>
          <w:rFonts w:ascii="Times New Roman"/>
          <w:b/>
          <w:i w:val="false"/>
          <w:color w:val="000000"/>
        </w:rPr>
        <w:t xml:space="preserve"> 5. КС бірліктерінің сипаттамасы</w:t>
      </w:r>
    </w:p>
    <w:bookmarkEnd w:id="64"/>
    <w:bookmarkStart w:name="z69" w:id="65"/>
    <w:p>
      <w:pPr>
        <w:spacing w:after="0"/>
        <w:ind w:left="0"/>
        <w:jc w:val="both"/>
      </w:pPr>
      <w:r>
        <w:rPr>
          <w:rFonts w:ascii="Times New Roman"/>
          <w:b w:val="false"/>
          <w:i w:val="false"/>
          <w:color w:val="000000"/>
          <w:sz w:val="28"/>
        </w:rPr>
        <w:t xml:space="preserve">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5"/>
    <w:bookmarkStart w:name="z70" w:id="66"/>
    <w:p>
      <w:pPr>
        <w:spacing w:after="0"/>
        <w:ind w:left="0"/>
        <w:jc w:val="left"/>
      </w:pPr>
      <w:r>
        <w:rPr>
          <w:rFonts w:ascii="Times New Roman"/>
          <w:b/>
          <w:i w:val="false"/>
          <w:color w:val="000000"/>
        </w:rPr>
        <w:t xml:space="preserve"> 6. Осы КС негізінде берілетін сертификаттардың түрлері</w:t>
      </w:r>
    </w:p>
    <w:bookmarkEnd w:id="66"/>
    <w:bookmarkStart w:name="z71" w:id="67"/>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67"/>
    <w:p>
      <w:pPr>
        <w:spacing w:after="0"/>
        <w:ind w:left="0"/>
        <w:jc w:val="both"/>
      </w:pPr>
      <w:r>
        <w:rPr>
          <w:rFonts w:ascii="Times New Roman"/>
          <w:b w:val="false"/>
          <w:i w:val="false"/>
          <w:color w:val="000000"/>
          <w:sz w:val="28"/>
        </w:rPr>
        <w:t xml:space="preserve">
      12.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Start w:name="z72" w:id="68"/>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68"/>
    <w:bookmarkStart w:name="z73" w:id="69"/>
    <w:p>
      <w:pPr>
        <w:spacing w:after="0"/>
        <w:ind w:left="0"/>
        <w:jc w:val="both"/>
      </w:pPr>
      <w:r>
        <w:rPr>
          <w:rFonts w:ascii="Times New Roman"/>
          <w:b w:val="false"/>
          <w:i w:val="false"/>
          <w:color w:val="000000"/>
          <w:sz w:val="28"/>
        </w:rPr>
        <w:t>
      13. КС әзірлеушісі Қазақстан Республикасының Индустрия және жаңа технологиялар министрлігі.</w:t>
      </w:r>
    </w:p>
    <w:bookmarkEnd w:id="69"/>
    <w:bookmarkStart w:name="z74" w:id="70"/>
    <w:p>
      <w:pPr>
        <w:spacing w:after="0"/>
        <w:ind w:left="0"/>
        <w:jc w:val="both"/>
      </w:pPr>
      <w:r>
        <w:rPr>
          <w:rFonts w:ascii="Times New Roman"/>
          <w:b w:val="false"/>
          <w:i w:val="false"/>
          <w:color w:val="000000"/>
          <w:sz w:val="28"/>
        </w:rPr>
        <w:t xml:space="preserve">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 басқарудың</w:t>
            </w:r>
            <w:r>
              <w:br/>
            </w:r>
            <w:r>
              <w:rPr>
                <w:rFonts w:ascii="Times New Roman"/>
                <w:b w:val="false"/>
                <w:i w:val="false"/>
                <w:color w:val="000000"/>
                <w:sz w:val="20"/>
              </w:rPr>
              <w:t>бас қалқаны жабдықтарының жұмыстарына</w:t>
            </w:r>
            <w:r>
              <w:br/>
            </w:r>
            <w:r>
              <w:rPr>
                <w:rFonts w:ascii="Times New Roman"/>
                <w:b w:val="false"/>
                <w:i w:val="false"/>
                <w:color w:val="000000"/>
                <w:sz w:val="20"/>
              </w:rPr>
              <w:t>қызмет көрсету және бақылау"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105" w:id="71"/>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(кәсіптің) түрлері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789"/>
        <w:gridCol w:w="1275"/>
        <w:gridCol w:w="3844"/>
        <w:gridCol w:w="1337"/>
        <w:gridCol w:w="1337"/>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іске қосу, тоқтату, сынамалау, сығымдау және энергоблоктың жылу тәсімін басқару қалқанынан қайта қосу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машинисті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машинисті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 гидрогенераторының электр станция жабдықтарына қызмет көрсету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басқармасы бас қалқанының электрмонтері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басқармасы бас қалқанының электрмонтері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көпірлерде қызмет көрсету кезінде кернеу, салмақ, температура және басқа да параметрлері бойынша белгіленген режимді қамтамасыз ету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құрылғыларына қызмет көрсету жөніндегі электрмонтері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құрылғыларына қызмет көрсету жөніндегі электрмонтері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 басқарудың</w:t>
            </w:r>
            <w:r>
              <w:br/>
            </w:r>
            <w:r>
              <w:rPr>
                <w:rFonts w:ascii="Times New Roman"/>
                <w:b w:val="false"/>
                <w:i w:val="false"/>
                <w:color w:val="000000"/>
                <w:sz w:val="20"/>
              </w:rPr>
              <w:t>бас қалқаны жабдықтарының жұмыстарына</w:t>
            </w:r>
            <w:r>
              <w:br/>
            </w:r>
            <w:r>
              <w:rPr>
                <w:rFonts w:ascii="Times New Roman"/>
                <w:b w:val="false"/>
                <w:i w:val="false"/>
                <w:color w:val="000000"/>
                <w:sz w:val="20"/>
              </w:rPr>
              <w:t>қызмет көрсету және бақылау"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80" w:id="72"/>
    <w:p>
      <w:pPr>
        <w:spacing w:after="0"/>
        <w:ind w:left="0"/>
        <w:jc w:val="both"/>
      </w:pPr>
      <w:r>
        <w:rPr>
          <w:rFonts w:ascii="Times New Roman"/>
          <w:b w:val="false"/>
          <w:i w:val="false"/>
          <w:color w:val="000000"/>
          <w:sz w:val="28"/>
        </w:rPr>
        <w:t>
      1-кесте</w:t>
      </w:r>
    </w:p>
    <w:bookmarkEnd w:id="72"/>
    <w:bookmarkStart w:name="z81" w:id="73"/>
    <w:p>
      <w:pPr>
        <w:spacing w:after="0"/>
        <w:ind w:left="0"/>
        <w:jc w:val="left"/>
      </w:pPr>
      <w:r>
        <w:rPr>
          <w:rFonts w:ascii="Times New Roman"/>
          <w:b/>
          <w:i w:val="false"/>
          <w:color w:val="000000"/>
        </w:rPr>
        <w:t xml:space="preserve"> Кәсібі бойынша ықтимал жұмыс орындары Энергоблок машинистінің</w:t>
      </w:r>
      <w:r>
        <w:br/>
      </w:r>
      <w:r>
        <w:rPr>
          <w:rFonts w:ascii="Times New Roman"/>
          <w:b/>
          <w:i w:val="false"/>
          <w:color w:val="000000"/>
        </w:rPr>
        <w:t>еңбек жағдайына, білімі және жұмыс тәжірибесіне</w:t>
      </w:r>
      <w:r>
        <w:br/>
      </w:r>
      <w:r>
        <w:rPr>
          <w:rFonts w:ascii="Times New Roman"/>
          <w:b/>
          <w:i w:val="false"/>
          <w:color w:val="000000"/>
        </w:rPr>
        <w:t>қойылатын талаптар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126"/>
        <w:gridCol w:w="4209"/>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айналмалы және қозғалмалы машиналар мен механизмдер, жұмыс аймағы ауасының мөлшерден тыс шаңдануы және газдануы, жұмыс аймағы ауасының жоғарғы және төменгі температурасы , жоғарғы жылу сәулеленуі (қазанның ағын өзегіне қызмет көрсету кезінде), жұмыс орнында шу және дірілдеу, артық болуы, уландырғыш заттар деңгейінің көп болуы (май құбыры және отқа тұрақты майларымен май багының аумағында)</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2-кесте</w:t>
      </w:r>
    </w:p>
    <w:bookmarkEnd w:id="74"/>
    <w:bookmarkStart w:name="z83" w:id="75"/>
    <w:p>
      <w:pPr>
        <w:spacing w:after="0"/>
        <w:ind w:left="0"/>
        <w:jc w:val="left"/>
      </w:pPr>
      <w:r>
        <w:rPr>
          <w:rFonts w:ascii="Times New Roman"/>
          <w:b/>
          <w:i w:val="false"/>
          <w:color w:val="000000"/>
        </w:rPr>
        <w:t xml:space="preserve"> Кәсібі бойынша ықтимал жұмыс орындары Электр станциясы</w:t>
      </w:r>
      <w:r>
        <w:br/>
      </w:r>
      <w:r>
        <w:rPr>
          <w:rFonts w:ascii="Times New Roman"/>
          <w:b/>
          <w:i w:val="false"/>
          <w:color w:val="000000"/>
        </w:rPr>
        <w:t>басқармасы бас қалқанының электр монтерінің еңбек</w:t>
      </w:r>
      <w:r>
        <w:br/>
      </w:r>
      <w:r>
        <w:rPr>
          <w:rFonts w:ascii="Times New Roman"/>
          <w:b/>
          <w:i w:val="false"/>
          <w:color w:val="000000"/>
        </w:rPr>
        <w:t>жағдайына, білімі және жұмыс тәжірибесіне қойылатын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6657"/>
        <w:gridCol w:w="3934"/>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электр тізбегіндегі артық кернеу, тұйықталу, электр өрісінің және кернеудің әсері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3-кесте</w:t>
      </w:r>
    </w:p>
    <w:bookmarkEnd w:id="76"/>
    <w:bookmarkStart w:name="z85" w:id="77"/>
    <w:p>
      <w:pPr>
        <w:spacing w:after="0"/>
        <w:ind w:left="0"/>
        <w:jc w:val="left"/>
      </w:pPr>
      <w:r>
        <w:rPr>
          <w:rFonts w:ascii="Times New Roman"/>
          <w:b/>
          <w:i w:val="false"/>
          <w:color w:val="000000"/>
        </w:rPr>
        <w:t xml:space="preserve"> Кәсібі бойынша ықтимал жұмыс орындары Түрлендіргіш</w:t>
      </w:r>
      <w:r>
        <w:br/>
      </w:r>
      <w:r>
        <w:rPr>
          <w:rFonts w:ascii="Times New Roman"/>
          <w:b/>
          <w:i w:val="false"/>
          <w:color w:val="000000"/>
        </w:rPr>
        <w:t>құрылғыларына қызмет көрсету жөніндегі электр монтерінің еңбек</w:t>
      </w:r>
      <w:r>
        <w:br/>
      </w:r>
      <w:r>
        <w:rPr>
          <w:rFonts w:ascii="Times New Roman"/>
          <w:b/>
          <w:i w:val="false"/>
          <w:color w:val="000000"/>
        </w:rPr>
        <w:t>жағдайына, білімі және жұмыс тәжірибесіне қойылатын талаптар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6657"/>
        <w:gridCol w:w="3934"/>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электр тізбегіндегі артық кернеу, тұйықталу, электр өрісінің және кернеудің әсері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 басқарудың</w:t>
            </w:r>
            <w:r>
              <w:br/>
            </w:r>
            <w:r>
              <w:rPr>
                <w:rFonts w:ascii="Times New Roman"/>
                <w:b w:val="false"/>
                <w:i w:val="false"/>
                <w:color w:val="000000"/>
                <w:sz w:val="20"/>
              </w:rPr>
              <w:t>бас қалқаны жабдықтарының жұмыстарына</w:t>
            </w:r>
            <w:r>
              <w:br/>
            </w:r>
            <w:r>
              <w:rPr>
                <w:rFonts w:ascii="Times New Roman"/>
                <w:b w:val="false"/>
                <w:i w:val="false"/>
                <w:color w:val="000000"/>
                <w:sz w:val="20"/>
              </w:rPr>
              <w:t>қызмет көрсету және бақылау"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86" w:id="78"/>
    <w:p>
      <w:pPr>
        <w:spacing w:after="0"/>
        <w:ind w:left="0"/>
        <w:jc w:val="left"/>
      </w:pPr>
      <w:r>
        <w:rPr>
          <w:rFonts w:ascii="Times New Roman"/>
          <w:b/>
          <w:i w:val="false"/>
          <w:color w:val="000000"/>
        </w:rPr>
        <w:t xml:space="preserve"> КС бірліктерінің тізімі</w:t>
      </w:r>
    </w:p>
    <w:bookmarkEnd w:id="78"/>
    <w:bookmarkStart w:name="z87" w:id="79"/>
    <w:p>
      <w:pPr>
        <w:spacing w:after="0"/>
        <w:ind w:left="0"/>
        <w:jc w:val="both"/>
      </w:pPr>
      <w:r>
        <w:rPr>
          <w:rFonts w:ascii="Times New Roman"/>
          <w:b w:val="false"/>
          <w:i w:val="false"/>
          <w:color w:val="000000"/>
          <w:sz w:val="28"/>
        </w:rPr>
        <w:t>
      1-кесте</w:t>
      </w:r>
    </w:p>
    <w:bookmarkEnd w:id="79"/>
    <w:bookmarkStart w:name="z88" w:id="80"/>
    <w:p>
      <w:pPr>
        <w:spacing w:after="0"/>
        <w:ind w:left="0"/>
        <w:jc w:val="left"/>
      </w:pPr>
      <w:r>
        <w:rPr>
          <w:rFonts w:ascii="Times New Roman"/>
          <w:b/>
          <w:i w:val="false"/>
          <w:color w:val="000000"/>
        </w:rPr>
        <w:t xml:space="preserve"> "Энергоблок машинисті" еңбек қызметінің (кәсібінің) түрі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1329"/>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(буды өндірістік жылытумен), бу-газ және детандергенератор құрылғыларын жүктеменің берілген кестесіне сәйкес режимді және жұмысты жүргізу. Энергоблокты пайдалану қызметін көрсету және оны сенімді және үнемді жұмыспен қамтамасыз ету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іске қосу, тоқтату, сынамалау, сығымдау және энергоблоктың жылу тәсімін басқару қалқанынан қайта қосу. Өлшеу құралдары көрсеткіштерін, автоматты реттегіштер мен дабыл қаққыштардың жұмысын бақылау. Турбогенератордың негізгі параметрлерін бақылау, оны желіге қосу және ажырату, энергоблоктың жеке қажеттіктерін негізгіден резервтегі электр жабдығын қоректендіруге және керісінше қайта қосу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жұмысындағы ақаулықтарды анықтау және оларды жою жөніндегі шараларды қабылдау. Апаттық жағдайларды жою</w:t>
            </w:r>
          </w:p>
        </w:tc>
      </w:tr>
    </w:tbl>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2-кесте</w:t>
      </w:r>
    </w:p>
    <w:bookmarkEnd w:id="81"/>
    <w:bookmarkStart w:name="z90" w:id="82"/>
    <w:p>
      <w:pPr>
        <w:spacing w:after="0"/>
        <w:ind w:left="0"/>
        <w:jc w:val="left"/>
      </w:pPr>
      <w:r>
        <w:rPr>
          <w:rFonts w:ascii="Times New Roman"/>
          <w:b/>
          <w:i w:val="false"/>
          <w:color w:val="000000"/>
        </w:rPr>
        <w:t xml:space="preserve"> "Электр станциясы басқармасы бас қалқанының электр монтері"</w:t>
      </w:r>
      <w:r>
        <w:br/>
      </w:r>
      <w:r>
        <w:rPr>
          <w:rFonts w:ascii="Times New Roman"/>
          <w:b/>
          <w:i w:val="false"/>
          <w:color w:val="000000"/>
        </w:rPr>
        <w:t>еңбек қызметінің (кәсібінің) түрі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122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 гидрогенераторының электр станция жабдықтарына қызмет көрсету. Турбо-және гидрогенератолардың, жүйесімен байланыс трансформаторларының, өзіне қажетті трансформаторлардың, босап тұрған кабель және ауа желілерінің аккумулятор батареяларының, тұрақты ток жүйелерінің жұмыс режиміне өлшеу құралдары бойынша бақылау және олардың апатсыз және үнемді жұмысын қамтамасыз ету</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реле құрылғысының, электр автоматика, өлшеу құралдарының, электр сұлбалары элементтері,оның ішінде блинкерлерді бақылау сигнализациясының жұмыстарын бақылау. Диспетчердің берілген кестесіне сәйкес электр станцияның генераторларының жұмыс режимін реттеу</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 өзіне қажетті трансформаторларды жағу және сөндіру және электр станцияны электр сұлбаларында ауыстыру, апат жағдайларды жою</w:t>
            </w:r>
          </w:p>
        </w:tc>
      </w:tr>
    </w:tbl>
    <w:p>
      <w:pPr>
        <w:spacing w:after="0"/>
        <w:ind w:left="0"/>
        <w:jc w:val="left"/>
      </w:pP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3-кесте</w:t>
      </w:r>
    </w:p>
    <w:bookmarkEnd w:id="83"/>
    <w:bookmarkStart w:name="z92" w:id="84"/>
    <w:p>
      <w:pPr>
        <w:spacing w:after="0"/>
        <w:ind w:left="0"/>
        <w:jc w:val="left"/>
      </w:pPr>
      <w:r>
        <w:rPr>
          <w:rFonts w:ascii="Times New Roman"/>
          <w:b/>
          <w:i w:val="false"/>
          <w:color w:val="000000"/>
        </w:rPr>
        <w:t xml:space="preserve"> "Түрлендіргіш құрылғыларына қызмет көрсету жөніндегі электр</w:t>
      </w:r>
      <w:r>
        <w:br/>
      </w:r>
      <w:r>
        <w:rPr>
          <w:rFonts w:ascii="Times New Roman"/>
          <w:b/>
          <w:i w:val="false"/>
          <w:color w:val="000000"/>
        </w:rPr>
        <w:t>монтері" еңбек қызметінің (кәсібінің) түрі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161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және өлшеу кезінде қолданылатын аппаратуралардың ақаулығын жою. Жұмыс орнын дайындау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электромонтердің басшылығымен: түрлендіргіш көпірлерде қызмет көрсету кезінде кернеу, салмақ, температура және басқа да параметрлері бойынша белгіленген режимді қамтамасыз ету, түрлендіргіш құрылғылары жабдықтарын күрделі емес сынау және дайындау, тиристорлы блоктарда тиристорлы үштікті ауыстыру, 3 кВ күшті кернеулер генераторының, осциллографтың және мегаомметрдің көмегімен тиристорлы жәшіктердің бүтіндігін тексеру, резисторлар блоктарының параметрлерін, оларды ауыстырып және түзетіп өлшеу (қанығу дроссельдері, резисторлар, конденсаторлар және тағы басқа)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қызметкердің немесе жоғары білікті электромонтердің басшылығымен: сулы суытуы бар тиристорлы блоктарда орналастырылған басқару, бақылау, қорғау каналдары аппаратураларын жөндеу, электронды осциллографа көмегімен электр шамаларын өлшеу, жөндеу кезінде модульдерді және басқа да жабдықтарды монтаждау және қайта монтаждау, көпір блоктарын гидравликалық сынау және даярлау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көзінен жоғары кернеулі тиристорлы блоктарды сынау. Сулы суытуы бар тиристорлы блоктарды басқару жүйесін фазалау. Қисынды және интегралды элементтері бар сұлбаларды тексеру және баптау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 басқарудың</w:t>
            </w:r>
            <w:r>
              <w:br/>
            </w:r>
            <w:r>
              <w:rPr>
                <w:rFonts w:ascii="Times New Roman"/>
                <w:b w:val="false"/>
                <w:i w:val="false"/>
                <w:color w:val="000000"/>
                <w:sz w:val="20"/>
              </w:rPr>
              <w:t>бас қалқаны жабдықтарының жұмыстарына</w:t>
            </w:r>
            <w:r>
              <w:br/>
            </w:r>
            <w:r>
              <w:rPr>
                <w:rFonts w:ascii="Times New Roman"/>
                <w:b w:val="false"/>
                <w:i w:val="false"/>
                <w:color w:val="000000"/>
                <w:sz w:val="20"/>
              </w:rPr>
              <w:t>қызмет көрсету және бақылау"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93" w:id="85"/>
    <w:p>
      <w:pPr>
        <w:spacing w:after="0"/>
        <w:ind w:left="0"/>
        <w:jc w:val="left"/>
      </w:pPr>
      <w:r>
        <w:rPr>
          <w:rFonts w:ascii="Times New Roman"/>
          <w:b/>
          <w:i w:val="false"/>
          <w:color w:val="000000"/>
        </w:rPr>
        <w:t xml:space="preserve"> КС бірліктерінің сипаттамасы</w:t>
      </w:r>
    </w:p>
    <w:bookmarkEnd w:id="85"/>
    <w:bookmarkStart w:name="z94" w:id="86"/>
    <w:p>
      <w:pPr>
        <w:spacing w:after="0"/>
        <w:ind w:left="0"/>
        <w:jc w:val="both"/>
      </w:pPr>
      <w:r>
        <w:rPr>
          <w:rFonts w:ascii="Times New Roman"/>
          <w:b w:val="false"/>
          <w:i w:val="false"/>
          <w:color w:val="000000"/>
          <w:sz w:val="28"/>
        </w:rPr>
        <w:t>
      1-кесте</w:t>
      </w:r>
    </w:p>
    <w:bookmarkEnd w:id="86"/>
    <w:bookmarkStart w:name="z95" w:id="87"/>
    <w:p>
      <w:pPr>
        <w:spacing w:after="0"/>
        <w:ind w:left="0"/>
        <w:jc w:val="left"/>
      </w:pPr>
      <w:r>
        <w:rPr>
          <w:rFonts w:ascii="Times New Roman"/>
          <w:b/>
          <w:i w:val="false"/>
          <w:color w:val="000000"/>
        </w:rPr>
        <w:t xml:space="preserve"> 1. СБШ 4-деңгейіндегі "Энергоблок машинисті" еңбек қызметінің</w:t>
      </w:r>
      <w:r>
        <w:br/>
      </w:r>
      <w:r>
        <w:rPr>
          <w:rFonts w:ascii="Times New Roman"/>
          <w:b/>
          <w:i w:val="false"/>
          <w:color w:val="000000"/>
        </w:rPr>
        <w:t>(кәсібінің) түрі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153"/>
        <w:gridCol w:w="1459"/>
        <w:gridCol w:w="4852"/>
        <w:gridCol w:w="1690"/>
        <w:gridCol w:w="1614"/>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Энергоблок жабдығы, бу-газ және детандергенератор құрылғылары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мамандандырылған қорғаныш жабдығы, жүктеме кестесі, бағдар картасы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Энергоблок (буды өндірістік жылытумен), бу-газ және детандергенератор құрылғыларын жүктеменің берілген кестесіне сәйкес режимді және жұмысты жүргізу. Энергоблокты пайдалану қызметін көрсету және оны сенімді және үнемді жұмыспен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астындағыларға міндеттер қоя, қызмет нәтижесін бағалай білуі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міндеттерді қою және шешу әдістері, қағидаттары және тәсілдері туралы білім </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Энергоблок жабдығы, өлшеу құралы, автоматтық реттеуші, белгі беру, сигнализация, турбогенератор, электр жабдығы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басқару қалқаны, аспаптар</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Жабдықты іске қосу, тоқтату, сынамалау, сығымдау және энергоблоктың жылу тәсімін басқару қалқанынан қайта қосу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Энергоблокқа қызмет көрсету бойынша жұмыстың орындалу  барысында жұмыскерлердің білімінің жетіспеушілігін және біліксіздігін анықтау дағдылары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қарым-қатынас психологиясын, еңбекті уәждемелеу және ынталандыру тәсілдері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Өлшеу құралдары көрсеткіштерін, автоматты реттегіштер мен дабыл қаққыштардың жұмысын бақылау. Турбогенератордың негізгі параметрлерін бақылау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кәсіптілігін жоғарылату уәждемелеуін білу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қауіпсіздігін және еңбекті қорғау ережелерін білу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Энергоблок жабдығы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аспаптар</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Жабдық жұмысындағы ақаулықтарды анықтау және оларды жою жөніндегі шараларды қабылдау. Апаттық жағдайларды жою</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Энергоблоктың өзіндік қажеттілігіндегі электр жабдық жұмысының дағдылары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құрылғы негіздері және электро стансасы жабдық жұмысының принципі туралы білім  </w:t>
            </w:r>
          </w:p>
        </w:tc>
      </w:tr>
    </w:tbl>
    <w:p>
      <w:pPr>
        <w:spacing w:after="0"/>
        <w:ind w:left="0"/>
        <w:jc w:val="left"/>
      </w:pP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2-кесте</w:t>
      </w:r>
    </w:p>
    <w:bookmarkEnd w:id="88"/>
    <w:bookmarkStart w:name="z97" w:id="89"/>
    <w:p>
      <w:pPr>
        <w:spacing w:after="0"/>
        <w:ind w:left="0"/>
        <w:jc w:val="left"/>
      </w:pPr>
      <w:r>
        <w:rPr>
          <w:rFonts w:ascii="Times New Roman"/>
          <w:b/>
          <w:i w:val="false"/>
          <w:color w:val="000000"/>
        </w:rPr>
        <w:t xml:space="preserve"> 1. СБШ 3-деңгейіндегі "Электр станциясы басқармасы бас</w:t>
      </w:r>
      <w:r>
        <w:br/>
      </w:r>
      <w:r>
        <w:rPr>
          <w:rFonts w:ascii="Times New Roman"/>
          <w:b/>
          <w:i w:val="false"/>
          <w:color w:val="000000"/>
        </w:rPr>
        <w:t>қалқанының электр монтері" еңбек қызметінің (кәсібінің) түрі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647"/>
        <w:gridCol w:w="831"/>
        <w:gridCol w:w="3182"/>
        <w:gridCol w:w="1336"/>
        <w:gridCol w:w="2725"/>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жабдығы, турбо-және гидрогенератолар, жүйесімен байланыс трансформаторлары, өзіне қажетті трансформаторлар, шешілген кабель және әуе желілері, аккумулятор батареялары, тұрақты тоқ жүйесі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Гидроэлектр станциясы гидрогенераторының электр станция жабдықтарына қызмет көрсету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қөрсетілудегі жабдықтың жұмысындағы қойылған міндеттерді орындау тәсілдерін таңдау шеберлігі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 өзгерту технологиялары, еңбекті жоспарлау және ұйымдастыру туралы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Турбо-және гидрогенератолардың, жүйесімен байланыс трансформаторларының, өзіне қажетті трансформаторлардың жұмыс режиміне өлшеу құралдары бойынша бақылау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 басқармасы бас қалқанының электр монтерінің жұмысындағы жоспарлау дағдылары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және еңбекті қорғау техникасын білу. Электр техникасы және құрылғы негіздерін және электр станциясы жабдықтарының жұмыс істеу қағидатын білу </w:t>
            </w:r>
          </w:p>
        </w:tc>
      </w:tr>
    </w:tbl>
    <w:p>
      <w:pPr>
        <w:spacing w:after="0"/>
        <w:ind w:left="0"/>
        <w:jc w:val="left"/>
      </w:pP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3-кесте</w:t>
      </w:r>
    </w:p>
    <w:bookmarkEnd w:id="90"/>
    <w:bookmarkStart w:name="z99" w:id="91"/>
    <w:p>
      <w:pPr>
        <w:spacing w:after="0"/>
        <w:ind w:left="0"/>
        <w:jc w:val="left"/>
      </w:pPr>
      <w:r>
        <w:rPr>
          <w:rFonts w:ascii="Times New Roman"/>
          <w:b/>
          <w:i w:val="false"/>
          <w:color w:val="000000"/>
        </w:rPr>
        <w:t xml:space="preserve"> 2. СБШ 4-деңгейіндегі "Электр станциясы басқармасы бас</w:t>
      </w:r>
      <w:r>
        <w:br/>
      </w:r>
      <w:r>
        <w:rPr>
          <w:rFonts w:ascii="Times New Roman"/>
          <w:b/>
          <w:i w:val="false"/>
          <w:color w:val="000000"/>
        </w:rPr>
        <w:t>қалқанының электр монтері" еңбек қызметінің (кәсібінің) түрі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963"/>
        <w:gridCol w:w="959"/>
        <w:gridCol w:w="3115"/>
        <w:gridCol w:w="1740"/>
        <w:gridCol w:w="4011"/>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реле құрылғысы, электр автоматика, өлшеу құралдары, электр сұлбалары элементтері, оның ішінде блинкерлер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аспаптар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Қорғаныс реле құрылғысының, электр автоматика, өлшеу құралдарының, электр сұлбалары элементтері,оның ішінде блинкерлерді бақылау сигнализациясының жұмыстарын бақылау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астындағыларға міндеттер қоя, электр станциясы басқармасы бас қалқанының электрмонтерінің қызмет нәтижесін бағалай білуі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міндеттерді қою және шешу әдістері, қағидаттары және тәсілдері туралы білім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өзіне қажетті трасформаторлар, электр станцияның электр сұлбалары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аспаптар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Генераторларды, өзіне қажетті трасформаторларды жағу және сөндіру және электр станцияны электр сұлбаларында ауыстыру, апат жағдайларды жою</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Білімнің жетіспеушілігін, машинистердің кәсіпқойлығын арттыруды уәждемелеу дағдылары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техникасын білу. Этика және қарым-қатынас психологиясын, еңбекті уәждемелеу және ынталандыру тәсілдері туралы білім. Электр техника мен құрылғы негіздерін және электр станциясы жабдықтарының жұмыс істеу қағидатын білу</w:t>
            </w:r>
          </w:p>
        </w:tc>
      </w:tr>
    </w:tbl>
    <w:p>
      <w:pPr>
        <w:spacing w:after="0"/>
        <w:ind w:left="0"/>
        <w:jc w:val="left"/>
      </w:pP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4-кесте</w:t>
      </w:r>
    </w:p>
    <w:bookmarkEnd w:id="92"/>
    <w:bookmarkStart w:name="z101" w:id="93"/>
    <w:p>
      <w:pPr>
        <w:spacing w:after="0"/>
        <w:ind w:left="0"/>
        <w:jc w:val="left"/>
      </w:pPr>
      <w:r>
        <w:rPr>
          <w:rFonts w:ascii="Times New Roman"/>
          <w:b/>
          <w:i w:val="false"/>
          <w:color w:val="000000"/>
        </w:rPr>
        <w:t xml:space="preserve"> 1. СБШ 3-деңгейіндегі "Түрлендіргіш құрылғыларына қызмет</w:t>
      </w:r>
      <w:r>
        <w:br/>
      </w:r>
      <w:r>
        <w:rPr>
          <w:rFonts w:ascii="Times New Roman"/>
          <w:b/>
          <w:i w:val="false"/>
          <w:color w:val="000000"/>
        </w:rPr>
        <w:t>көрсету жөніндегі электр монтері" еңбек қызметінің</w:t>
      </w:r>
      <w:r>
        <w:br/>
      </w:r>
      <w:r>
        <w:rPr>
          <w:rFonts w:ascii="Times New Roman"/>
          <w:b/>
          <w:i w:val="false"/>
          <w:color w:val="000000"/>
        </w:rPr>
        <w:t>(кәсібінің) түрі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790"/>
        <w:gridCol w:w="1921"/>
        <w:gridCol w:w="4810"/>
        <w:gridCol w:w="1082"/>
        <w:gridCol w:w="126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электр монтаждау аспаптары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Аппаратуралардың ақаулығын жою</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құрылғылармен қызмет көрсету жөніндегі электрмонтер жұмысын орындау тәсілдерін таңдау шеберлігі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өзгерту технологиялары, еңбекті жоспарлау және ұйымдастыру туралы білім</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көпірлер, тиристорлар (тиристорлық блоктар, тиристорлық ұяшықтар), резистор, блок элементтері (қанығу дросселі, резисторлар, конденсаторлар және т.б.)</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аспаптар, күшті кернеулер генераторы, осциллограф, мегаомметр және басқа өлшеу құралдары</w:t>
            </w:r>
          </w:p>
        </w:tc>
        <w:tc>
          <w:tcPr>
            <w:tcW w:w="4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Түрлендіргіш көпірлерде қызмет көрсету кезінде кернеу, салмақ, температура және басқа да параметрлері бойынша белгіленген режимді қамтамасыз ету, түрлендіргіш құрылғылары жабдықтарын күрделі емес сынау және дайындау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 жұмысының белгіленген режимін қамтамасыз етудегі жоспарлау дағдылары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және еңбекті қорғау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Тиристорлы блоктарда тиристорлы үштікті ауыстыру, 3 кВ күшті кернеулер генераторының, осциллографтың және мегаомметрдің көмегімен тиристорлы жәшіктердің бүтіндігін тексеру, резисторлар блоктарының параметрлерін, оларды ауыстырып және түзетіп өлшеу (қанығу дроссельдері, резисторлар, конденсаторлар және тағы басқа)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 жұмысындағы резистор блок параметрін анықтау білігі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мен құрылғы негіздерін және электр станциясы жабдықтарының жұмыс істеу қағидатын білу</w:t>
            </w:r>
          </w:p>
        </w:tc>
      </w:tr>
    </w:tbl>
    <w:p>
      <w:pPr>
        <w:spacing w:after="0"/>
        <w:ind w:left="0"/>
        <w:jc w:val="left"/>
      </w:pP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5-кесте</w:t>
      </w:r>
    </w:p>
    <w:bookmarkEnd w:id="94"/>
    <w:bookmarkStart w:name="z103" w:id="95"/>
    <w:p>
      <w:pPr>
        <w:spacing w:after="0"/>
        <w:ind w:left="0"/>
        <w:jc w:val="left"/>
      </w:pPr>
      <w:r>
        <w:rPr>
          <w:rFonts w:ascii="Times New Roman"/>
          <w:b/>
          <w:i w:val="false"/>
          <w:color w:val="000000"/>
        </w:rPr>
        <w:t xml:space="preserve"> 2. СБШ 4-деңгейіндегі "Түрлендіргіш құрылғыларына қызмет</w:t>
      </w:r>
      <w:r>
        <w:br/>
      </w:r>
      <w:r>
        <w:rPr>
          <w:rFonts w:ascii="Times New Roman"/>
          <w:b/>
          <w:i w:val="false"/>
          <w:color w:val="000000"/>
        </w:rPr>
        <w:t>көрсету жөніндегі электр монтері" еңбек қызметінің</w:t>
      </w:r>
      <w:r>
        <w:br/>
      </w:r>
      <w:r>
        <w:rPr>
          <w:rFonts w:ascii="Times New Roman"/>
          <w:b/>
          <w:i w:val="false"/>
          <w:color w:val="000000"/>
        </w:rPr>
        <w:t>(кәсібінің) түрі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810"/>
        <w:gridCol w:w="1295"/>
        <w:gridCol w:w="3591"/>
        <w:gridCol w:w="2773"/>
        <w:gridCol w:w="2359"/>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суытуы бар тиристорлы блоктарда орналастырылған басқару, бақылау, қорғау каналдары аппаратуралары қызмет көрсетілетін жабдық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аспаптар, электрондық осциллограф</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Сулы суытуы бар тиристорлы блоктарда орналастырылған басқару, бақылау, қорғау каналдары аппаратураларын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астындағыларға міндеттер қоя, қызмет нәтижесін бағалай білуі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қою және шешу әдістері, қағидаттары және тәсілдері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Электронды осциллограф көмегімен электр шамаларын өлшеу, жөндеу кезінде модульдерді және басқа да жабдықтарды монтаждау және қайта монтаждау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құрылғылармен, көпірлермен; басқару, бақылау, қорғау каналдары аппаратуралармен; тиристорлы блоктармен; электронды осциллограф және басқа қызмет көрсететін жабдықтармен жұмыс жасау дағдылары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және қарым-қатынас психологиясын, еңбекті уәждемелеу және ынталандыру тәсілдері туралы білім. Техника қауіпсіздігі және еңбекті қорғау ережелерін білу.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жабдық, сулы суытуы бар тиристорлы блоктар, электр сұлбалары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мамандандырылған қорғаныш жабдығы, аспаптар. Тұрақты тоқ көзі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Тұрақты ток көзінен жоғары кернеулі тиристорлы блоктарды сынау. Сулы суытуы бар тиристорлы блоктарды басқару жүйесін фазалау. Қисынды және интегралды элементтері бар сұлбаларды тексеру және баптау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жетіспеушілігін, машинистердің кәсіпқойлығын арттыруды уәждемелеу дағдылары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мен құрылғы негіздерін және электр станциясы жабдықтарының жұмыс істеу қағидатын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 басқарудың</w:t>
            </w:r>
            <w:r>
              <w:br/>
            </w:r>
            <w:r>
              <w:rPr>
                <w:rFonts w:ascii="Times New Roman"/>
                <w:b w:val="false"/>
                <w:i w:val="false"/>
                <w:color w:val="000000"/>
                <w:sz w:val="20"/>
              </w:rPr>
              <w:t>бас қалқаны жабдықтарының жұмыстарына</w:t>
            </w:r>
            <w:r>
              <w:br/>
            </w:r>
            <w:r>
              <w:rPr>
                <w:rFonts w:ascii="Times New Roman"/>
                <w:b w:val="false"/>
                <w:i w:val="false"/>
                <w:color w:val="000000"/>
                <w:sz w:val="20"/>
              </w:rPr>
              <w:t>қызмет көрсету және бақылау"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04" w:id="96"/>
    <w:p>
      <w:pPr>
        <w:spacing w:after="0"/>
        <w:ind w:left="0"/>
        <w:jc w:val="left"/>
      </w:pPr>
      <w:r>
        <w:rPr>
          <w:rFonts w:ascii="Times New Roman"/>
          <w:b/>
          <w:i w:val="false"/>
          <w:color w:val="000000"/>
        </w:rPr>
        <w:t xml:space="preserve"> Келісу парағы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6361"/>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Салалық кеңесі</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жылу электро орталығы "ЖЭО" акционерлік қоғамы</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"Теміржолэнерго" жауапкершілігі шектеулі серіктестігі</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_________________________ тіркелді.</w:t>
      </w:r>
    </w:p>
    <w:p>
      <w:pPr>
        <w:spacing w:after="0"/>
        <w:ind w:left="0"/>
        <w:jc w:val="both"/>
      </w:pPr>
      <w:r>
        <w:rPr>
          <w:rFonts w:ascii="Times New Roman"/>
          <w:b w:val="false"/>
          <w:i w:val="false"/>
          <w:color w:val="000000"/>
          <w:sz w:val="28"/>
        </w:rPr>
        <w:t>
      Хат (хаттама)  № ___________ Күні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