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bda38" w14:textId="94bda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 кадрларының даярлаудан, біліктілікті жоғарылатудан және қайта даярлаудан өткені туралы құжаттар беру"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2013 жылғы 31 мамырдағы № 106-899 шешімі. Астана қаласының Әділет департаментінде 2013 жылғы 26 маусымда нормативтік құқықтық кесімдерді Мемлекеттік тіркеудің тізіліміне № 782 болып енгізілді. Күші жойылды - Астана қаласы әкімдігінің 2014 жылғы 29 тамыздағы № 06-1451 қаулысымен</w:t>
      </w:r>
    </w:p>
    <w:p>
      <w:pPr>
        <w:spacing w:after="0"/>
        <w:ind w:left="0"/>
        <w:jc w:val="both"/>
      </w:pPr>
      <w:r>
        <w:rPr>
          <w:rFonts w:ascii="Times New Roman"/>
          <w:b w:val="false"/>
          <w:i w:val="false"/>
          <w:color w:val="ff0000"/>
          <w:sz w:val="28"/>
        </w:rPr>
        <w:t xml:space="preserve">      Ескерту. Қаулының Күші жойылды - Астана қаласы әкімдігінің 29.08.2014 </w:t>
      </w:r>
      <w:r>
        <w:rPr>
          <w:rFonts w:ascii="Times New Roman"/>
          <w:b w:val="false"/>
          <w:i w:val="false"/>
          <w:color w:val="ff0000"/>
          <w:sz w:val="28"/>
        </w:rPr>
        <w:t>№ 06-1451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кодексіне, Қазақстан Республикасының «Әкімшілік рәсімдер туралы» 2000 жылғы 27 қарашадағы, «Қазақстан Республикасындағы жергiлiктi мемлекеттiк басқару және өзiн-өзi басқару туралы» 2001 жылғы 23 қаңтардағы заңдарына, «Денсаулық сақтау саласы кадрларының даярлаудан, біліктілікті жоғарылатудан және қайта даярлаудан өткені туралы құжаттар беру» мемлекеттік қызмет көрсету стандартын бекіту және «Жеке және занды тұлғаларға көрсетілетін мемлекеттік қызметтердің тізілімін бекіту туралы» Қазақстан Республикасы Үкiметiнiң 2010 жылғы 20 шілдедегі № 745 қаулысына өзгеріс енгізу туралы» Қазақстан Республикасы Үкiметiнiң 2012 жылғы 11 желтоқсандағы  № 1575 </w:t>
      </w:r>
      <w:r>
        <w:rPr>
          <w:rFonts w:ascii="Times New Roman"/>
          <w:b w:val="false"/>
          <w:i w:val="false"/>
          <w:color w:val="000000"/>
          <w:sz w:val="28"/>
        </w:rPr>
        <w:t>қаулысына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«Денсаулық сақтау саласы кадрларының даярлаудан, біліктілікті жоғарылатудан және қайта даярлаудан өткені туралы құжаттар беру» мемлекеттік қызмет көрсету регламенті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«Астана қаласының Денсаулық сақтау басқармасы» мемлекеттік мекемесінің басшысы осы қаулының әділет органдарында мемлекеттік тіркелуін, бұқаралық ақпарат құралдарында ресми түрде жариялануын және Астана қаласы әкімдігінің интернет-қорларына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Астана қаласы әкімінің орынбасары А.Ғ. Балаеваға жүктелсін.</w:t>
      </w:r>
      <w:r>
        <w:br/>
      </w:r>
      <w:r>
        <w:rPr>
          <w:rFonts w:ascii="Times New Roman"/>
          <w:b w:val="false"/>
          <w:i w:val="false"/>
          <w:color w:val="000000"/>
          <w:sz w:val="28"/>
        </w:rPr>
        <w:t>
</w:t>
      </w:r>
      <w:r>
        <w:rPr>
          <w:rFonts w:ascii="Times New Roman"/>
          <w:b w:val="false"/>
          <w:i w:val="false"/>
          <w:color w:val="000000"/>
          <w:sz w:val="28"/>
        </w:rPr>
        <w:t>
      4. Осы қаулы ресми түрде алғашқы рет жарияланған күннен бастап он күнтізбелік күн аяқталғанда күшіне енеді.</w:t>
      </w:r>
    </w:p>
    <w:bookmarkEnd w:id="0"/>
    <w:p>
      <w:pPr>
        <w:spacing w:after="0"/>
        <w:ind w:left="0"/>
        <w:jc w:val="both"/>
      </w:pPr>
      <w:r>
        <w:rPr>
          <w:rFonts w:ascii="Times New Roman"/>
          <w:b w:val="false"/>
          <w:i/>
          <w:color w:val="000000"/>
          <w:sz w:val="28"/>
        </w:rPr>
        <w:t>      Әкім                                       И. Тасмағамбетов</w:t>
      </w:r>
    </w:p>
    <w:bookmarkStart w:name="z6" w:id="1"/>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2013 жылғы 31 мамырдағы  </w:t>
      </w:r>
      <w:r>
        <w:br/>
      </w:r>
      <w:r>
        <w:rPr>
          <w:rFonts w:ascii="Times New Roman"/>
          <w:b w:val="false"/>
          <w:i w:val="false"/>
          <w:color w:val="000000"/>
          <w:sz w:val="28"/>
        </w:rPr>
        <w:t xml:space="preserve">
№ 106-899 қаулысына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«Денсаулық сақтау саласы кадрларының даярлаудан, біліктілікті жоғарылатудан және қайта даярлаудан өткені туралы құжаттар беру»  мемлекеттік қызмет көрсету регламентін бекіту туралы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«Денсаулық сақтау саласы кадрларының даярлаудан, біліктілікті жоғарылатудан және қайта даярлаудан өткені туралы құжаттар беру» мемлекеттік қызметін (бұдан әрі – мемлекеттік қызмет) Астана қаласы, Ш.Құдайбердіұлы даңғылы, № 16 мекенжай бойынша орналасқан Астана қаласы Денсаулық сақтау басқармасының «Медициналық колледж» мемлекеттік коммуналдық қазыналық кәсіпорны (бұдан әрі – колледж)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«Әкімшілік рәсімдер туралы» Заңы 9-1-бабының </w:t>
      </w:r>
      <w:r>
        <w:rPr>
          <w:rFonts w:ascii="Times New Roman"/>
          <w:b w:val="false"/>
          <w:i w:val="false"/>
          <w:color w:val="000000"/>
          <w:sz w:val="28"/>
        </w:rPr>
        <w:t>1-тармағының</w:t>
      </w:r>
      <w:r>
        <w:rPr>
          <w:rFonts w:ascii="Times New Roman"/>
          <w:b w:val="false"/>
          <w:i w:val="false"/>
          <w:color w:val="000000"/>
          <w:sz w:val="28"/>
        </w:rPr>
        <w:t xml:space="preserve"> және «Денсаулық сақтау саласы кадрларының даярлаудан, біліктілікті жоғарылатудан және қайта даярлаудан өткені туралы құжаттар беру» мемлекеттік қызмет көрсету стандартын бекіту және «Жеке және занды тұлғаларға көрсетілетін мемлекеттік қызметтердің тізілімін бекіту туралы» Қазақстан Республикасы Үкiметiнiң 2010 жылғы 20 шілдедегі № 745 қаулысына өзгеріс енгізу туралы» Қазақстан Республикасы Үкiметiнiң 2012 жылғы 11 желтоқсандағы № 1575 </w:t>
      </w:r>
      <w:r>
        <w:rPr>
          <w:rFonts w:ascii="Times New Roman"/>
          <w:b w:val="false"/>
          <w:i w:val="false"/>
          <w:color w:val="000000"/>
          <w:sz w:val="28"/>
        </w:rPr>
        <w:t>қаулысымен</w:t>
      </w:r>
      <w:r>
        <w:rPr>
          <w:rFonts w:ascii="Times New Roman"/>
          <w:b w:val="false"/>
          <w:i w:val="false"/>
          <w:color w:val="000000"/>
          <w:sz w:val="28"/>
        </w:rPr>
        <w:t xml:space="preserve"> бекітілген стандарттың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колледжде оқуды аяқтаған және қорытынды аттестаттаудан өткен жеке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5. Мыналар:</w:t>
      </w:r>
      <w:r>
        <w:br/>
      </w:r>
      <w:r>
        <w:rPr>
          <w:rFonts w:ascii="Times New Roman"/>
          <w:b w:val="false"/>
          <w:i w:val="false"/>
          <w:color w:val="000000"/>
          <w:sz w:val="28"/>
        </w:rPr>
        <w:t>
      1) техникалық және кәсіптік, орта білімнен кейінгі кәсіптік оқу бағдарламалары бойынша – диплом;</w:t>
      </w:r>
      <w:r>
        <w:br/>
      </w:r>
      <w:r>
        <w:rPr>
          <w:rFonts w:ascii="Times New Roman"/>
          <w:b w:val="false"/>
          <w:i w:val="false"/>
          <w:color w:val="000000"/>
          <w:sz w:val="28"/>
        </w:rPr>
        <w:t>
      2) қосымша кәсіптік білім беру бағдарламалары бойынша, қайта даярлауды, біліктілігін жоғарылатуды аяқтағаннан кейін – куәлік беру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мерзімдері қорытынды аттестаттау комиссиясы (біліктілік комиссиясы) немесе колледж директоры шешім қабылдаған күннен бастап 15 (он бес) жұмыс күнінен аспауы тиіс.</w:t>
      </w:r>
      <w:r>
        <w:br/>
      </w:r>
      <w:r>
        <w:rPr>
          <w:rFonts w:ascii="Times New Roman"/>
          <w:b w:val="false"/>
          <w:i w:val="false"/>
          <w:color w:val="000000"/>
          <w:sz w:val="28"/>
        </w:rPr>
        <w:t>
</w:t>
      </w:r>
      <w:r>
        <w:rPr>
          <w:rFonts w:ascii="Times New Roman"/>
          <w:b w:val="false"/>
          <w:i w:val="false"/>
          <w:color w:val="000000"/>
          <w:sz w:val="28"/>
        </w:rPr>
        <w:t>
      7. Мемлекеттік қызмет көрсету тәртібі, колледждің байланыс телефондары, жұмыс кестесі туралы ақпарат www.astanamed.kz интернет-сайтында орналастырылады.</w:t>
      </w:r>
      <w:r>
        <w:br/>
      </w:r>
      <w:r>
        <w:rPr>
          <w:rFonts w:ascii="Times New Roman"/>
          <w:b w:val="false"/>
          <w:i w:val="false"/>
          <w:color w:val="000000"/>
          <w:sz w:val="28"/>
        </w:rPr>
        <w:t>
</w:t>
      </w:r>
      <w:r>
        <w:rPr>
          <w:rFonts w:ascii="Times New Roman"/>
          <w:b w:val="false"/>
          <w:i w:val="false"/>
          <w:color w:val="000000"/>
          <w:sz w:val="28"/>
        </w:rPr>
        <w:t>
      8. Колледждің оқу бөлімі даярлаудан өту мәселелері бойынша, колледждің біліктілік жоғарылату бөлімшесінің меңгерушісі (бұдан әрі – БЖБ меңгерушісі) біліктілік жоғарылатудан және қайта даярлаудан өту туралы ақпарат береді.</w:t>
      </w:r>
    </w:p>
    <w:bookmarkEnd w:id="4"/>
    <w:bookmarkStart w:name="z17" w:id="5"/>
    <w:p>
      <w:pPr>
        <w:spacing w:after="0"/>
        <w:ind w:left="0"/>
        <w:jc w:val="left"/>
      </w:pPr>
      <w:r>
        <w:rPr>
          <w:rFonts w:ascii="Times New Roman"/>
          <w:b/>
          <w:i w:val="false"/>
          <w:color w:val="000000"/>
        </w:rPr>
        <w:t xml:space="preserve"> 
2. Мемлекеттік қызмет көрсету тәртібін сипаттау</w:t>
      </w:r>
    </w:p>
    <w:bookmarkEnd w:id="5"/>
    <w:bookmarkStart w:name="z18" w:id="6"/>
    <w:p>
      <w:pPr>
        <w:spacing w:after="0"/>
        <w:ind w:left="0"/>
        <w:jc w:val="both"/>
      </w:pPr>
      <w:r>
        <w:rPr>
          <w:rFonts w:ascii="Times New Roman"/>
          <w:b w:val="false"/>
          <w:i w:val="false"/>
          <w:color w:val="000000"/>
          <w:sz w:val="28"/>
        </w:rPr>
        <w:t>
      9. Даярлаудан, біліктілікті жоғарылатудан және қайта даярлаудан өткені туралы құжатты алу үшін мемлекеттік қызмет алушылар мынадай құжаттарды көрсетуі тиіс:</w:t>
      </w:r>
      <w:r>
        <w:br/>
      </w:r>
      <w:r>
        <w:rPr>
          <w:rFonts w:ascii="Times New Roman"/>
          <w:b w:val="false"/>
          <w:i w:val="false"/>
          <w:color w:val="000000"/>
          <w:sz w:val="28"/>
        </w:rPr>
        <w:t>
      1) жеке куәлік;</w:t>
      </w:r>
      <w:r>
        <w:br/>
      </w:r>
      <w:r>
        <w:rPr>
          <w:rFonts w:ascii="Times New Roman"/>
          <w:b w:val="false"/>
          <w:i w:val="false"/>
          <w:color w:val="000000"/>
          <w:sz w:val="28"/>
        </w:rPr>
        <w:t>
      2) кету қағазы немесе мемлекеттік қызмет алушының колледж алдында берешегінің жоқтығын растайтын өзге құжат.</w:t>
      </w:r>
      <w:r>
        <w:br/>
      </w:r>
      <w:r>
        <w:rPr>
          <w:rFonts w:ascii="Times New Roman"/>
          <w:b w:val="false"/>
          <w:i w:val="false"/>
          <w:color w:val="000000"/>
          <w:sz w:val="28"/>
        </w:rPr>
        <w:t>
</w:t>
      </w:r>
      <w:r>
        <w:rPr>
          <w:rFonts w:ascii="Times New Roman"/>
          <w:b w:val="false"/>
          <w:i w:val="false"/>
          <w:color w:val="000000"/>
          <w:sz w:val="28"/>
        </w:rPr>
        <w:t>
      10. Кету қағазы немесе мемлекеттік қызмет алушының колледж алдында берешегінің жоқтығын растайтын өзге құжат осы регламенттің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беріледі.</w:t>
      </w:r>
      <w:r>
        <w:br/>
      </w:r>
      <w:r>
        <w:rPr>
          <w:rFonts w:ascii="Times New Roman"/>
          <w:b w:val="false"/>
          <w:i w:val="false"/>
          <w:color w:val="000000"/>
          <w:sz w:val="28"/>
        </w:rPr>
        <w:t>
</w:t>
      </w:r>
      <w:r>
        <w:rPr>
          <w:rFonts w:ascii="Times New Roman"/>
          <w:b w:val="false"/>
          <w:i w:val="false"/>
          <w:color w:val="000000"/>
          <w:sz w:val="28"/>
        </w:rPr>
        <w:t>
      11. Осы регламенттің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колледждің аталған құжаттарды тіркеуге жауапты құрылымдық бөлімшелеріне беріледі.</w:t>
      </w:r>
      <w:r>
        <w:br/>
      </w:r>
      <w:r>
        <w:rPr>
          <w:rFonts w:ascii="Times New Roman"/>
          <w:b w:val="false"/>
          <w:i w:val="false"/>
          <w:color w:val="000000"/>
          <w:sz w:val="28"/>
        </w:rPr>
        <w:t>
      Мемлекеттік қызмет алушының құжаттарды ұсынуын растау оны осы Регламенттің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тапсырылатын күні көрсетілетін есепке алу журналына тіркеу болып табылады.</w:t>
      </w:r>
      <w:r>
        <w:br/>
      </w:r>
      <w:r>
        <w:rPr>
          <w:rFonts w:ascii="Times New Roman"/>
          <w:b w:val="false"/>
          <w:i w:val="false"/>
          <w:color w:val="000000"/>
          <w:sz w:val="28"/>
        </w:rPr>
        <w:t>
</w:t>
      </w:r>
      <w:r>
        <w:rPr>
          <w:rFonts w:ascii="Times New Roman"/>
          <w:b w:val="false"/>
          <w:i w:val="false"/>
          <w:color w:val="000000"/>
          <w:sz w:val="28"/>
        </w:rPr>
        <w:t>
      12. Мемлекеттік қызметті ұсынуды тоқтату үшін мемлекеттік қызмет алушының колледждің алдындағы қаржылай немесе өзге де берешектері негіз болып табылады. Қаржылық немесе өзге де берешектерді жойған жағдайда мемлекеттік қызмет алушыға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 беріледі.</w:t>
      </w:r>
      <w:r>
        <w:br/>
      </w:r>
      <w:r>
        <w:rPr>
          <w:rFonts w:ascii="Times New Roman"/>
          <w:b w:val="false"/>
          <w:i w:val="false"/>
          <w:color w:val="000000"/>
          <w:sz w:val="28"/>
        </w:rPr>
        <w:t>
</w:t>
      </w:r>
      <w:r>
        <w:rPr>
          <w:rFonts w:ascii="Times New Roman"/>
          <w:b w:val="false"/>
          <w:i w:val="false"/>
          <w:color w:val="000000"/>
          <w:sz w:val="28"/>
        </w:rPr>
        <w:t>
      13. Даярлаудан, біліктілікті жоғарылатудан және қайта даярлаудан өткені туралы құжаттарға колледж директоры немесе оның орынбасары қолын қояды және колледждің елтаңбалық мөрімен куәландырылады.</w:t>
      </w:r>
      <w:r>
        <w:br/>
      </w:r>
      <w:r>
        <w:rPr>
          <w:rFonts w:ascii="Times New Roman"/>
          <w:b w:val="false"/>
          <w:i w:val="false"/>
          <w:color w:val="000000"/>
          <w:sz w:val="28"/>
        </w:rPr>
        <w:t>
</w:t>
      </w:r>
      <w:r>
        <w:rPr>
          <w:rFonts w:ascii="Times New Roman"/>
          <w:b w:val="false"/>
          <w:i w:val="false"/>
          <w:color w:val="000000"/>
          <w:sz w:val="28"/>
        </w:rPr>
        <w:t>
      14. Даярлаудан, біліктілікті жоғарылатудан және қайта даярлаудан өткені туралы құжат мемлекеттік қызмет алушыға салтанатты түрде жеке беріледі.</w:t>
      </w:r>
      <w:r>
        <w:br/>
      </w:r>
      <w:r>
        <w:rPr>
          <w:rFonts w:ascii="Times New Roman"/>
          <w:b w:val="false"/>
          <w:i w:val="false"/>
          <w:color w:val="000000"/>
          <w:sz w:val="28"/>
        </w:rPr>
        <w:t>
      Құжатты жеке алуға мүмкіндік болмаған жағдайда ол өзге тұлғаға Қазақстан Республикасының заңнамасымен белгіленген тәртіпте ресімделген сенімхат бойынша беріледі.</w:t>
      </w:r>
      <w:r>
        <w:br/>
      </w:r>
      <w:r>
        <w:rPr>
          <w:rFonts w:ascii="Times New Roman"/>
          <w:b w:val="false"/>
          <w:i w:val="false"/>
          <w:color w:val="000000"/>
          <w:sz w:val="28"/>
        </w:rPr>
        <w:t>
</w:t>
      </w:r>
      <w:r>
        <w:rPr>
          <w:rFonts w:ascii="Times New Roman"/>
          <w:b w:val="false"/>
          <w:i w:val="false"/>
          <w:color w:val="000000"/>
          <w:sz w:val="28"/>
        </w:rPr>
        <w:t>
      15. Мамандықтар бойынша даярлықтан өткендігі туралы құжаттар Қазақстан Республикасы Үкіметінің 2007 жылғы 28 желтоқсандағы № 1310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туралы мемлекеттік үлгідегі құжаттарды беру ережесінде белгіленген нысан бойынша беріледі.</w:t>
      </w:r>
      <w:r>
        <w:br/>
      </w:r>
      <w:r>
        <w:rPr>
          <w:rFonts w:ascii="Times New Roman"/>
          <w:b w:val="false"/>
          <w:i w:val="false"/>
          <w:color w:val="000000"/>
          <w:sz w:val="28"/>
        </w:rPr>
        <w:t>
</w:t>
      </w:r>
      <w:r>
        <w:rPr>
          <w:rFonts w:ascii="Times New Roman"/>
          <w:b w:val="false"/>
          <w:i w:val="false"/>
          <w:color w:val="000000"/>
          <w:sz w:val="28"/>
        </w:rPr>
        <w:t>
      16. Қайта даярлау, біліктілігін жоғарлату туралы құжаттар Қазақстан Республикасы Денсаулық сақтау министрі міндетін атқарушының 2009 жылғы 11 қарашадағы № 691 </w:t>
      </w:r>
      <w:r>
        <w:rPr>
          <w:rFonts w:ascii="Times New Roman"/>
          <w:b w:val="false"/>
          <w:i w:val="false"/>
          <w:color w:val="000000"/>
          <w:sz w:val="28"/>
        </w:rPr>
        <w:t>бұйрығымен</w:t>
      </w:r>
      <w:r>
        <w:rPr>
          <w:rFonts w:ascii="Times New Roman"/>
          <w:b w:val="false"/>
          <w:i w:val="false"/>
          <w:color w:val="000000"/>
          <w:sz w:val="28"/>
        </w:rPr>
        <w:t xml:space="preserve"> бекітілген Медицина және фармацевтика кадрларының біліктілігін арттыру және қайта даярлау ережелерінде белгіленген нысан бойынша беріледі.</w:t>
      </w:r>
      <w:r>
        <w:br/>
      </w:r>
      <w:r>
        <w:rPr>
          <w:rFonts w:ascii="Times New Roman"/>
          <w:b w:val="false"/>
          <w:i w:val="false"/>
          <w:color w:val="000000"/>
          <w:sz w:val="28"/>
        </w:rPr>
        <w:t>
</w:t>
      </w:r>
      <w:r>
        <w:rPr>
          <w:rFonts w:ascii="Times New Roman"/>
          <w:b w:val="false"/>
          <w:i w:val="false"/>
          <w:color w:val="000000"/>
          <w:sz w:val="28"/>
        </w:rPr>
        <w:t>
      17. Мемлекеттік қызмет мемлекеттік білім беру тапсырысына сәйкес немесе коммерциялық негізде көрсетіледі,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құжаттардың телнұсқаларын беру колледждің бекітілген баға анықтамалығы бойынша қолма-қол және/немесе қолма-қол емес есеп айырысу бойынша ақылы түрде көрсетіледі.</w:t>
      </w:r>
      <w:r>
        <w:br/>
      </w:r>
      <w:r>
        <w:rPr>
          <w:rFonts w:ascii="Times New Roman"/>
          <w:b w:val="false"/>
          <w:i w:val="false"/>
          <w:color w:val="000000"/>
          <w:sz w:val="28"/>
        </w:rPr>
        <w:t>
</w:t>
      </w:r>
      <w:r>
        <w:rPr>
          <w:rFonts w:ascii="Times New Roman"/>
          <w:b w:val="false"/>
          <w:i w:val="false"/>
          <w:color w:val="000000"/>
          <w:sz w:val="28"/>
        </w:rPr>
        <w:t>
      18. Құжаттар мен олардың телнұсқаларын беру кезінде құрылымдық-қызметтік бірліктер (бұдан әрі – ҚҚБ) әрекеттерінің тізбегі осы регламентке </w:t>
      </w:r>
      <w:r>
        <w:rPr>
          <w:rFonts w:ascii="Times New Roman"/>
          <w:b w:val="false"/>
          <w:i w:val="false"/>
          <w:color w:val="000000"/>
          <w:sz w:val="28"/>
        </w:rPr>
        <w:t>1-қосымша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19. Құжаттар мен олардың телнұсқаларын беру кезінде құрылымдық-қызметтік бірліктердің қызметтік өзара әрекеттестігі осы регламентке </w:t>
      </w:r>
      <w:r>
        <w:rPr>
          <w:rFonts w:ascii="Times New Roman"/>
          <w:b w:val="false"/>
          <w:i w:val="false"/>
          <w:color w:val="000000"/>
          <w:sz w:val="28"/>
        </w:rPr>
        <w:t>2-қосымша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20. Құжаттардың телнұсқалары мен оларға қоса берілетін қосымшалар жоғалтып алған құжаттардың орнына беріледі. Телнұсқаны беру үшін құжатты жоғалтқан азаматтың колледж директоры атына оны жоғалту жағдайы жазылған өтініші негіз болып табылады.</w:t>
      </w:r>
      <w:r>
        <w:br/>
      </w:r>
      <w:r>
        <w:rPr>
          <w:rFonts w:ascii="Times New Roman"/>
          <w:b w:val="false"/>
          <w:i w:val="false"/>
          <w:color w:val="000000"/>
          <w:sz w:val="28"/>
        </w:rPr>
        <w:t>
      Құжаттың жоғалғандығы туралы ақпарат мерзімді баспасөз басылымында жарияланғаннан кейін колледж директоры немесе оны алмастыратын тұлға құжаттын телнұсқаларын беру туралы шешімді қабылдайды.</w:t>
      </w:r>
      <w:r>
        <w:br/>
      </w:r>
      <w:r>
        <w:rPr>
          <w:rFonts w:ascii="Times New Roman"/>
          <w:b w:val="false"/>
          <w:i w:val="false"/>
          <w:color w:val="000000"/>
          <w:sz w:val="28"/>
        </w:rPr>
        <w:t>
      Құжат телнұсқасы өтініш келіп түскен күннен бастап бір айдан кешіктермей беріледі.</w:t>
      </w:r>
      <w:r>
        <w:br/>
      </w:r>
      <w:r>
        <w:rPr>
          <w:rFonts w:ascii="Times New Roman"/>
          <w:b w:val="false"/>
          <w:i w:val="false"/>
          <w:color w:val="000000"/>
          <w:sz w:val="28"/>
        </w:rPr>
        <w:t>
      Құжаттардың телнұсқалары құжаттың түпнұсқасы берілген тегіне, атына, және әкесінің атына беріледі.</w:t>
      </w:r>
      <w:r>
        <w:br/>
      </w:r>
      <w:r>
        <w:rPr>
          <w:rFonts w:ascii="Times New Roman"/>
          <w:b w:val="false"/>
          <w:i w:val="false"/>
          <w:color w:val="000000"/>
          <w:sz w:val="28"/>
        </w:rPr>
        <w:t>
      Құжаттардың телнұсқалары телнұсқа беру туралы шешім қабылданған сәтте қолданыстағы үлгі бланкілерінде беріледі және колледж директоры және оның оқу жұмысы жөніндегі орынбасары қол қояды.</w:t>
      </w:r>
      <w:r>
        <w:br/>
      </w:r>
      <w:r>
        <w:rPr>
          <w:rFonts w:ascii="Times New Roman"/>
          <w:b w:val="false"/>
          <w:i w:val="false"/>
          <w:color w:val="000000"/>
          <w:sz w:val="28"/>
        </w:rPr>
        <w:t>
      Берілетін құжаттың бланкісінде оң жақ жоғарғы бұрышында «Түпнұсқаның орнына берілген №_____ телнұсқа» деген мөртабан қойылады.</w:t>
      </w:r>
      <w:r>
        <w:br/>
      </w:r>
      <w:r>
        <w:rPr>
          <w:rFonts w:ascii="Times New Roman"/>
          <w:b w:val="false"/>
          <w:i w:val="false"/>
          <w:color w:val="000000"/>
          <w:sz w:val="28"/>
        </w:rPr>
        <w:t>
</w:t>
      </w:r>
      <w:r>
        <w:rPr>
          <w:rFonts w:ascii="Times New Roman"/>
          <w:b w:val="false"/>
          <w:i w:val="false"/>
          <w:color w:val="000000"/>
          <w:sz w:val="28"/>
        </w:rPr>
        <w:t>
      21. Өзінің тегін (есімін, әкесінің атын) Қазақстан Республикасының заңнамасына сәйкес өзгерткен мемлекеттік қызмет алушы қолында бар құжаттарды тегі (есімі, әкесінің аты) өзгертілген құжаттарға ауыстыра алады. Ауыстыру шаралары колледж директорының немесе оның орынбасарының шешімі бойынша өзінің тегін (есімін, әкесінің атын) өзгерткен мемлекеттік қызмет алушының тегінің (есімін, әкесінің атының) өзгергендігін растайтын құжаттарымен бірге берген өтінішінің негізінде жүргізіледі.</w:t>
      </w:r>
      <w:r>
        <w:br/>
      </w:r>
      <w:r>
        <w:rPr>
          <w:rFonts w:ascii="Times New Roman"/>
          <w:b w:val="false"/>
          <w:i w:val="false"/>
          <w:color w:val="000000"/>
          <w:sz w:val="28"/>
        </w:rPr>
        <w:t>
</w:t>
      </w:r>
      <w:r>
        <w:rPr>
          <w:rFonts w:ascii="Times New Roman"/>
          <w:b w:val="false"/>
          <w:i w:val="false"/>
          <w:color w:val="000000"/>
          <w:sz w:val="28"/>
        </w:rPr>
        <w:t>
      22. Берілген құжаттардың, оның ішінде телнұсқалардың көшірмелері бір данада белгіленген тәртіпте колледж мұрағатында мемлекеттік қызмет алушының жеке ісінде сақталады.</w:t>
      </w:r>
    </w:p>
    <w:bookmarkEnd w:id="6"/>
    <w:bookmarkStart w:name="z32" w:id="7"/>
    <w:p>
      <w:pPr>
        <w:spacing w:after="0"/>
        <w:ind w:left="0"/>
        <w:jc w:val="left"/>
      </w:pPr>
      <w:r>
        <w:rPr>
          <w:rFonts w:ascii="Times New Roman"/>
          <w:b/>
          <w:i w:val="false"/>
          <w:color w:val="000000"/>
        </w:rPr>
        <w:t xml:space="preserve"> 
3. Мемлекеттік қызмет ұсыну барысында жүзеге асырылатын (қабылданған) шешімдер мен әрекет (әрекетсіздікке) шағым жасау тәртібі</w:t>
      </w:r>
    </w:p>
    <w:bookmarkEnd w:id="7"/>
    <w:bookmarkStart w:name="z33" w:id="8"/>
    <w:p>
      <w:pPr>
        <w:spacing w:after="0"/>
        <w:ind w:left="0"/>
        <w:jc w:val="both"/>
      </w:pPr>
      <w:r>
        <w:rPr>
          <w:rFonts w:ascii="Times New Roman"/>
          <w:b w:val="false"/>
          <w:i w:val="false"/>
          <w:color w:val="000000"/>
          <w:sz w:val="28"/>
        </w:rPr>
        <w:t>
      23. Колледж қызметкерлерінің әрекетіне (әрекетсіздігіне) шағым беру тәртібін колледж қабылдау бөлімінің хатшы-іс-жүргізушісі түсіндіреді.</w:t>
      </w:r>
      <w:r>
        <w:br/>
      </w:r>
      <w:r>
        <w:rPr>
          <w:rFonts w:ascii="Times New Roman"/>
          <w:b w:val="false"/>
          <w:i w:val="false"/>
          <w:color w:val="000000"/>
          <w:sz w:val="28"/>
        </w:rPr>
        <w:t>
</w:t>
      </w:r>
      <w:r>
        <w:rPr>
          <w:rFonts w:ascii="Times New Roman"/>
          <w:b w:val="false"/>
          <w:i w:val="false"/>
          <w:color w:val="000000"/>
          <w:sz w:val="28"/>
        </w:rPr>
        <w:t>
      24. Көрсетілген мемлекеттік қызметтің нәтижелерімен келіспеген жағдайда шағым осы регламенттің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құжатты беруге жауапты колледж құрылымдық бөлімшесінің басшысына поштамен жазбаша түрде не қолма-қол беріледі.</w:t>
      </w:r>
      <w:r>
        <w:br/>
      </w:r>
      <w:r>
        <w:rPr>
          <w:rFonts w:ascii="Times New Roman"/>
          <w:b w:val="false"/>
          <w:i w:val="false"/>
          <w:color w:val="000000"/>
          <w:sz w:val="28"/>
        </w:rPr>
        <w:t>
</w:t>
      </w:r>
      <w:r>
        <w:rPr>
          <w:rFonts w:ascii="Times New Roman"/>
          <w:b w:val="false"/>
          <w:i w:val="false"/>
          <w:color w:val="000000"/>
          <w:sz w:val="28"/>
        </w:rPr>
        <w:t>
      25. Қызмет дұрыс көрсетілмеген жағдайда шағым осы регламенттің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колледж директорына поштамен жазбаша түрде не қолма-қол беріледі.</w:t>
      </w:r>
      <w:r>
        <w:br/>
      </w:r>
      <w:r>
        <w:rPr>
          <w:rFonts w:ascii="Times New Roman"/>
          <w:b w:val="false"/>
          <w:i w:val="false"/>
          <w:color w:val="000000"/>
          <w:sz w:val="28"/>
        </w:rPr>
        <w:t>
</w:t>
      </w:r>
      <w:r>
        <w:rPr>
          <w:rFonts w:ascii="Times New Roman"/>
          <w:b w:val="false"/>
          <w:i w:val="false"/>
          <w:color w:val="000000"/>
          <w:sz w:val="28"/>
        </w:rPr>
        <w:t>
      26. Мемлекеттік қызметті алушы көрсетілген мемлекеттік қызметтің нәтижелерімен келіспеген жағдайда заңнамада белгіленген тәртіппен сотқа шағымдануға құқығы бар.</w:t>
      </w:r>
      <w:r>
        <w:br/>
      </w:r>
      <w:r>
        <w:rPr>
          <w:rFonts w:ascii="Times New Roman"/>
          <w:b w:val="false"/>
          <w:i w:val="false"/>
          <w:color w:val="000000"/>
          <w:sz w:val="28"/>
        </w:rPr>
        <w:t>
</w:t>
      </w:r>
      <w:r>
        <w:rPr>
          <w:rFonts w:ascii="Times New Roman"/>
          <w:b w:val="false"/>
          <w:i w:val="false"/>
          <w:color w:val="000000"/>
          <w:sz w:val="28"/>
        </w:rPr>
        <w:t>
      27. Шағым ерікті түрде беріледі.</w:t>
      </w:r>
      <w:r>
        <w:br/>
      </w:r>
      <w:r>
        <w:rPr>
          <w:rFonts w:ascii="Times New Roman"/>
          <w:b w:val="false"/>
          <w:i w:val="false"/>
          <w:color w:val="000000"/>
          <w:sz w:val="28"/>
        </w:rPr>
        <w:t>
</w:t>
      </w:r>
      <w:r>
        <w:rPr>
          <w:rFonts w:ascii="Times New Roman"/>
          <w:b w:val="false"/>
          <w:i w:val="false"/>
          <w:color w:val="000000"/>
          <w:sz w:val="28"/>
        </w:rPr>
        <w:t>
      28. Шағым колледж қабылдау бөлімінің кіріс хат-хабарды есепке алу журналында тіркеледі.</w:t>
      </w:r>
      <w:r>
        <w:br/>
      </w:r>
      <w:r>
        <w:rPr>
          <w:rFonts w:ascii="Times New Roman"/>
          <w:b w:val="false"/>
          <w:i w:val="false"/>
          <w:color w:val="000000"/>
          <w:sz w:val="28"/>
        </w:rPr>
        <w:t>
      Шағымды қарау барысы туралы ақпаратты колледж интернет-сайтында көрсетілген телефон бойынша алуға болады.</w:t>
      </w:r>
      <w:r>
        <w:br/>
      </w:r>
      <w:r>
        <w:rPr>
          <w:rFonts w:ascii="Times New Roman"/>
          <w:b w:val="false"/>
          <w:i w:val="false"/>
          <w:color w:val="000000"/>
          <w:sz w:val="28"/>
        </w:rPr>
        <w:t>
      Шағымды қарау Қазақстан Республикасының заңнамасында белгіленген тәртіппен және мерзімде жүзеге асырылады.</w:t>
      </w:r>
    </w:p>
    <w:bookmarkEnd w:id="8"/>
    <w:bookmarkStart w:name="z39" w:id="9"/>
    <w:p>
      <w:pPr>
        <w:spacing w:after="0"/>
        <w:ind w:left="0"/>
        <w:jc w:val="both"/>
      </w:pPr>
      <w:r>
        <w:rPr>
          <w:rFonts w:ascii="Times New Roman"/>
          <w:b w:val="false"/>
          <w:i w:val="false"/>
          <w:color w:val="000000"/>
          <w:sz w:val="28"/>
        </w:rPr>
        <w:t xml:space="preserve">
«Денсаулық сақтау саласы    </w:t>
      </w:r>
      <w:r>
        <w:br/>
      </w:r>
      <w:r>
        <w:rPr>
          <w:rFonts w:ascii="Times New Roman"/>
          <w:b w:val="false"/>
          <w:i w:val="false"/>
          <w:color w:val="000000"/>
          <w:sz w:val="28"/>
        </w:rPr>
        <w:t xml:space="preserve">
кадрларының даярлаудан,    </w:t>
      </w:r>
      <w:r>
        <w:br/>
      </w:r>
      <w:r>
        <w:rPr>
          <w:rFonts w:ascii="Times New Roman"/>
          <w:b w:val="false"/>
          <w:i w:val="false"/>
          <w:color w:val="000000"/>
          <w:sz w:val="28"/>
        </w:rPr>
        <w:t>
біліктілікті жоғарылатудан және</w:t>
      </w:r>
      <w:r>
        <w:br/>
      </w:r>
      <w:r>
        <w:rPr>
          <w:rFonts w:ascii="Times New Roman"/>
          <w:b w:val="false"/>
          <w:i w:val="false"/>
          <w:color w:val="000000"/>
          <w:sz w:val="28"/>
        </w:rPr>
        <w:t xml:space="preserve">
қайта даярлаудан өткені туралы </w:t>
      </w:r>
      <w:r>
        <w:br/>
      </w:r>
      <w:r>
        <w:rPr>
          <w:rFonts w:ascii="Times New Roman"/>
          <w:b w:val="false"/>
          <w:i w:val="false"/>
          <w:color w:val="000000"/>
          <w:sz w:val="28"/>
        </w:rPr>
        <w:t xml:space="preserve">
құжаттар беру» мемлекеттік </w:t>
      </w:r>
      <w:r>
        <w:br/>
      </w:r>
      <w:r>
        <w:rPr>
          <w:rFonts w:ascii="Times New Roman"/>
          <w:b w:val="false"/>
          <w:i w:val="false"/>
          <w:color w:val="000000"/>
          <w:sz w:val="28"/>
        </w:rPr>
        <w:t xml:space="preserve">
қызметін көрсету регламентіне </w:t>
      </w:r>
      <w:r>
        <w:br/>
      </w:r>
      <w:r>
        <w:rPr>
          <w:rFonts w:ascii="Times New Roman"/>
          <w:b w:val="false"/>
          <w:i w:val="false"/>
          <w:color w:val="000000"/>
          <w:sz w:val="28"/>
        </w:rPr>
        <w:t xml:space="preserve">
1-қосымша           </w:t>
      </w:r>
    </w:p>
    <w:bookmarkEnd w:id="9"/>
    <w:p>
      <w:pPr>
        <w:spacing w:after="0"/>
        <w:ind w:left="0"/>
        <w:jc w:val="both"/>
      </w:pPr>
      <w:r>
        <w:rPr>
          <w:rFonts w:ascii="Times New Roman"/>
          <w:b w:val="false"/>
          <w:i w:val="false"/>
          <w:color w:val="000000"/>
          <w:sz w:val="28"/>
        </w:rPr>
        <w:t>1-кесте. Құрылымдық-қызметтік бірліктер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937"/>
        <w:gridCol w:w="1937"/>
        <w:gridCol w:w="2134"/>
        <w:gridCol w:w="2134"/>
        <w:gridCol w:w="1937"/>
        <w:gridCol w:w="2134"/>
        <w:gridCol w:w="2134"/>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1.Әрекет № (барысы, ағымы, жұмысы)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15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ҚҚБ атауы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құжаттарын қабылдайтын бөлімше қызметкері (оқу бөлімі, БЖБ меңгерушісі)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ресімдейтін және бұйрықты дайындайтын бөлімше қызметкері (оқу бөлімі, БЖБ меңгерушісі)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қызметкері (оқу бөлімі, БЖБ меңгерушісі)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 директоры-ның жетекшілік ететін орынбасары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 директоры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құжаттарын қабылдайтын бөлімше қызметкері (оқу бөлімі, БЖБ меңгерушісі)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 тәртіптемелер, операциялар) атауы және олардың сипаттамасы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жеке куәлігін қабылдау және тіркеу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куәлік мәліметтері-мен танысу, мемлекеттік қызмет алушының жеке ісіндегі құжаттардың толықтығын тексеру. Колледж директоры-ның кадрларының даярлаудан, біліктілікті жоғарылатудан және қайта даярлаудан өткені туралы құжаттарды беру жөніндегі бұйрығының жобасын дайындау. Бұйрықтың жобасын тиісті құрылымдық бөлімшелерге, директордың жетекшілік ететін орынбасарына келісуге жолдау және колледж директорына қол қоюға беру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келісу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орындау негізділігін тексеру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қол қою</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 директоры қол қойған бұйрықты тіркеу. Кадрларының даярлаудан, біліктілікті жоғарылатудан және қайта даярлаудан өткені туралы құжаттарды ресімдеу. Есепке алу журналына оны тіркеу және мерзімін көрсете отырып, құжатты беру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журналына мерзімін көрсете отырып, құжатты алғаны туралы қол қою</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 – өкімдік шешім)</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ресімдейтін және бұйрықты дайындайтын бөлімше қызметкері (оқу бөлімі, БЖБ меңгерушісі)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жобасы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қол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қол</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Ресімделген және беруге дайын құжат</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беру</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bl>
    <w:bookmarkStart w:name="z41" w:id="10"/>
    <w:p>
      <w:pPr>
        <w:spacing w:after="0"/>
        <w:ind w:left="0"/>
        <w:jc w:val="left"/>
      </w:pPr>
      <w:r>
        <w:rPr>
          <w:rFonts w:ascii="Times New Roman"/>
          <w:b/>
          <w:i w:val="false"/>
          <w:color w:val="000000"/>
        </w:rPr>
        <w:t xml:space="preserve"> 
2-кесте. Телнұсқаларды беру кезінде құрылымдық-қызметтік бірліктер әрекеттерінің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2308"/>
        <w:gridCol w:w="2527"/>
        <w:gridCol w:w="2713"/>
        <w:gridCol w:w="2410"/>
        <w:gridCol w:w="2175"/>
        <w:gridCol w:w="2175"/>
      </w:tblGrid>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1.Әрекет № (барысы, ағымы, жұмысы)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155"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ҚҚБ атауы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құжаттарын қабылдайтын бөлімше қызметкері (хатшы-іс жүргізуші)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Колледж директоры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құрылымдық бөлімшелердің қызметкерлері (мұрағат қызметкері)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 директоры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құжаттарын қабылдайтын бөлімше қызметкері (хатшы-іс жүргізуші)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 тәртіптемелер, операциялар) атауы және олардың сипаттамасы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құжаттарын қабылдау және тіркеу. Құжаттарды колледж директорына беру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мазмұнымен танысу және тиісті құрылымдық бөлімшеге жіберу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және телнұсқаларды дайындау. Телнұсқаларды дайындау және колледж директорына қол қоюға беру немесе мемлекеттік қызметті ұсынуда дәйекті түрде бас тарту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орындау негізділігін тексеру және құжаттарға қол қою</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Бұйрықтарды тіркеу. Телнұсқаны есепке алу журналына тіркеу және мерзімін көрсете отырып, құжатты беру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журналына мерзімін көрсете отырып, құжатты алғаны туралы қол қою</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 – өкімдік шешім)</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алғандығы туралы қолхатты беру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белгілеу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Телнұсқаны дайындау немесе мемлекеттік қызметті ұсынуда дәйекті түрде бас тарту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Колледж директоры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Ресімделген және беруге дайын құжат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беру</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кешіктірмей)</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bl>
    <w:bookmarkStart w:name="z40" w:id="11"/>
    <w:p>
      <w:pPr>
        <w:spacing w:after="0"/>
        <w:ind w:left="0"/>
        <w:jc w:val="both"/>
      </w:pPr>
      <w:r>
        <w:rPr>
          <w:rFonts w:ascii="Times New Roman"/>
          <w:b w:val="false"/>
          <w:i w:val="false"/>
          <w:color w:val="000000"/>
          <w:sz w:val="28"/>
        </w:rPr>
        <w:t xml:space="preserve">
«Денсаулық сақтау саласы    </w:t>
      </w:r>
      <w:r>
        <w:br/>
      </w:r>
      <w:r>
        <w:rPr>
          <w:rFonts w:ascii="Times New Roman"/>
          <w:b w:val="false"/>
          <w:i w:val="false"/>
          <w:color w:val="000000"/>
          <w:sz w:val="28"/>
        </w:rPr>
        <w:t xml:space="preserve">
кадрларының даярлаудан,    </w:t>
      </w:r>
      <w:r>
        <w:br/>
      </w:r>
      <w:r>
        <w:rPr>
          <w:rFonts w:ascii="Times New Roman"/>
          <w:b w:val="false"/>
          <w:i w:val="false"/>
          <w:color w:val="000000"/>
          <w:sz w:val="28"/>
        </w:rPr>
        <w:t>
біліктілікті жоғарылатудан және</w:t>
      </w:r>
      <w:r>
        <w:br/>
      </w:r>
      <w:r>
        <w:rPr>
          <w:rFonts w:ascii="Times New Roman"/>
          <w:b w:val="false"/>
          <w:i w:val="false"/>
          <w:color w:val="000000"/>
          <w:sz w:val="28"/>
        </w:rPr>
        <w:t xml:space="preserve">
қайта даярлаудан өткені туралы </w:t>
      </w:r>
      <w:r>
        <w:br/>
      </w:r>
      <w:r>
        <w:rPr>
          <w:rFonts w:ascii="Times New Roman"/>
          <w:b w:val="false"/>
          <w:i w:val="false"/>
          <w:color w:val="000000"/>
          <w:sz w:val="28"/>
        </w:rPr>
        <w:t xml:space="preserve">
құжаттар беру» мемлекеттік </w:t>
      </w:r>
      <w:r>
        <w:br/>
      </w:r>
      <w:r>
        <w:rPr>
          <w:rFonts w:ascii="Times New Roman"/>
          <w:b w:val="false"/>
          <w:i w:val="false"/>
          <w:color w:val="000000"/>
          <w:sz w:val="28"/>
        </w:rPr>
        <w:t xml:space="preserve">
қызметін көрсету регламентіне </w:t>
      </w:r>
      <w:r>
        <w:br/>
      </w:r>
      <w:r>
        <w:rPr>
          <w:rFonts w:ascii="Times New Roman"/>
          <w:b w:val="false"/>
          <w:i w:val="false"/>
          <w:color w:val="000000"/>
          <w:sz w:val="28"/>
        </w:rPr>
        <w:t xml:space="preserve">
2-қосымша           </w:t>
      </w:r>
    </w:p>
    <w:bookmarkEnd w:id="11"/>
    <w:bookmarkStart w:name="z42" w:id="12"/>
    <w:p>
      <w:pPr>
        <w:spacing w:after="0"/>
        <w:ind w:left="0"/>
        <w:jc w:val="left"/>
      </w:pPr>
      <w:r>
        <w:rPr>
          <w:rFonts w:ascii="Times New Roman"/>
          <w:b/>
          <w:i w:val="false"/>
          <w:color w:val="000000"/>
        </w:rPr>
        <w:t xml:space="preserve"> 
1-диаграмма. Құрылымдық-қызметтік бірліктердің қызметтік өзара әрекеттесуі</w:t>
      </w:r>
    </w:p>
    <w:bookmarkEnd w:id="12"/>
    <w:p>
      <w:pPr>
        <w:spacing w:after="0"/>
        <w:ind w:left="0"/>
        <w:jc w:val="both"/>
      </w:pPr>
      <w:r>
        <w:drawing>
          <wp:inline distT="0" distB="0" distL="0" distR="0">
            <wp:extent cx="101473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147300" cy="4991100"/>
                    </a:xfrm>
                    <a:prstGeom prst="rect">
                      <a:avLst/>
                    </a:prstGeom>
                  </pic:spPr>
                </pic:pic>
              </a:graphicData>
            </a:graphic>
          </wp:inline>
        </w:drawing>
      </w:r>
    </w:p>
    <w:bookmarkStart w:name="z43" w:id="13"/>
    <w:p>
      <w:pPr>
        <w:spacing w:after="0"/>
        <w:ind w:left="0"/>
        <w:jc w:val="left"/>
      </w:pPr>
      <w:r>
        <w:rPr>
          <w:rFonts w:ascii="Times New Roman"/>
          <w:b/>
          <w:i w:val="false"/>
          <w:color w:val="000000"/>
        </w:rPr>
        <w:t xml:space="preserve"> 
2-диаграмма. Құжат телнұсқасын беру кезіндегі құрылымдық-қызметтік  бірліктердің қызметтік өзара әрекеттесуі</w:t>
      </w:r>
    </w:p>
    <w:bookmarkEnd w:id="13"/>
    <w:p>
      <w:pPr>
        <w:spacing w:after="0"/>
        <w:ind w:left="0"/>
        <w:jc w:val="both"/>
      </w:pPr>
      <w:r>
        <w:drawing>
          <wp:inline distT="0" distB="0" distL="0" distR="0">
            <wp:extent cx="100711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071100" cy="4648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