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2866" w14:textId="c2b2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2012 жылғы 6 маусымдағы № 27/4-V "Астана қаласының әлеуметтік маңызды бағыттарының тізбесін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13 желтоқсандағы № 197/28-V шешімі. Астана қаласының Әділет департаментінде 2013 жылғы 25 желтоқсанда нормативтік құқықтық кесімдерді Мемлекеттік тіркеудің тізіліміне № 796 болып енгізілді.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2012 жылғы 6 маусымдағы № 27/4-V "Астана қаласының әлеуметтік маңызды бағыттарының тізбесін бекіту туралы" (Нормативтік құқықтық актілерді мемлекеттік тіркеу тізбесінде 2012 жылдың 19 маусымында № 728 болып тіркелді, "Астана ақшамы" газетінің 2012 жылғы 21 маусымдағы № 68 нөмірінде, "Вечерняя Астана" газетінің 2012 жылғы 21 маусымдағы № 73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тақырыбында және бүкіл мәтін бойынша "бағыттар" сөзі "қатынастар"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Хамхоев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жолаушылар тасымалының әлеуметтік маңызы бар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жол айрығы - "Автоматика" тұрғын алабы - Өндіріс тұрғын алабы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АОЖ-10 - Көктал-2 – Көктал-1 тұрғын алабы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 маңындағы саяжайлық алап – Күйгенжар тұрғын алабы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 маңындағы саяжайлық алап – Бурабай көшесі,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"Кирпичный" тұрғын алабы – Досмұхаметұлы көшесі,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аппаратурасының маңындағы саяжайлық алап – "Полянка" – "Агроқалашық" тұрғын алабы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 – № 188 көше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 – Достық шағын ауданы – "Жағалау-3" шағын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"Көкбазар" базары – Тайтөбе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