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6bc3" w14:textId="fb76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мәслихаттың 2012 жылғы 06 желтоқсандағы № 10/2 "Аршалы ауданында тұратын аз қамтылған отбасыларға (азаматтарға) тұрғын үй көмегін
көрсету ережелерін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2013 жылғы 04 наурыздағы № 14/3 шешімі. Ақмола облысының Әділет департаментінде 2013 жылғы 28 наурызда № 3692 болып тіркелді. Күші жойылды - Ақмола облысы Аршалы аудандық мәслихатының 2015 жылғы 6 қаңтардағы № 37/2 шешімімен</w:t>
      </w:r>
    </w:p>
    <w:p>
      <w:pPr>
        <w:spacing w:after="0"/>
        <w:ind w:left="0"/>
        <w:jc w:val="both"/>
      </w:pPr>
      <w:r>
        <w:rPr>
          <w:rFonts w:ascii="Times New Roman"/>
          <w:b w:val="false"/>
          <w:i w:val="false"/>
          <w:color w:val="ff0000"/>
          <w:sz w:val="28"/>
        </w:rPr>
        <w:t>      Ескерту. Күші жойылды - Ақмола облысы Аршалы аудандық мәслихатының 06.01.2015 № 37/2 (қол қойылған күннен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Аршалы аудандық мәслихаттың "Аршалы ауданында тұратын аз қамтылған отбасыларға (азаматтарға) тұрғын үй көмегін көрсету Ережелерін бекіту туралы" 2012 жылғы 06 желтоқсандағы № 10/2 (нормативтік құқықтық актілерді мемлекеттік тіркеудің Тізілімінде № 3566 тіркелген, 2013 жылдың 6 қаңтарында аудандық "Аршалы айнасы" газетінде, 2013 жылдың 12 қаңтарында аудандық "Вперед"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атауы мемлекеттік тілде жаңа редакцияда баяндалсын:</w:t>
      </w:r>
      <w:r>
        <w:br/>
      </w:r>
      <w:r>
        <w:rPr>
          <w:rFonts w:ascii="Times New Roman"/>
          <w:b w:val="false"/>
          <w:i w:val="false"/>
          <w:color w:val="000000"/>
          <w:sz w:val="28"/>
        </w:rPr>
        <w:t>
</w:t>
      </w:r>
      <w:r>
        <w:rPr>
          <w:rFonts w:ascii="Times New Roman"/>
          <w:b w:val="false"/>
          <w:i w:val="false"/>
          <w:color w:val="000000"/>
          <w:sz w:val="28"/>
        </w:rPr>
        <w:t>
      "Аршалы ауданында тұратын аз қамтылған отбасыларға (азаматтарға) тұрғын үй көмегін көрсету Қағидаларын бекіту туралы";</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 тармағы</w:t>
      </w:r>
      <w:r>
        <w:rPr>
          <w:rFonts w:ascii="Times New Roman"/>
          <w:b w:val="false"/>
          <w:i w:val="false"/>
          <w:color w:val="000000"/>
          <w:sz w:val="28"/>
        </w:rPr>
        <w:t xml:space="preserve"> мемлекеттік тілде жаңа редакцияда баяндалсын:</w:t>
      </w:r>
      <w:r>
        <w:br/>
      </w:r>
      <w:r>
        <w:rPr>
          <w:rFonts w:ascii="Times New Roman"/>
          <w:b w:val="false"/>
          <w:i w:val="false"/>
          <w:color w:val="000000"/>
          <w:sz w:val="28"/>
        </w:rPr>
        <w:t>
</w:t>
      </w:r>
      <w:r>
        <w:rPr>
          <w:rFonts w:ascii="Times New Roman"/>
          <w:b w:val="false"/>
          <w:i w:val="false"/>
          <w:color w:val="000000"/>
          <w:sz w:val="28"/>
        </w:rPr>
        <w:t>
      "1. Қоса беріліп отырған Аршалы ауданында тұратын аз қамтылған отбасыларға (азаматтарға) тұрғын үй көмегін көрсету Қағидалары бекітілсін.";</w:t>
      </w:r>
      <w:r>
        <w:br/>
      </w:r>
      <w:r>
        <w:rPr>
          <w:rFonts w:ascii="Times New Roman"/>
          <w:b w:val="false"/>
          <w:i w:val="false"/>
          <w:color w:val="000000"/>
          <w:sz w:val="28"/>
        </w:rPr>
        <w:t>
</w:t>
      </w:r>
      <w:r>
        <w:rPr>
          <w:rFonts w:ascii="Times New Roman"/>
          <w:b w:val="false"/>
          <w:i w:val="false"/>
          <w:color w:val="000000"/>
          <w:sz w:val="28"/>
        </w:rPr>
        <w:t>
      шешімде көрсетіліп бекітілгендей, Аршалы ауданында тұратын аз қамтылған отбасыларға (азаматтарға) тұрғын үй көмегін көрсету туралы </w:t>
      </w:r>
      <w:r>
        <w:rPr>
          <w:rFonts w:ascii="Times New Roman"/>
          <w:b w:val="false"/>
          <w:i w:val="false"/>
          <w:color w:val="000000"/>
          <w:sz w:val="28"/>
        </w:rPr>
        <w:t>Ережесінің</w:t>
      </w:r>
      <w:r>
        <w:rPr>
          <w:rFonts w:ascii="Times New Roman"/>
          <w:b w:val="false"/>
          <w:i w:val="false"/>
          <w:color w:val="000000"/>
          <w:sz w:val="28"/>
        </w:rPr>
        <w:t xml:space="preserve"> мемлекеттік тілдегі:</w:t>
      </w:r>
      <w:r>
        <w:br/>
      </w:r>
      <w:r>
        <w:rPr>
          <w:rFonts w:ascii="Times New Roman"/>
          <w:b w:val="false"/>
          <w:i w:val="false"/>
          <w:color w:val="000000"/>
          <w:sz w:val="28"/>
        </w:rPr>
        <w:t>
</w:t>
      </w:r>
      <w:r>
        <w:rPr>
          <w:rFonts w:ascii="Times New Roman"/>
          <w:b w:val="false"/>
          <w:i w:val="false"/>
          <w:color w:val="000000"/>
          <w:sz w:val="28"/>
        </w:rPr>
        <w:t>
      атауы жаңа редакцияда баяндалсын:</w:t>
      </w:r>
      <w:r>
        <w:br/>
      </w:r>
      <w:r>
        <w:rPr>
          <w:rFonts w:ascii="Times New Roman"/>
          <w:b w:val="false"/>
          <w:i w:val="false"/>
          <w:color w:val="000000"/>
          <w:sz w:val="28"/>
        </w:rPr>
        <w:t>
</w:t>
      </w:r>
      <w:r>
        <w:rPr>
          <w:rFonts w:ascii="Times New Roman"/>
          <w:b w:val="false"/>
          <w:i w:val="false"/>
          <w:color w:val="000000"/>
          <w:sz w:val="28"/>
        </w:rPr>
        <w:t>
      "Аршалы ауданында тұратын аз қамтылған отбасыларға (азаматтарға) тұрғын үй көмегін көрсету туралы Қағидасы";</w:t>
      </w:r>
      <w:r>
        <w:br/>
      </w:r>
      <w:r>
        <w:rPr>
          <w:rFonts w:ascii="Times New Roman"/>
          <w:b w:val="false"/>
          <w:i w:val="false"/>
          <w:color w:val="000000"/>
          <w:sz w:val="28"/>
        </w:rPr>
        <w:t>
</w:t>
      </w:r>
      <w:r>
        <w:rPr>
          <w:rFonts w:ascii="Times New Roman"/>
          <w:b w:val="false"/>
          <w:i w:val="false"/>
          <w:color w:val="000000"/>
          <w:sz w:val="28"/>
        </w:rPr>
        <w:t>
      бірінші азат жол жаңа редакцияда баяндалсын:</w:t>
      </w:r>
      <w:r>
        <w:br/>
      </w:r>
      <w:r>
        <w:rPr>
          <w:rFonts w:ascii="Times New Roman"/>
          <w:b w:val="false"/>
          <w:i w:val="false"/>
          <w:color w:val="000000"/>
          <w:sz w:val="28"/>
        </w:rPr>
        <w:t>
</w:t>
      </w:r>
      <w:r>
        <w:rPr>
          <w:rFonts w:ascii="Times New Roman"/>
          <w:b w:val="false"/>
          <w:i w:val="false"/>
          <w:color w:val="000000"/>
          <w:sz w:val="28"/>
        </w:rPr>
        <w:t>
      "Осы тұрғын үй көмегін көрсету Қағидасы (бұдан әрі - Қағидалар) "Тұрғын үй қатынастары туралы" Қазақстан Республикасының 1997 жылғы 16 сәуірдегі Заңына,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қаулысына, "Тұрғын үй көмегін көрсету ережесін бекіту туралы" 2009 жылғы 30 желтоқсандағы № 2314 Қазақстан Республикасы Үкіметінің қаулысына сәйкес әзірленді және Аршалы ауданында тұратын аз қамтылған отбасыларға (азаматтарға) тұрғын үй көмегін тағайындаудың мөлшерін және тәртібін анықтайды.";</w:t>
      </w:r>
      <w:r>
        <w:br/>
      </w:r>
      <w:r>
        <w:rPr>
          <w:rFonts w:ascii="Times New Roman"/>
          <w:b w:val="false"/>
          <w:i w:val="false"/>
          <w:color w:val="000000"/>
          <w:sz w:val="28"/>
        </w:rPr>
        <w:t>
</w:t>
      </w:r>
      <w:r>
        <w:rPr>
          <w:rFonts w:ascii="Times New Roman"/>
          <w:b w:val="false"/>
          <w:i w:val="false"/>
          <w:color w:val="000000"/>
          <w:sz w:val="28"/>
        </w:rPr>
        <w:t>
      бірінші тараудың </w:t>
      </w:r>
      <w:r>
        <w:rPr>
          <w:rFonts w:ascii="Times New Roman"/>
          <w:b w:val="false"/>
          <w:i w:val="false"/>
          <w:color w:val="000000"/>
          <w:sz w:val="28"/>
        </w:rPr>
        <w:t>атауы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Жалпы ережелер";</w:t>
      </w:r>
      <w:r>
        <w:br/>
      </w:r>
      <w:r>
        <w:rPr>
          <w:rFonts w:ascii="Times New Roman"/>
          <w:b w:val="false"/>
          <w:i w:val="false"/>
          <w:color w:val="000000"/>
          <w:sz w:val="28"/>
        </w:rPr>
        <w:t>
</w:t>
      </w:r>
      <w:r>
        <w:rPr>
          <w:rFonts w:ascii="Times New Roman"/>
          <w:b w:val="false"/>
          <w:i w:val="false"/>
          <w:color w:val="000000"/>
          <w:sz w:val="28"/>
        </w:rPr>
        <w:t>
      2 тараудың </w:t>
      </w:r>
      <w:r>
        <w:rPr>
          <w:rFonts w:ascii="Times New Roman"/>
          <w:b w:val="false"/>
          <w:i w:val="false"/>
          <w:color w:val="000000"/>
          <w:sz w:val="28"/>
        </w:rPr>
        <w:t>7 тармағының</w:t>
      </w:r>
      <w:r>
        <w:rPr>
          <w:rFonts w:ascii="Times New Roman"/>
          <w:b w:val="false"/>
          <w:i w:val="false"/>
          <w:color w:val="000000"/>
          <w:sz w:val="28"/>
        </w:rPr>
        <w:t xml:space="preserve"> екінші азат жолы жаңа редакцияда баяндалсын:</w:t>
      </w:r>
      <w:r>
        <w:br/>
      </w:r>
      <w:r>
        <w:rPr>
          <w:rFonts w:ascii="Times New Roman"/>
          <w:b w:val="false"/>
          <w:i w:val="false"/>
          <w:color w:val="000000"/>
          <w:sz w:val="28"/>
        </w:rPr>
        <w:t>
</w:t>
      </w:r>
      <w:r>
        <w:rPr>
          <w:rFonts w:ascii="Times New Roman"/>
          <w:b w:val="false"/>
          <w:i w:val="false"/>
          <w:color w:val="000000"/>
          <w:sz w:val="28"/>
        </w:rPr>
        <w:t>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коммуналдық қызметтер мен байланыс қызметтерін тұтынуға жұмсалған шығыстарының шекті жол берілетін үлесі аспаған жағдайда уәкілетті орган тұрғын үй көмегін беруден бас тартады.".</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Е.Қазбеков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Т.Мұханбеджанов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