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88fbb" w14:textId="6b88f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2013 жылғы 26 желтоқсандағы № 23/1 шешімі. Ақмола облысының Әділет департаментінде 2014 жылғы 15 қаңтарда № 3962 болып тіркелді. Қолданылу мерзімінің аяқталуына байланысты күші жойылды - (Ақмола облысы Аршалы аудандық мәслихатының 2015 жылғы 16 қаңтардағы № 02-20/361-И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Аршалы аудандық мәслихатының 16.01.2015 № 02-20/361-И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Аршалы аудандық мәслихаты </w:t>
      </w:r>
      <w:r>
        <w:br/>
      </w:r>
      <w:r>
        <w:rPr>
          <w:rFonts w:ascii="Times New Roman"/>
          <w:b w:val="false"/>
          <w:i w:val="false"/>
          <w:color w:val="000000"/>
          <w:sz w:val="28"/>
        </w:rPr>
        <w:t>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3 890 213,9 мың теңге, соның ішінде:</w:t>
      </w:r>
      <w:r>
        <w:br/>
      </w:r>
      <w:r>
        <w:rPr>
          <w:rFonts w:ascii="Times New Roman"/>
          <w:b w:val="false"/>
          <w:i w:val="false"/>
          <w:color w:val="000000"/>
          <w:sz w:val="28"/>
        </w:rPr>
        <w:t>
      салықтық түсімдер – 636 160,7 мың теңге;</w:t>
      </w:r>
      <w:r>
        <w:br/>
      </w:r>
      <w:r>
        <w:rPr>
          <w:rFonts w:ascii="Times New Roman"/>
          <w:b w:val="false"/>
          <w:i w:val="false"/>
          <w:color w:val="000000"/>
          <w:sz w:val="28"/>
        </w:rPr>
        <w:t>
      салықтық емес түсімдер – 14 531,3 мың теңге;</w:t>
      </w:r>
      <w:r>
        <w:br/>
      </w:r>
      <w:r>
        <w:rPr>
          <w:rFonts w:ascii="Times New Roman"/>
          <w:b w:val="false"/>
          <w:i w:val="false"/>
          <w:color w:val="000000"/>
          <w:sz w:val="28"/>
        </w:rPr>
        <w:t>
      негізгі капиталды сатудан түсетін түсімдер – 52 200 мың теңге;</w:t>
      </w:r>
      <w:r>
        <w:br/>
      </w:r>
      <w:r>
        <w:rPr>
          <w:rFonts w:ascii="Times New Roman"/>
          <w:b w:val="false"/>
          <w:i w:val="false"/>
          <w:color w:val="000000"/>
          <w:sz w:val="28"/>
        </w:rPr>
        <w:t>
      трансферттер түсімдері – 3 187 321,9 мың теңге;</w:t>
      </w:r>
      <w:r>
        <w:br/>
      </w:r>
      <w:r>
        <w:rPr>
          <w:rFonts w:ascii="Times New Roman"/>
          <w:b w:val="false"/>
          <w:i w:val="false"/>
          <w:color w:val="000000"/>
          <w:sz w:val="28"/>
        </w:rPr>
        <w:t>
</w:t>
      </w:r>
      <w:r>
        <w:rPr>
          <w:rFonts w:ascii="Times New Roman"/>
          <w:b w:val="false"/>
          <w:i w:val="false"/>
          <w:color w:val="000000"/>
          <w:sz w:val="28"/>
        </w:rPr>
        <w:t>
      2) шығындар – 3 959 982,7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43 950,3 мың теңге, соның ішінде:</w:t>
      </w:r>
      <w:r>
        <w:br/>
      </w:r>
      <w:r>
        <w:rPr>
          <w:rFonts w:ascii="Times New Roman"/>
          <w:b w:val="false"/>
          <w:i w:val="false"/>
          <w:color w:val="000000"/>
          <w:sz w:val="28"/>
        </w:rPr>
        <w:t>
      бюджеттік кредиттер – 51 768,3 мың теңге;</w:t>
      </w:r>
      <w:r>
        <w:br/>
      </w:r>
      <w:r>
        <w:rPr>
          <w:rFonts w:ascii="Times New Roman"/>
          <w:b w:val="false"/>
          <w:i w:val="false"/>
          <w:color w:val="000000"/>
          <w:sz w:val="28"/>
        </w:rPr>
        <w:t>
      бюджеттік кредиттерді өтеу – 7 818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мың теңге, соның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-113 719,1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113 719,1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Аршалы аудандық мәслихатының 18.11.2014 </w:t>
      </w:r>
      <w:r>
        <w:rPr>
          <w:rFonts w:ascii="Times New Roman"/>
          <w:b w:val="false"/>
          <w:i w:val="false"/>
          <w:color w:val="000000"/>
          <w:sz w:val="28"/>
        </w:rPr>
        <w:t>№ 34/2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Аудандық бюджет түсімдерінің құрамындағы 2014 жылға арналған республикалық бюджеттен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Нысаналы трансферттердің белгіленген сомаларының бөлінуі аудан әкімдігінің қаулысымен анықталады.</w:t>
      </w:r>
      <w:r>
        <w:br/>
      </w:r>
      <w:r>
        <w:rPr>
          <w:rFonts w:ascii="Times New Roman"/>
          <w:b w:val="false"/>
          <w:i w:val="false"/>
          <w:color w:val="000000"/>
          <w:sz w:val="28"/>
        </w:rPr>
        <w:t>
</w:t>
      </w:r>
      <w:r>
        <w:rPr>
          <w:rFonts w:ascii="Times New Roman"/>
          <w:b w:val="false"/>
          <w:i w:val="false"/>
          <w:color w:val="000000"/>
          <w:sz w:val="28"/>
        </w:rPr>
        <w:t>
      3. Аудандық бюджет түсімдерінің құрамындағы 2014 жылға арналған облыстық бюджеттен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Нысаналы трансферттердің белгіленген сомаларының бөлінуі аудан әкімдігінің қаулысымен анықталады.</w:t>
      </w:r>
      <w:r>
        <w:br/>
      </w:r>
      <w:r>
        <w:rPr>
          <w:rFonts w:ascii="Times New Roman"/>
          <w:b w:val="false"/>
          <w:i w:val="false"/>
          <w:color w:val="000000"/>
          <w:sz w:val="28"/>
        </w:rPr>
        <w:t>
</w:t>
      </w:r>
      <w:r>
        <w:rPr>
          <w:rFonts w:ascii="Times New Roman"/>
          <w:b w:val="false"/>
          <w:i w:val="false"/>
          <w:color w:val="000000"/>
          <w:sz w:val="28"/>
        </w:rPr>
        <w:t>
      4. Аудандық бюджет түсімдерінің құрамындағы 2014 жылға арналған облыстық бюджеттен субвенция 1 150 810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
      5. Аудандық бюджетте 2014 жылға арналған жергілікті атқарушы органның жоғары бюджеттің алдында 7 818 мың теңге сомасында бюджеттік кредиттер бойынша қарыз өтелуі ескерілсін.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алынып тасталды - Ақмола облысы Аршалы аудандық мәслихатының 18.11.2014 </w:t>
      </w:r>
      <w:r>
        <w:rPr>
          <w:rFonts w:ascii="Times New Roman"/>
          <w:b w:val="false"/>
          <w:i w:val="false"/>
          <w:color w:val="000000"/>
          <w:sz w:val="28"/>
        </w:rPr>
        <w:t>№ 34/2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Аудандық мәслихатпен келістірілген тізімге сәйкес ауылдық жерлерде жұмыс істейтін әлеуметтік қамтамасыздандыру, білім беру, мәдениет, спорт мамандарының еңбекақыларынан және тарифтік ставкаларынан қала жағдайында осы қызмет түрлерімен айналысатын мамандардың тарифтік ставкаларымен және еңбекақыларымен салыстырғанда аудандық бюджет қаражаты есебінен қосымша жиырма бес пайыз көлемінде белгіленсін.</w:t>
      </w:r>
      <w:r>
        <w:br/>
      </w:r>
      <w:r>
        <w:rPr>
          <w:rFonts w:ascii="Times New Roman"/>
          <w:b w:val="false"/>
          <w:i w:val="false"/>
          <w:color w:val="000000"/>
          <w:sz w:val="28"/>
        </w:rPr>
        <w:t>
</w:t>
      </w:r>
      <w:r>
        <w:rPr>
          <w:rFonts w:ascii="Times New Roman"/>
          <w:b w:val="false"/>
          <w:i w:val="false"/>
          <w:color w:val="000000"/>
          <w:sz w:val="28"/>
        </w:rPr>
        <w:t>
      8. 2014 жылға арналған аудандық бюджеттің атқарылу үдерісі кезінде секвестрленуге жатпайтын аудандық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2014 жылға арналған аудандық маңызы бар қала, кент, ауыл, ауылдық округінің бюджеттік бағдарламалар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Осы шешім Ақмола облысының Әділет департаментінде мемлекеттік тіркелген күннен бастап күшіне енеді және 2014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Б.Бектеміров</w:t>
      </w:r>
    </w:p>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хатшысы                                    Ю.Сериков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Аршалы ауданының әкімі                     Қ.Қарауылов</w:t>
      </w:r>
    </w:p>
    <w:bookmarkStart w:name="z18" w:id="1"/>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xml:space="preserve">
№ 23/1 шешіміне 1 қосымша  </w:t>
      </w:r>
    </w:p>
    <w:bookmarkEnd w:id="1"/>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Ақмола облысы Аршалы аудандық мәслихатының 18.11.2014 </w:t>
      </w:r>
      <w:r>
        <w:rPr>
          <w:rFonts w:ascii="Times New Roman"/>
          <w:b w:val="false"/>
          <w:i w:val="false"/>
          <w:color w:val="ff0000"/>
          <w:sz w:val="28"/>
        </w:rPr>
        <w:t>№ 34/2</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02"/>
        <w:gridCol w:w="560"/>
        <w:gridCol w:w="9337"/>
        <w:gridCol w:w="24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3890213,9</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636160,7</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31766</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31766</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209666,7</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209666,7</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369612,9</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309343,9</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15661</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42008</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20913</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4202,1</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4202,1</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14531,3</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төсетін басқа да кірістер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7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де салықтық емес түсiмдер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13957,4</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де салықтық емес түсiмдер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13957,4</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3187321,9</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3187321,9</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3187321,9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39"/>
        <w:gridCol w:w="708"/>
        <w:gridCol w:w="9400"/>
        <w:gridCol w:w="243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3959982,7</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225735,2</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16234</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16234</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65153,2</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64666,2</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126534,4</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124479,6</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17813,6</w:t>
            </w:r>
          </w:p>
        </w:tc>
      </w:tr>
      <w:tr>
        <w:trPr>
          <w:trHeight w:val="5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меншгін басқару саласындағы мемлекеттік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15509,6</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1378,2</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5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1663337,6</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1563337,6</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7909</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1137216,6</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11931,3</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46185,7</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149044</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12037</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83259</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113838,5</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76110,2</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14362</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14362</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61664,2</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16155,1</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11046</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1243,5</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3061,2</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3630,6</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11121,7</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1327022,7</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21415,6</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2823,6</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8697,5</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2628,5</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w:t>
            </w:r>
          </w:p>
        </w:tc>
      </w:tr>
      <w:tr>
        <w:trPr>
          <w:trHeight w:val="5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12823</w:t>
            </w:r>
          </w:p>
        </w:tc>
      </w:tr>
      <w:tr>
        <w:trPr>
          <w:trHeight w:val="4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1291219,1</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62144,3</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927741</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201333,8</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150293,7</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111828,7</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6917</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69964,7</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28783</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28832</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11809</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5427,6</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1053,4</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213564,9</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151339,9</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1771,9</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желекті аймағын құру үшін мәжбүрлеп оқшаулаған кезде жер пайдаланушылар немесе жер телімдерінің иелеріне шығындарды өтеуге</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139952</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42293</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28345,4</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7151,4</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7151,4</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21194</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14784</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165393,1</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12387,9</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12387,9</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153005,2</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153005,2</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51080,1</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24823,7</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24823,7</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20770</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5486,4</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дамыту саласындағы, мемлекеттік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5486,4</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56034,8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56034,8</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56024</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Насаналы мақсатқа сай пайдаланылмаған нысаналы трансферттерді қайтару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кредиттеу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43950,3</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51768,3</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51768,3</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51768,3</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51768,3</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-113719,1</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113719,1</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түсiмi</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51768,3</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түсiмi</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51768,3</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51768,3</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келiсiм шарттары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51768,3</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69768,8</w:t>
            </w:r>
          </w:p>
        </w:tc>
      </w:tr>
    </w:tbl>
    <w:bookmarkStart w:name="z19" w:id="2"/>
    <w:p>
      <w:pPr>
        <w:spacing w:after="0"/>
        <w:ind w:left="0"/>
        <w:jc w:val="both"/>
      </w:pPr>
      <w:r>
        <w:rPr>
          <w:rFonts w:ascii="Times New Roman"/>
          <w:b w:val="false"/>
          <w:i w:val="false"/>
          <w:color w:val="000000"/>
          <w:sz w:val="28"/>
        </w:rPr>
        <w:t xml:space="preserve">
Аршалы аудандық мәслихатының </w:t>
      </w:r>
      <w:r>
        <w:br/>
      </w:r>
      <w:r>
        <w:rPr>
          <w:rFonts w:ascii="Times New Roman"/>
          <w:b w:val="false"/>
          <w:i w:val="false"/>
          <w:color w:val="000000"/>
          <w:sz w:val="28"/>
        </w:rPr>
        <w:t xml:space="preserve">
2013 жылғы 26 желтоқсандағы </w:t>
      </w:r>
      <w:r>
        <w:br/>
      </w:r>
      <w:r>
        <w:rPr>
          <w:rFonts w:ascii="Times New Roman"/>
          <w:b w:val="false"/>
          <w:i w:val="false"/>
          <w:color w:val="000000"/>
          <w:sz w:val="28"/>
        </w:rPr>
        <w:t xml:space="preserve">
№ 23/1 шешіміне 2 қосымша  </w:t>
      </w:r>
    </w:p>
    <w:bookmarkEnd w:id="2"/>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763"/>
        <w:gridCol w:w="822"/>
        <w:gridCol w:w="8726"/>
        <w:gridCol w:w="24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2266108,0</w:t>
            </w:r>
          </w:p>
        </w:tc>
      </w:tr>
      <w:tr>
        <w:trPr>
          <w:trHeight w:val="24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736083</w:t>
            </w:r>
          </w:p>
        </w:tc>
      </w:tr>
      <w:tr>
        <w:trPr>
          <w:trHeight w:val="24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38592</w:t>
            </w:r>
          </w:p>
        </w:tc>
      </w:tr>
      <w:tr>
        <w:trPr>
          <w:trHeight w:val="24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38592</w:t>
            </w:r>
          </w:p>
        </w:tc>
      </w:tr>
      <w:tr>
        <w:trPr>
          <w:trHeight w:val="24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248954</w:t>
            </w:r>
          </w:p>
        </w:tc>
      </w:tr>
      <w:tr>
        <w:trPr>
          <w:trHeight w:val="24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248954</w:t>
            </w:r>
          </w:p>
        </w:tc>
      </w:tr>
      <w:tr>
        <w:trPr>
          <w:trHeight w:val="24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412489</w:t>
            </w:r>
          </w:p>
        </w:tc>
      </w:tr>
      <w:tr>
        <w:trPr>
          <w:trHeight w:val="24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337105</w:t>
            </w:r>
          </w:p>
        </w:tc>
      </w:tr>
      <w:tr>
        <w:trPr>
          <w:trHeight w:val="24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22179</w:t>
            </w:r>
          </w:p>
        </w:tc>
      </w:tr>
      <w:tr>
        <w:trPr>
          <w:trHeight w:val="24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50984</w:t>
            </w:r>
          </w:p>
        </w:tc>
      </w:tr>
      <w:tr>
        <w:trPr>
          <w:trHeight w:val="24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w:t>
            </w:r>
          </w:p>
        </w:tc>
      </w:tr>
      <w:tr>
        <w:trPr>
          <w:trHeight w:val="24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26135</w:t>
            </w:r>
          </w:p>
        </w:tc>
      </w:tr>
      <w:tr>
        <w:trPr>
          <w:trHeight w:val="24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24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24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11835</w:t>
            </w:r>
          </w:p>
        </w:tc>
      </w:tr>
      <w:tr>
        <w:trPr>
          <w:trHeight w:val="24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w:t>
            </w:r>
          </w:p>
        </w:tc>
      </w:tr>
      <w:tr>
        <w:trPr>
          <w:trHeight w:val="24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w:t>
            </w:r>
          </w:p>
        </w:tc>
      </w:tr>
      <w:tr>
        <w:trPr>
          <w:trHeight w:val="49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27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24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18051</w:t>
            </w:r>
          </w:p>
        </w:tc>
      </w:tr>
      <w:tr>
        <w:trPr>
          <w:trHeight w:val="24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24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24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16935</w:t>
            </w:r>
          </w:p>
        </w:tc>
      </w:tr>
      <w:tr>
        <w:trPr>
          <w:trHeight w:val="24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16935</w:t>
            </w:r>
          </w:p>
        </w:tc>
      </w:tr>
      <w:tr>
        <w:trPr>
          <w:trHeight w:val="24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61400</w:t>
            </w:r>
          </w:p>
        </w:tc>
      </w:tr>
      <w:tr>
        <w:trPr>
          <w:trHeight w:val="24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61400</w:t>
            </w:r>
          </w:p>
        </w:tc>
      </w:tr>
      <w:tr>
        <w:trPr>
          <w:trHeight w:val="24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1450574</w:t>
            </w:r>
          </w:p>
        </w:tc>
      </w:tr>
      <w:tr>
        <w:trPr>
          <w:trHeight w:val="24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1450574</w:t>
            </w:r>
          </w:p>
        </w:tc>
      </w:tr>
      <w:tr>
        <w:trPr>
          <w:trHeight w:val="24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1450574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975"/>
        <w:gridCol w:w="787"/>
        <w:gridCol w:w="8757"/>
        <w:gridCol w:w="246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2266108</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213569</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16153</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16153</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126525</w:t>
            </w:r>
          </w:p>
        </w:tc>
      </w:tr>
      <w:tr>
        <w:trPr>
          <w:trHeight w:val="5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126525</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19611</w:t>
            </w:r>
          </w:p>
        </w:tc>
      </w:tr>
      <w:tr>
        <w:trPr>
          <w:trHeight w:val="8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17387</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-атқару қызметі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49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1346820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1266820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7587</w:t>
            </w: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1051048</w:t>
            </w: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12843</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42804</w:t>
            </w:r>
          </w:p>
        </w:tc>
      </w:tr>
      <w:tr>
        <w:trPr>
          <w:trHeight w:val="36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125292</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76585</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13249</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13249</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63336</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17274</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14116</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16742</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w:t>
            </w: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388410</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12557</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375853</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79761</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296092</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132542</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103019</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63230</w:t>
            </w:r>
          </w:p>
        </w:tc>
      </w:tr>
      <w:tr>
        <w:trPr>
          <w:trHeight w:val="2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27663</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19219</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11780</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5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35577</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14715</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11798</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11798</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11798</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43282</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24805</w:t>
            </w:r>
          </w:p>
        </w:tc>
      </w:tr>
      <w:tr>
        <w:trPr>
          <w:trHeight w:val="5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24805</w:t>
            </w:r>
          </w:p>
        </w:tc>
      </w:tr>
      <w:tr>
        <w:trPr>
          <w:trHeight w:val="5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9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w:t>
            </w:r>
          </w:p>
        </w:tc>
      </w:tr>
      <w:tr>
        <w:trPr>
          <w:trHeight w:val="3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дамыту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қолдану)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түсiмi</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0" w:id="3"/>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xml:space="preserve">
2013 жылғы 26 желтоқсандағы </w:t>
      </w:r>
      <w:r>
        <w:br/>
      </w:r>
      <w:r>
        <w:rPr>
          <w:rFonts w:ascii="Times New Roman"/>
          <w:b w:val="false"/>
          <w:i w:val="false"/>
          <w:color w:val="000000"/>
          <w:sz w:val="28"/>
        </w:rPr>
        <w:t xml:space="preserve">
№ 23/1 шешіміне 3 қосымша  </w:t>
      </w:r>
    </w:p>
    <w:bookmarkEnd w:id="3"/>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61"/>
        <w:gridCol w:w="780"/>
        <w:gridCol w:w="8842"/>
        <w:gridCol w:w="2420"/>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Кiрiстер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1929024,0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864311</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47857</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47857</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298496</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298496</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477976</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391041</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25415</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59144</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26752</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7337</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12315</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w:t>
            </w:r>
          </w:p>
        </w:tc>
      </w:tr>
      <w:tr>
        <w:trPr>
          <w:trHeight w:val="49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w:t>
            </w:r>
          </w:p>
        </w:tc>
      </w:tr>
      <w:tr>
        <w:trPr>
          <w:trHeight w:val="27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19675</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18459</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18459</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62200</w:t>
            </w:r>
          </w:p>
        </w:tc>
      </w:tr>
      <w:tr>
        <w:trPr>
          <w:trHeight w:val="25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982838</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982838</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893"/>
        <w:gridCol w:w="767"/>
        <w:gridCol w:w="9000"/>
        <w:gridCol w:w="2319"/>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1929024</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218470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16505</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16505</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52732</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52732</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129118</w:t>
            </w:r>
          </w:p>
        </w:tc>
      </w:tr>
      <w:tr>
        <w:trPr>
          <w:trHeight w:val="52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129118</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20115</w:t>
            </w:r>
          </w:p>
        </w:tc>
      </w:tr>
      <w:tr>
        <w:trPr>
          <w:trHeight w:val="79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5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1377305</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1377305</w:t>
            </w:r>
          </w:p>
        </w:tc>
      </w:tr>
      <w:tr>
        <w:trPr>
          <w:trHeight w:val="45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1160002</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12843</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42804</w:t>
            </w:r>
          </w:p>
        </w:tc>
      </w:tr>
      <w:tr>
        <w:trPr>
          <w:trHeight w:val="3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125757</w:t>
            </w:r>
          </w:p>
        </w:tc>
      </w:tr>
      <w:tr>
        <w:trPr>
          <w:trHeight w:val="10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13962</w:t>
            </w:r>
          </w:p>
        </w:tc>
      </w:tr>
      <w:tr>
        <w:trPr>
          <w:trHeight w:val="5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4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77796</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13416</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13416</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64380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17396</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14386</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17076</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w:t>
            </w:r>
          </w:p>
        </w:tc>
      </w:tr>
      <w:tr>
        <w:trPr>
          <w:trHeight w:val="3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12952</w:t>
            </w:r>
          </w:p>
        </w:tc>
      </w:tr>
      <w:tr>
        <w:trPr>
          <w:trHeight w:val="2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12952</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6238</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136392</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105240</w:t>
            </w:r>
          </w:p>
        </w:tc>
      </w:tr>
      <w:tr>
        <w:trPr>
          <w:trHeight w:val="37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7041</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64806</w:t>
            </w:r>
          </w:p>
        </w:tc>
      </w:tr>
      <w:tr>
        <w:trPr>
          <w:trHeight w:val="2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27996</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20129</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6525</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12604</w:t>
            </w:r>
          </w:p>
        </w:tc>
      </w:tr>
      <w:tr>
        <w:trPr>
          <w:trHeight w:val="3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2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52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5437</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37571</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11938</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11938</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14935</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w:t>
            </w:r>
          </w:p>
        </w:tc>
      </w:tr>
      <w:tr>
        <w:trPr>
          <w:trHeight w:val="2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12624</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12624</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12624</w:t>
            </w:r>
          </w:p>
        </w:tc>
      </w:tr>
      <w:tr>
        <w:trPr>
          <w:trHeight w:val="2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37972</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24805</w:t>
            </w:r>
          </w:p>
        </w:tc>
      </w:tr>
      <w:tr>
        <w:trPr>
          <w:trHeight w:val="2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24805</w:t>
            </w:r>
          </w:p>
        </w:tc>
      </w:tr>
      <w:tr>
        <w:trPr>
          <w:trHeight w:val="67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дамыту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қолдану)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түсiмi</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1" w:id="4"/>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xml:space="preserve">
2013 жылғы 26 желтоқсандағы </w:t>
      </w:r>
      <w:r>
        <w:br/>
      </w:r>
      <w:r>
        <w:rPr>
          <w:rFonts w:ascii="Times New Roman"/>
          <w:b w:val="false"/>
          <w:i w:val="false"/>
          <w:color w:val="000000"/>
          <w:sz w:val="28"/>
        </w:rPr>
        <w:t xml:space="preserve">
№ 23/1 шешіміне 4 қосымша  </w:t>
      </w:r>
    </w:p>
    <w:bookmarkEnd w:id="4"/>
    <w:p>
      <w:pPr>
        <w:spacing w:after="0"/>
        <w:ind w:left="0"/>
        <w:jc w:val="left"/>
      </w:pPr>
      <w:r>
        <w:rPr>
          <w:rFonts w:ascii="Times New Roman"/>
          <w:b/>
          <w:i w:val="false"/>
          <w:color w:val="000000"/>
        </w:rPr>
        <w:t xml:space="preserve"> 2014 жылға арналған республикалық бюджеттен нысаналы трансферттер мен бюджеттік кредиттер</w:t>
      </w:r>
    </w:p>
    <w:p>
      <w:pPr>
        <w:spacing w:after="0"/>
        <w:ind w:left="0"/>
        <w:jc w:val="both"/>
      </w:pPr>
      <w:r>
        <w:rPr>
          <w:rFonts w:ascii="Times New Roman"/>
          <w:b w:val="false"/>
          <w:i w:val="false"/>
          <w:color w:val="ff0000"/>
          <w:sz w:val="28"/>
        </w:rPr>
        <w:t xml:space="preserve">      Ескерту. 4-қосымша жаңа редакцияда - Ақмола облысы Аршалы аудандық мәслихатының 18.11.2014 </w:t>
      </w:r>
      <w:r>
        <w:rPr>
          <w:rFonts w:ascii="Times New Roman"/>
          <w:b w:val="false"/>
          <w:i w:val="false"/>
          <w:color w:val="ff0000"/>
          <w:sz w:val="28"/>
        </w:rPr>
        <w:t>№ 34/2</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7"/>
        <w:gridCol w:w="2303"/>
      </w:tblGrid>
      <w:tr>
        <w:trPr>
          <w:trHeight w:val="64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4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1 447 108,3</w:t>
            </w:r>
          </w:p>
        </w:tc>
      </w:tr>
      <w:tr>
        <w:trPr>
          <w:trHeight w:val="33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нысаналы трансферттер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1 213 979,0</w:t>
            </w:r>
          </w:p>
        </w:tc>
      </w:tr>
      <w:tr>
        <w:trPr>
          <w:trHeight w:val="37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iшiнде:</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1 213 979,0</w:t>
            </w:r>
          </w:p>
        </w:tc>
      </w:tr>
      <w:tr>
        <w:trPr>
          <w:trHeight w:val="118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салуға және (немесе) сатып алуға берілетін нысаналы даму трансферттері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61 930,0</w:t>
            </w:r>
          </w:p>
        </w:tc>
      </w:tr>
      <w:tr>
        <w:trPr>
          <w:trHeight w:val="118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бюджетін дамытуға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916 119,0</w:t>
            </w:r>
          </w:p>
        </w:tc>
      </w:tr>
      <w:tr>
        <w:trPr>
          <w:trHeight w:val="73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ауданының Жібек жолы ауылында сумен жабдықтау желілерін қайта құру. Батыс бөліміне (бірінші алап) және шығыс бөліміне (екінші алап) таратушы су құбыры желілерін салу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36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ауданының Аршалы кентінде канализация жүйесін қайта құру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135 930,0</w:t>
            </w:r>
          </w:p>
        </w:tc>
      </w:tr>
      <w:tr>
        <w:trPr>
          <w:trHeight w:val="39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181 361,0</w:t>
            </w:r>
          </w:p>
        </w:tc>
      </w:tr>
      <w:tr>
        <w:trPr>
          <w:trHeight w:val="3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iшiнде:</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111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бағытталған ұйымдар орналасқан жерлерде жол белгілері мен көрсеткіштерін орнатуға республикалық бюджеттен бөлінген ағымдағы нысаналы трансферттердің сомаларын бөлу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7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101 480,0</w:t>
            </w:r>
          </w:p>
        </w:tc>
      </w:tr>
      <w:tr>
        <w:trPr>
          <w:trHeight w:val="78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мектепке дейінгі білім беру ұйымдарында мемлекеттік білім беру тапсырысын іске асыруға берілетін ағымдағы нысаналы трансферттердің сомаларын бөлу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83 259,0</w:t>
            </w:r>
          </w:p>
        </w:tc>
      </w:tr>
      <w:tr>
        <w:trPr>
          <w:trHeight w:val="112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трансферттердің сомаларын бөлу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4 097,0</w:t>
            </w:r>
          </w:p>
        </w:tc>
      </w:tr>
      <w:tr>
        <w:trPr>
          <w:trHeight w:val="73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үш деңгейлі жүйе бойынша біліктілігін арттырудан өткен мұғалімдерге еңбекақыны көтеруге берілетін ағымдағы нысаналы трансферттердің сомасын бөлу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14 124,0</w:t>
            </w:r>
          </w:p>
        </w:tc>
      </w:tr>
      <w:tr>
        <w:trPr>
          <w:trHeight w:val="76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11 333,0</w:t>
            </w:r>
          </w:p>
        </w:tc>
      </w:tr>
      <w:tr>
        <w:trPr>
          <w:trHeight w:val="112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 республикалық бюджеттік бағдарламалар шеңберінде бөлінген Өрлеу жобасы бойынша келісілген қаржылай көмекті енгізуге арналған ағымдағы нысаналы трансферттердің сомаларын бөлу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10 206,0</w:t>
            </w:r>
          </w:p>
        </w:tc>
      </w:tr>
      <w:tr>
        <w:trPr>
          <w:trHeight w:val="82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18 жасқа дейінгі балаларға мемлекеттік жәрдемақылар төлеуге берілетін ағымдағы нысаналы трансферттердің сомаларын бөлу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78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мемлекеттік атаулы әлеуметтік көмек төлеуге берілетін ағымдағы</w:t>
            </w:r>
            <w:r>
              <w:br/>
            </w:r>
            <w:r>
              <w:rPr>
                <w:rFonts w:ascii="Times New Roman"/>
                <w:b w:val="false"/>
                <w:i w:val="false"/>
                <w:color w:val="000000"/>
                <w:sz w:val="20"/>
              </w:rPr>
              <w:t>
нысаналы трансферттердің сомаларын бөлу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w:t>
            </w:r>
          </w:p>
        </w:tc>
      </w:tr>
      <w:tr>
        <w:trPr>
          <w:trHeight w:val="157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 жұмыскерлерінің лауазымдық айлық ақысына ерекше еңбек жағдайлары үшін ай сайынғы үстемеақы төлеуге берілетін республикалық бюджеттен ағымдағы нысаналы трансферттердің сомаларын бөлу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68 464,0</w:t>
            </w:r>
          </w:p>
        </w:tc>
      </w:tr>
      <w:tr>
        <w:trPr>
          <w:trHeight w:val="37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51 768,3</w:t>
            </w:r>
          </w:p>
        </w:tc>
      </w:tr>
      <w:tr>
        <w:trPr>
          <w:trHeight w:val="33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iшiнде:</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51 768,3</w:t>
            </w:r>
          </w:p>
        </w:tc>
      </w:tr>
      <w:tr>
        <w:trPr>
          <w:trHeight w:val="73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мамандарды әлеуметтік қолдау шараларын іске асыру үшін берілетін бюджеттік кредиттердің сомаларын бөлу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51 768,3</w:t>
            </w:r>
          </w:p>
        </w:tc>
      </w:tr>
    </w:tbl>
    <w:bookmarkStart w:name="z22" w:id="5"/>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xml:space="preserve">
2013 жылғы 26 желтоқсандағы </w:t>
      </w:r>
      <w:r>
        <w:br/>
      </w:r>
      <w:r>
        <w:rPr>
          <w:rFonts w:ascii="Times New Roman"/>
          <w:b w:val="false"/>
          <w:i w:val="false"/>
          <w:color w:val="000000"/>
          <w:sz w:val="28"/>
        </w:rPr>
        <w:t xml:space="preserve">
№ 23/1 шешіміне 5 қосымша  </w:t>
      </w:r>
    </w:p>
    <w:bookmarkEnd w:id="5"/>
    <w:p>
      <w:pPr>
        <w:spacing w:after="0"/>
        <w:ind w:left="0"/>
        <w:jc w:val="both"/>
      </w:pPr>
      <w:r>
        <w:rPr>
          <w:rFonts w:ascii="Times New Roman"/>
          <w:b/>
          <w:i w:val="false"/>
          <w:color w:val="000000"/>
          <w:sz w:val="28"/>
        </w:rPr>
        <w:t>2014 жылға арналған облыстық бюджеттен нысаналы трансферттер</w:t>
      </w:r>
    </w:p>
    <w:p>
      <w:pPr>
        <w:spacing w:after="0"/>
        <w:ind w:left="0"/>
        <w:jc w:val="both"/>
      </w:pPr>
      <w:r>
        <w:rPr>
          <w:rFonts w:ascii="Times New Roman"/>
          <w:b w:val="false"/>
          <w:i w:val="false"/>
          <w:color w:val="ff0000"/>
          <w:sz w:val="28"/>
        </w:rPr>
        <w:t xml:space="preserve">      Ескерту. 5-қосымша жаңа редакцияда - Ақмола облысы Аршалы аудандық мәслихатының 18.11.2014 </w:t>
      </w:r>
      <w:r>
        <w:rPr>
          <w:rFonts w:ascii="Times New Roman"/>
          <w:b w:val="false"/>
          <w:i w:val="false"/>
          <w:color w:val="ff0000"/>
          <w:sz w:val="28"/>
        </w:rPr>
        <w:t>№ 34/2</w:t>
      </w:r>
      <w:r>
        <w:rPr>
          <w:rFonts w:ascii="Times New Roman"/>
          <w:b w:val="false"/>
          <w:i w:val="false"/>
          <w:color w:val="ff0000"/>
          <w:sz w:val="28"/>
        </w:rPr>
        <w:t>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7"/>
        <w:gridCol w:w="2303"/>
      </w:tblGrid>
      <w:tr>
        <w:trPr>
          <w:trHeight w:val="3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641171,9</w:t>
            </w:r>
          </w:p>
        </w:tc>
      </w:tr>
      <w:tr>
        <w:trPr>
          <w:trHeight w:val="37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450146,1</w:t>
            </w:r>
          </w:p>
        </w:tc>
      </w:tr>
      <w:tr>
        <w:trPr>
          <w:trHeight w:val="37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iшiнде:</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1985,0</w:t>
            </w:r>
          </w:p>
        </w:tc>
      </w:tr>
      <w:tr>
        <w:trPr>
          <w:trHeight w:val="114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аудандар (облыстық маңызы бар қалалар) бюджеттеріне басқару органдарының материалды-техникалық базасын нығайтуға берілген ағымдағы нысаналы трансферттердің сомаларын бөлу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r>
      <w:tr>
        <w:trPr>
          <w:trHeight w:val="39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95042,9</w:t>
            </w:r>
          </w:p>
        </w:tc>
      </w:tr>
      <w:tr>
        <w:trPr>
          <w:trHeight w:val="81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 (облыстық маңызы бар қалалар) мектептеріне құрастырмалы-модульдік қазаңдықтарын сатып алуға арналған ағымдағы нысаналы трансферттердің сомаларын бөлу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44588,6</w:t>
            </w:r>
          </w:p>
        </w:tc>
      </w:tr>
      <w:tr>
        <w:trPr>
          <w:trHeight w:val="75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мектептеріне спорттық құралдар сатып алуға облыстық бюджеттен берілген ағымдағы нысаналы трансферттердің сомаларын бөлу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2177,7</w:t>
            </w:r>
          </w:p>
        </w:tc>
      </w:tr>
      <w:tr>
        <w:trPr>
          <w:trHeight w:val="73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білім нысанынң күрделі шығындары үшін берілетін ағымдағы нысаналы трансфертердің сомаларын бөлу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48276,6</w:t>
            </w:r>
          </w:p>
        </w:tc>
      </w:tr>
      <w:tr>
        <w:trPr>
          <w:trHeight w:val="75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163005,2</w:t>
            </w:r>
          </w:p>
        </w:tc>
      </w:tr>
      <w:tr>
        <w:trPr>
          <w:trHeight w:val="75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 (облыстық маңызы бар қала) бюджетіне автомобиль жолдарын жөндеуге берілетін ағымдағы нысаналы трансферттердің сомаларын бөлу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153005,2</w:t>
            </w:r>
          </w:p>
        </w:tc>
      </w:tr>
      <w:tr>
        <w:trPr>
          <w:trHeight w:val="63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жабдықтаушы объектілерді жылу беру маусымына дайындауға берілетін ағымдағы нысаналы трансферттердің сомаларын бөлу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9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35377,0</w:t>
            </w:r>
          </w:p>
        </w:tc>
      </w:tr>
      <w:tr>
        <w:trPr>
          <w:trHeight w:val="75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эпизиоотияға қарсы іс-шараларды жүргізуге берілген ағымдағы нысаналы трансферттердің сомаларын бөлу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32280,0</w:t>
            </w:r>
          </w:p>
        </w:tc>
      </w:tr>
      <w:tr>
        <w:trPr>
          <w:trHeight w:val="79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Бруцелезбен ауыратын мүйізді ұсақ малды санитарлық союын жүргізуге облыстық бюджеттен берілген ағымдағы нысаналы трансферттердің сомаларын бөлу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81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союға бағытталған ауыл шаруашылық малдарының құнын (50 %) өтеуге облыстық бюджеттен берілген ағымдағы нысаналы трансферттердің сомаларын бөлу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2881,0</w:t>
            </w:r>
          </w:p>
        </w:tc>
      </w:tr>
      <w:tr>
        <w:trPr>
          <w:trHeight w:val="36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14784,0</w:t>
            </w:r>
          </w:p>
        </w:tc>
      </w:tr>
      <w:tr>
        <w:trPr>
          <w:trHeight w:val="79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аудандар (облыстық маңызы бар қалалар) бюджеттеріне қала құрылысы құжаттамасын әзірлеуге берілетін ағымдағы нысаналы трансферттердің сомаларын бөлу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14784,0</w:t>
            </w:r>
          </w:p>
        </w:tc>
      </w:tr>
      <w:tr>
        <w:trPr>
          <w:trHeight w:val="36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139952,0</w:t>
            </w:r>
          </w:p>
        </w:tc>
      </w:tr>
      <w:tr>
        <w:trPr>
          <w:trHeight w:val="109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Астана қаласының жасыл желекті аймағын құру үшін мәжбүрлеп оқшаулаған кезде жер пайдаланушыларға немесе жер телімдерінің иелеріне шығындарды өтеуге арналған ағымдағы нысаналы трансферттердің сомаларын бөлу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139952,0</w:t>
            </w:r>
          </w:p>
        </w:tc>
      </w:tr>
      <w:tr>
        <w:trPr>
          <w:trHeight w:val="33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нысаналы трансферттер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191025,8</w:t>
            </w:r>
          </w:p>
        </w:tc>
      </w:tr>
      <w:tr>
        <w:trPr>
          <w:trHeight w:val="37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iшiнде:</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177025,8</w:t>
            </w:r>
          </w:p>
        </w:tc>
      </w:tr>
      <w:tr>
        <w:trPr>
          <w:trHeight w:val="37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ауданындағы Қостомар ауылында 120 орынға арналған орта мектептің құрылысы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69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Ново-Александровка ПС-110/35/10 кВ және Аршалы ауданының «Солнечная» РП-10 кВ қайта құруға жобалы-сметалық құжаттаманы әзірлеу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8960,0</w:t>
            </w:r>
          </w:p>
        </w:tc>
      </w:tr>
      <w:tr>
        <w:trPr>
          <w:trHeight w:val="69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кентіндегі Добровольский көшесі бойындағы он алты пәтерлік тұрғын үйдің құрылысы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w:t>
            </w:r>
          </w:p>
        </w:tc>
      </w:tr>
      <w:tr>
        <w:trPr>
          <w:trHeight w:val="3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кентінің Добровольский көшесі бойындағы он алты пәтерлі тұрғын үй қазандығының құрылысы құрылысы (800 кВт)</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1356,0</w:t>
            </w:r>
          </w:p>
        </w:tc>
      </w:tr>
      <w:tr>
        <w:trPr>
          <w:trHeight w:val="39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кентіндеігі су желілерінің ғимаратының қайта құру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65403,8</w:t>
            </w:r>
          </w:p>
        </w:tc>
      </w:tr>
      <w:tr>
        <w:trPr>
          <w:trHeight w:val="75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37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су 2030» ШЖҚ МКК жарғылық капиталын үлкейту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bl>
    <w:bookmarkStart w:name="z23" w:id="6"/>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xml:space="preserve">
2013 жылғы 26 желтоқсандағы </w:t>
      </w:r>
      <w:r>
        <w:br/>
      </w:r>
      <w:r>
        <w:rPr>
          <w:rFonts w:ascii="Times New Roman"/>
          <w:b w:val="false"/>
          <w:i w:val="false"/>
          <w:color w:val="000000"/>
          <w:sz w:val="28"/>
        </w:rPr>
        <w:t xml:space="preserve">
№ 23/1 шешіміне 6 қосымша  </w:t>
      </w:r>
    </w:p>
    <w:bookmarkEnd w:id="6"/>
    <w:p>
      <w:pPr>
        <w:spacing w:after="0"/>
        <w:ind w:left="0"/>
        <w:jc w:val="left"/>
      </w:pPr>
      <w:r>
        <w:rPr>
          <w:rFonts w:ascii="Times New Roman"/>
          <w:b/>
          <w:i w:val="false"/>
          <w:color w:val="000000"/>
        </w:rPr>
        <w:t xml:space="preserve"> 2014 жылға арналған аудандық бюджеттің атқарылу үдерісі кезінде секвестрленуге жатпайтын аудандық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28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5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45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4" w:id="7"/>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xml:space="preserve">
2013 жылғы 26 желтоқсандағы </w:t>
      </w:r>
      <w:r>
        <w:br/>
      </w:r>
      <w:r>
        <w:rPr>
          <w:rFonts w:ascii="Times New Roman"/>
          <w:b w:val="false"/>
          <w:i w:val="false"/>
          <w:color w:val="000000"/>
          <w:sz w:val="28"/>
        </w:rPr>
        <w:t xml:space="preserve">
№ 23/1 шешіміне 7 қосымша  </w:t>
      </w:r>
    </w:p>
    <w:bookmarkEnd w:id="7"/>
    <w:p>
      <w:pPr>
        <w:spacing w:after="0"/>
        <w:ind w:left="0"/>
        <w:jc w:val="left"/>
      </w:pPr>
      <w:r>
        <w:rPr>
          <w:rFonts w:ascii="Times New Roman"/>
          <w:b/>
          <w:i w:val="false"/>
          <w:color w:val="000000"/>
        </w:rPr>
        <w:t xml:space="preserve"> 2014 жылға арналған аудандық маңызы бар қала, кент, ауыл, ауылдық округінің бюджеттік бағдарламалар тізбесі</w:t>
      </w:r>
    </w:p>
    <w:p>
      <w:pPr>
        <w:spacing w:after="0"/>
        <w:ind w:left="0"/>
        <w:jc w:val="both"/>
      </w:pPr>
      <w:r>
        <w:rPr>
          <w:rFonts w:ascii="Times New Roman"/>
          <w:b w:val="false"/>
          <w:i w:val="false"/>
          <w:color w:val="ff0000"/>
          <w:sz w:val="28"/>
        </w:rPr>
        <w:t xml:space="preserve">      Ескерту. 7-қосымша жаңа редакцияда - Ақмола облысы Аршалы аудандық мәслихатының 18.11.2014 </w:t>
      </w:r>
      <w:r>
        <w:rPr>
          <w:rFonts w:ascii="Times New Roman"/>
          <w:b w:val="false"/>
          <w:i w:val="false"/>
          <w:color w:val="ff0000"/>
          <w:sz w:val="28"/>
        </w:rPr>
        <w:t>№ 34/2</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538"/>
        <w:gridCol w:w="538"/>
        <w:gridCol w:w="8050"/>
        <w:gridCol w:w="1901"/>
        <w:gridCol w:w="2093"/>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әкімінің аппараты</w:t>
            </w:r>
          </w:p>
        </w:tc>
      </w:tr>
      <w:tr>
        <w:trPr>
          <w:trHeight w:val="1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126534,4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15363,4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126534,4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15363,4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124479,6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15363,4</w:t>
            </w:r>
          </w:p>
        </w:tc>
      </w:tr>
      <w:tr>
        <w:trPr>
          <w:trHeight w:val="6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14496,0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14496,0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21465,6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11936,5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21465,6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11936,5</w:t>
            </w:r>
          </w:p>
        </w:tc>
      </w:tr>
      <w:tr>
        <w:trPr>
          <w:trHeight w:val="5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8747,5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7760,0</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12387,9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12387,9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12387,9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24823,7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24823,7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24823,7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5674,0</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199707,6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39924,9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5"/>
        <w:gridCol w:w="2223"/>
        <w:gridCol w:w="2224"/>
        <w:gridCol w:w="2082"/>
        <w:gridCol w:w="2356"/>
        <w:gridCol w:w="2450"/>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Анар селолық округі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Арнасай ауылдық округі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селолық округі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селолық округі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Волгодоновка селолық округі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Константиновка селолық округі</w:t>
            </w:r>
          </w:p>
        </w:tc>
      </w:tr>
      <w:tr>
        <w:trPr>
          <w:trHeight w:val="255"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8082,0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7411,0</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12909,3</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8082,0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7411,0</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12909,3</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8082,0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7435,0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7411,0</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10630,3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12909,3</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1806,0</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1806,0</w:t>
            </w:r>
          </w:p>
        </w:tc>
      </w:tr>
      <w:tr>
        <w:trPr>
          <w:trHeight w:val="525"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1806,0</w:t>
            </w:r>
          </w:p>
        </w:tc>
      </w:tr>
      <w:tr>
        <w:trPr>
          <w:trHeight w:val="495"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1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r>
      <w:tr>
        <w:trPr>
          <w:trHeight w:val="345"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674,9</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674,9</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674,9</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p>
        </w:tc>
      </w:tr>
      <w:tr>
        <w:trPr>
          <w:trHeight w:val="255"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1750,7</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1750,7</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1750,7</w:t>
            </w:r>
          </w:p>
        </w:tc>
      </w:tr>
      <w:tr>
        <w:trPr>
          <w:trHeight w:val="255"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13321,0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10109,0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12145,0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9797,9</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13849,0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19589,0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2"/>
        <w:gridCol w:w="2310"/>
        <w:gridCol w:w="2310"/>
        <w:gridCol w:w="2222"/>
        <w:gridCol w:w="2224"/>
        <w:gridCol w:w="2312"/>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Түрген ауылдық округі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 ауылдық округі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Ижевск селолық округі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Бұлақсай ауылдық округі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Сараба селолық округі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Михайловка селолық округі</w:t>
            </w:r>
          </w:p>
        </w:tc>
      </w:tr>
      <w:tr>
        <w:trPr>
          <w:trHeight w:val="255"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555"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10867,0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10292,4</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8652,2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10867,0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10292,4</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8652,2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10867,0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10292,4</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8652,2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2276,6</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2276,6</w:t>
            </w:r>
          </w:p>
        </w:tc>
      </w:tr>
      <w:tr>
        <w:trPr>
          <w:trHeight w:val="525"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2276,6</w:t>
            </w:r>
          </w:p>
        </w:tc>
      </w:tr>
      <w:tr>
        <w:trPr>
          <w:trHeight w:val="495"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1097,6</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1097,6</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585"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345"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255"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1593,0</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1593,0</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1593,0</w:t>
            </w:r>
          </w:p>
        </w:tc>
      </w:tr>
      <w:tr>
        <w:trPr>
          <w:trHeight w:val="255"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10489,0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19151,0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14249,0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11447,0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14164,8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