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8f47" w14:textId="efb8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халықтың нысаналы топтарына жататын тұлғалардың қосымша 
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2013 жылғы 9 қаңтардағы № А-01/35 қаулысы. Ақмола облысының Әділет департаментінде 2013 жылғы 31 қаңтарда № 3641 болып тіркелді. Күші жойылды - Ақмола облысы Бұланды ауданы әкімдігінің 2014 жылғы 10 сәуірдегі № а-04/105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Бұланды ауданы әкімдігінің 10.04.2014 № а-04/105 (қол қойылған күннен бастап күшіне енеді)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7 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Бұланды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ұзақ уақыт бойы жұмыс істемейтін тұлғалар (бір жылдан астам);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жиырма бір жастан жиырма тоғыз жасқа дейінгі жастар қоса алғанда;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жұмыс істейтін адамы жоқ отбасылар;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 балаларды тәрбиелеп отырған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маусымдық жұмыстардың аяқталуына байланысты еңбек шартының мерзімі аяқталған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 және кәсіптік оқу орындарын бітірушілер.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Б.К.Есмурзинаға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 әкімі                    М.Балпан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