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ff20" w14:textId="4d6f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2013 жылғы 26 желтоқсандағы № 5С 23-1 шешімі. Ақмола облысының Әділет департаментінде 2014 жылғы 15 қаңтарда № 3963 болып тіркелді. Қолданылу мерзімінің аяқталуына байланысты күші жойылды - (Ақмола облысы Егіндікөл аудандық мәслихатының 2015 жылғы 28 қаңтардағы № 14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Егіндікөл аудандық мәслихатының 28.01.2015 № 14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9 бабы </w:t>
      </w:r>
      <w:r>
        <w:rPr>
          <w:rFonts w:ascii="Times New Roman"/>
          <w:b w:val="false"/>
          <w:i w:val="false"/>
          <w:color w:val="000000"/>
          <w:sz w:val="28"/>
        </w:rPr>
        <w:t>2 тармағына</w:t>
      </w:r>
      <w:r>
        <w:rPr>
          <w:rFonts w:ascii="Times New Roman"/>
          <w:b w:val="false"/>
          <w:i w:val="false"/>
          <w:color w:val="000000"/>
          <w:sz w:val="28"/>
        </w:rPr>
        <w:t>, 75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арналған аудан бюджеті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түсімдер – 943030,8 мың теңге, оның ішінде:</w:t>
      </w:r>
      <w:r>
        <w:br/>
      </w:r>
      <w:r>
        <w:rPr>
          <w:rFonts w:ascii="Times New Roman"/>
          <w:b w:val="false"/>
          <w:i w:val="false"/>
          <w:color w:val="000000"/>
          <w:sz w:val="28"/>
        </w:rPr>
        <w:t>
      салықтық түсімдер – 129564 мың теңге;</w:t>
      </w:r>
      <w:r>
        <w:br/>
      </w:r>
      <w:r>
        <w:rPr>
          <w:rFonts w:ascii="Times New Roman"/>
          <w:b w:val="false"/>
          <w:i w:val="false"/>
          <w:color w:val="000000"/>
          <w:sz w:val="28"/>
        </w:rPr>
        <w:t>
      салықтық емес түсімдер – 1816 мың теңге;</w:t>
      </w:r>
      <w:r>
        <w:br/>
      </w:r>
      <w:r>
        <w:rPr>
          <w:rFonts w:ascii="Times New Roman"/>
          <w:b w:val="false"/>
          <w:i w:val="false"/>
          <w:color w:val="000000"/>
          <w:sz w:val="28"/>
        </w:rPr>
        <w:t>
      негізгі капиталды сатудан түсетін түсімдер – 1522 мың теңге;</w:t>
      </w:r>
      <w:r>
        <w:br/>
      </w:r>
      <w:r>
        <w:rPr>
          <w:rFonts w:ascii="Times New Roman"/>
          <w:b w:val="false"/>
          <w:i w:val="false"/>
          <w:color w:val="000000"/>
          <w:sz w:val="28"/>
        </w:rPr>
        <w:t>
      трансферттік түсімдер – 810128,8 мың теңге;</w:t>
      </w:r>
      <w:r>
        <w:br/>
      </w:r>
      <w:r>
        <w:rPr>
          <w:rFonts w:ascii="Times New Roman"/>
          <w:b w:val="false"/>
          <w:i w:val="false"/>
          <w:color w:val="000000"/>
          <w:sz w:val="28"/>
        </w:rPr>
        <w:t>
</w:t>
      </w:r>
      <w:r>
        <w:rPr>
          <w:rFonts w:ascii="Times New Roman"/>
          <w:b w:val="false"/>
          <w:i w:val="false"/>
          <w:color w:val="000000"/>
          <w:sz w:val="28"/>
        </w:rPr>
        <w:t>
      2) шығындар – 939968,5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5611,5 мың теңге, оның ішінде:</w:t>
      </w:r>
      <w:r>
        <w:br/>
      </w:r>
      <w:r>
        <w:rPr>
          <w:rFonts w:ascii="Times New Roman"/>
          <w:b w:val="false"/>
          <w:i w:val="false"/>
          <w:color w:val="000000"/>
          <w:sz w:val="28"/>
        </w:rPr>
        <w:t>
      бюджеттік несиелер – 7827,5 мың теңге;</w:t>
      </w:r>
      <w:r>
        <w:br/>
      </w:r>
      <w:r>
        <w:rPr>
          <w:rFonts w:ascii="Times New Roman"/>
          <w:b w:val="false"/>
          <w:i w:val="false"/>
          <w:color w:val="000000"/>
          <w:sz w:val="28"/>
        </w:rPr>
        <w:t>
      бюджеттік несиелерді өтеу – 2216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9555 мың теңге, оның ішінде:</w:t>
      </w:r>
      <w:r>
        <w:br/>
      </w:r>
      <w:r>
        <w:rPr>
          <w:rFonts w:ascii="Times New Roman"/>
          <w:b w:val="false"/>
          <w:i w:val="false"/>
          <w:color w:val="000000"/>
          <w:sz w:val="28"/>
        </w:rPr>
        <w:t>
      қаржы активтерін сатып алу – 9555 мың теңге;</w:t>
      </w:r>
      <w:r>
        <w:br/>
      </w:r>
      <w:r>
        <w:rPr>
          <w:rFonts w:ascii="Times New Roman"/>
          <w:b w:val="false"/>
          <w:i w:val="false"/>
          <w:color w:val="000000"/>
          <w:sz w:val="28"/>
        </w:rPr>
        <w:t>
      мемлекеттік қаржылық активтерді сатудан түсетін түсім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-12104,2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12104,2 мың теңге:</w:t>
      </w:r>
      <w:r>
        <w:br/>
      </w:r>
      <w:r>
        <w:rPr>
          <w:rFonts w:ascii="Times New Roman"/>
          <w:b w:val="false"/>
          <w:i w:val="false"/>
          <w:color w:val="000000"/>
          <w:sz w:val="28"/>
        </w:rPr>
        <w:t>
      қарыздардың түсімі – 7827,5 мың теңге;</w:t>
      </w:r>
      <w:r>
        <w:br/>
      </w:r>
      <w:r>
        <w:rPr>
          <w:rFonts w:ascii="Times New Roman"/>
          <w:b w:val="false"/>
          <w:i w:val="false"/>
          <w:color w:val="000000"/>
          <w:sz w:val="28"/>
        </w:rPr>
        <w:t>
      қарыздарды өтеу – 2216,5 мың теңге;</w:t>
      </w:r>
      <w:r>
        <w:br/>
      </w:r>
      <w:r>
        <w:rPr>
          <w:rFonts w:ascii="Times New Roman"/>
          <w:b w:val="false"/>
          <w:i w:val="false"/>
          <w:color w:val="000000"/>
          <w:sz w:val="28"/>
        </w:rPr>
        <w:t>
      бюджет қаражаттарының пайдаланылатын қалдықтары – 6493,2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Ақмола облысы Егіндікөл аудандық мәслихатының 10.11.2014 </w:t>
      </w:r>
      <w:r>
        <w:rPr>
          <w:rFonts w:ascii="Times New Roman"/>
          <w:b w:val="false"/>
          <w:i w:val="false"/>
          <w:color w:val="000000"/>
          <w:sz w:val="28"/>
        </w:rPr>
        <w:t>№ 5С31-2</w:t>
      </w:r>
      <w:r>
        <w:rPr>
          <w:rFonts w:ascii="Times New Roman"/>
          <w:b w:val="false"/>
          <w:i w:val="false"/>
          <w:color w:val="ff0000"/>
          <w:sz w:val="28"/>
        </w:rPr>
        <w:t>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кәсіптік қызмет жүргізгені үшін алымдар;</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w:t>
      </w:r>
      <w:r>
        <w:br/>
      </w:r>
      <w:r>
        <w:rPr>
          <w:rFonts w:ascii="Times New Roman"/>
          <w:b w:val="false"/>
          <w:i w:val="false"/>
          <w:color w:val="000000"/>
          <w:sz w:val="28"/>
        </w:rPr>
        <w:t>
</w:t>
      </w:r>
      <w:r>
        <w:rPr>
          <w:rFonts w:ascii="Times New Roman"/>
          <w:b w:val="false"/>
          <w:i w:val="false"/>
          <w:color w:val="000000"/>
          <w:sz w:val="28"/>
        </w:rPr>
        <w:t>
      мемлекеттік кәсіпорындардан таза табыс бөлігінің түсетін кірістер;</w:t>
      </w:r>
      <w:r>
        <w:br/>
      </w:r>
      <w:r>
        <w:rPr>
          <w:rFonts w:ascii="Times New Roman"/>
          <w:b w:val="false"/>
          <w:i w:val="false"/>
          <w:color w:val="000000"/>
          <w:sz w:val="28"/>
        </w:rPr>
        <w:t>
</w:t>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3) трансферттерден түсімдер,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дамытуға арналған нысаналы трансферттер;</w:t>
      </w:r>
      <w:r>
        <w:br/>
      </w:r>
      <w:r>
        <w:rPr>
          <w:rFonts w:ascii="Times New Roman"/>
          <w:b w:val="false"/>
          <w:i w:val="false"/>
          <w:color w:val="000000"/>
          <w:sz w:val="28"/>
        </w:rPr>
        <w:t>
</w:t>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бюджетінде облыстық бюджеттен 2014 жылға 651559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4. 2014 жылға арналған аудан бюджетінде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Көрсетілген нысаналы трансферттер сомасы аудан әкімдігінің қаулысымен анықталып бөлінеді.</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бюджеттік кредиттер бойынша негізгі қарыздар сомасын өтеу, 2010, 2011, 2012 және 2013 жылдар республикалық бюджеттен мамандарға әлеуметтік қолдау шараларын көрсетуді іске асыру 2216 мың теңге сомасында бөлінгені, ескерілсін.</w:t>
      </w:r>
      <w:r>
        <w:br/>
      </w:r>
      <w:r>
        <w:rPr>
          <w:rFonts w:ascii="Times New Roman"/>
          <w:b w:val="false"/>
          <w:i w:val="false"/>
          <w:color w:val="000000"/>
          <w:sz w:val="28"/>
        </w:rPr>
        <w:t>
</w:t>
      </w:r>
      <w:r>
        <w:rPr>
          <w:rFonts w:ascii="Times New Roman"/>
          <w:b w:val="false"/>
          <w:i w:val="false"/>
          <w:color w:val="000000"/>
          <w:sz w:val="28"/>
        </w:rPr>
        <w:t>
      7. Жергілікті атқарушы органның 2014 жылға арналған резерві 1000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 Ақмола облысы Егіндікөл аудандық мәслихатының 30.06.2014</w:t>
      </w:r>
      <w:r>
        <w:rPr>
          <w:rFonts w:ascii="Times New Roman"/>
          <w:b w:val="false"/>
          <w:i w:val="false"/>
          <w:color w:val="000000"/>
          <w:sz w:val="28"/>
        </w:rPr>
        <w:t> </w:t>
      </w:r>
      <w:r>
        <w:rPr>
          <w:rFonts w:ascii="Times New Roman"/>
          <w:b w:val="false"/>
          <w:i w:val="false"/>
          <w:color w:val="000000"/>
          <w:sz w:val="28"/>
        </w:rPr>
        <w:t>№ 5С28-2</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заңдарына, сәйкес ауылдық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 ставкаларымен салыстырғанда жиырма бес пайызға жоғарылату белгіленсін.</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бюджетінің атқарылу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Ауыл, ауылдық округтердің 2014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И.Шарафутдинов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Р.Муллаянов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Егіндікөл ауданының әкімі                  А.Тайжанов</w:t>
      </w:r>
    </w:p>
    <w:bookmarkStart w:name="z52" w:id="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1 қосымша          </w:t>
      </w:r>
    </w:p>
    <w:bookmarkEnd w:id="1"/>
    <w:bookmarkStart w:name="z53" w:id="2"/>
    <w:p>
      <w:pPr>
        <w:spacing w:after="0"/>
        <w:ind w:left="0"/>
        <w:jc w:val="left"/>
      </w:pPr>
      <w:r>
        <w:rPr>
          <w:rFonts w:ascii="Times New Roman"/>
          <w:b/>
          <w:i w:val="false"/>
          <w:color w:val="000000"/>
        </w:rPr>
        <w:t xml:space="preserve"> 
Ауданның 2014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10.11.2014 </w:t>
      </w:r>
      <w:r>
        <w:rPr>
          <w:rFonts w:ascii="Times New Roman"/>
          <w:b w:val="false"/>
          <w:i w:val="false"/>
          <w:color w:val="ff0000"/>
          <w:sz w:val="28"/>
        </w:rPr>
        <w:t>№ 5С31-2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84"/>
        <w:gridCol w:w="626"/>
        <w:gridCol w:w="9106"/>
        <w:gridCol w:w="272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943030,8</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73036</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41979</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7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алынатын міндетті төлемдер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0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3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810128,8</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810128,8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60"/>
        <w:gridCol w:w="737"/>
        <w:gridCol w:w="652"/>
        <w:gridCol w:w="8338"/>
        <w:gridCol w:w="27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939968,5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163400,3</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56606,3</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55424</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74264</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70474</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w:t>
            </w:r>
          </w:p>
        </w:tc>
      </w:tr>
      <w:tr>
        <w:trPr>
          <w:trHeight w:val="9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7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512275,7</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512275,7</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27648</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380653,5</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w:t>
            </w:r>
          </w:p>
        </w:tc>
      </w:tr>
      <w:tr>
        <w:trPr>
          <w:trHeight w:val="7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8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87477</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37958</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w:t>
            </w:r>
          </w:p>
        </w:tc>
      </w:tr>
      <w:tr>
        <w:trPr>
          <w:trHeight w:val="8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45043,5</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w:t>
            </w:r>
          </w:p>
        </w:tc>
      </w:tr>
      <w:tr>
        <w:trPr>
          <w:trHeight w:val="8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31360,2</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7488,3</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20362,8</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68712,6</w:t>
            </w:r>
          </w:p>
        </w:tc>
      </w:tr>
      <w:tr>
        <w:trPr>
          <w:trHeight w:val="6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65095,6</w:t>
            </w:r>
          </w:p>
        </w:tc>
      </w:tr>
      <w:tr>
        <w:trPr>
          <w:trHeight w:val="10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22378</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w:t>
            </w:r>
          </w:p>
        </w:tc>
      </w:tr>
      <w:tr>
        <w:trPr>
          <w:trHeight w:val="8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36071</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5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16027</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40336,2</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w:t>
            </w:r>
          </w:p>
        </w:tc>
      </w:tr>
      <w:tr>
        <w:trPr>
          <w:trHeight w:val="8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7866,2</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7866,2</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35024</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10898,9</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10065,9</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5643,7</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8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5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4598,5</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w:t>
            </w:r>
          </w:p>
        </w:tc>
      </w:tr>
      <w:tr>
        <w:trPr>
          <w:trHeight w:val="5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6814,5</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76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9555</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-12104,2</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12104,2</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7827,5</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2216,5</w:t>
            </w:r>
          </w:p>
        </w:tc>
      </w:tr>
      <w:tr>
        <w:trPr>
          <w:trHeight w:val="5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6493,2</w:t>
            </w:r>
          </w:p>
        </w:tc>
      </w:tr>
    </w:tbl>
    <w:bookmarkStart w:name="z54" w:id="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2 қосымша           </w:t>
      </w:r>
    </w:p>
    <w:bookmarkEnd w:id="3"/>
    <w:bookmarkStart w:name="z55" w:id="4"/>
    <w:p>
      <w:pPr>
        <w:spacing w:after="0"/>
        <w:ind w:left="0"/>
        <w:jc w:val="left"/>
      </w:pPr>
      <w:r>
        <w:rPr>
          <w:rFonts w:ascii="Times New Roman"/>
          <w:b/>
          <w:i w:val="false"/>
          <w:color w:val="000000"/>
        </w:rPr>
        <w:t xml:space="preserve"> 
Ауданның 2015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53"/>
        <w:gridCol w:w="813"/>
        <w:gridCol w:w="8848"/>
        <w:gridCol w:w="2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25"/>
        <w:gridCol w:w="908"/>
        <w:gridCol w:w="844"/>
        <w:gridCol w:w="8238"/>
        <w:gridCol w:w="2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шаруашылық,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шаруашылық, жолаушылар көлігі және автомобиль жолдары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6" w:id="5"/>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3 қосымша           </w:t>
      </w:r>
    </w:p>
    <w:bookmarkEnd w:id="5"/>
    <w:bookmarkStart w:name="z57" w:id="6"/>
    <w:p>
      <w:pPr>
        <w:spacing w:after="0"/>
        <w:ind w:left="0"/>
        <w:jc w:val="left"/>
      </w:pPr>
      <w:r>
        <w:rPr>
          <w:rFonts w:ascii="Times New Roman"/>
          <w:b/>
          <w:i w:val="false"/>
          <w:color w:val="000000"/>
        </w:rPr>
        <w:t xml:space="preserve"> 
Ауданның 2016 жылға арналған бюджеті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024"/>
        <w:gridCol w:w="3046"/>
        <w:gridCol w:w="6637"/>
        <w:gridCol w:w="2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910"/>
        <w:gridCol w:w="803"/>
        <w:gridCol w:w="953"/>
        <w:gridCol w:w="7894"/>
        <w:gridCol w:w="2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823465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364715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18256</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31894</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шаруашылық,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құрылыс, тұрғын үй-коммуналдық шаруашылық, жолаушылар көлігі және автомобиль жолдары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8" w:id="7"/>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4 қосымша            </w:t>
      </w:r>
    </w:p>
    <w:bookmarkEnd w:id="7"/>
    <w:bookmarkStart w:name="z59" w:id="8"/>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және бюджеттік кредиттер</w:t>
      </w:r>
    </w:p>
    <w:bookmarkEnd w:id="8"/>
    <w:p>
      <w:pPr>
        <w:spacing w:after="0"/>
        <w:ind w:left="0"/>
        <w:jc w:val="both"/>
      </w:pPr>
      <w:r>
        <w:rPr>
          <w:rFonts w:ascii="Times New Roman"/>
          <w:b w:val="false"/>
          <w:i w:val="false"/>
          <w:color w:val="ff0000"/>
          <w:sz w:val="28"/>
        </w:rPr>
        <w:t>      Ескерту. 4-қосымша жаңа редакцияда - Ақмола облысы Егіндікөл аудандық мәслихатының 29.04.2014 </w:t>
      </w:r>
      <w:r>
        <w:rPr>
          <w:rFonts w:ascii="Times New Roman"/>
          <w:b w:val="false"/>
          <w:i w:val="false"/>
          <w:color w:val="ff0000"/>
          <w:sz w:val="28"/>
        </w:rPr>
        <w:t>№ 5С26-2</w:t>
      </w:r>
      <w:r>
        <w:rPr>
          <w:rFonts w:ascii="Times New Roman"/>
          <w:b w:val="false"/>
          <w:i w:val="false"/>
          <w:color w:val="ff0000"/>
          <w:sz w:val="28"/>
        </w:rPr>
        <w:t>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1"/>
        <w:gridCol w:w="2569"/>
      </w:tblGrid>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55 615</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47 281</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23 038</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және биология кабинеттерін оқу жабдығымен жарықтандыруға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 ақыны көтеруге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шаруашылық,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 w:hRule="atLeast"/>
        </w:trPr>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bl>
    <w:bookmarkStart w:name="z60" w:id="9"/>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5 қосымша          </w:t>
      </w:r>
    </w:p>
    <w:bookmarkEnd w:id="9"/>
    <w:bookmarkStart w:name="z61" w:id="10"/>
    <w:p>
      <w:pPr>
        <w:spacing w:after="0"/>
        <w:ind w:left="0"/>
        <w:jc w:val="left"/>
      </w:pPr>
      <w:r>
        <w:rPr>
          <w:rFonts w:ascii="Times New Roman"/>
          <w:b/>
          <w:i w:val="false"/>
          <w:color w:val="000000"/>
        </w:rPr>
        <w:t xml:space="preserve"> 
2014 жылға арналған облыс бюджеттерiнен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29.09.2014 </w:t>
      </w:r>
      <w:r>
        <w:rPr>
          <w:rFonts w:ascii="Times New Roman"/>
          <w:b w:val="false"/>
          <w:i w:val="false"/>
          <w:color w:val="ff0000"/>
          <w:sz w:val="28"/>
        </w:rPr>
        <w:t>№ 5С 30-2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7"/>
        <w:gridCol w:w="2373"/>
      </w:tblGrid>
      <w:tr>
        <w:trPr>
          <w:trHeight w:val="75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111 288,8</w:t>
            </w:r>
          </w:p>
        </w:tc>
      </w:tr>
      <w:tr>
        <w:trPr>
          <w:trHeight w:val="39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111 288,8</w:t>
            </w:r>
          </w:p>
        </w:tc>
      </w:tr>
      <w:tr>
        <w:trPr>
          <w:trHeight w:val="345"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ветеринария және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42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42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73651</w:t>
            </w:r>
          </w:p>
        </w:tc>
      </w:tr>
      <w:tr>
        <w:trPr>
          <w:trHeight w:val="45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құрастырмалы-модульдік қазандықтарды сатып алуға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71951</w:t>
            </w:r>
          </w:p>
        </w:tc>
      </w:tr>
      <w:tr>
        <w:trPr>
          <w:trHeight w:val="465"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спорттық құралдар сатып алуға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4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құрылыс,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23362,8</w:t>
            </w:r>
          </w:p>
        </w:tc>
      </w:tr>
      <w:tr>
        <w:trPr>
          <w:trHeight w:val="555"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сумен жабдықтау жүйесін, су айдау мұнарасын жөндеуге және жабдықтарды ауыстыру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20362,8</w:t>
            </w:r>
          </w:p>
        </w:tc>
      </w:tr>
      <w:tr>
        <w:trPr>
          <w:trHeight w:val="510" w:hRule="atLeast"/>
        </w:trPr>
        <w:tc>
          <w:tcPr>
            <w:tcW w:w="1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bl>
    <w:bookmarkStart w:name="z62" w:id="11"/>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6 қосымша           </w:t>
      </w:r>
    </w:p>
    <w:bookmarkEnd w:id="11"/>
    <w:bookmarkStart w:name="z63" w:id="12"/>
    <w:p>
      <w:pPr>
        <w:spacing w:after="0"/>
        <w:ind w:left="0"/>
        <w:jc w:val="left"/>
      </w:pPr>
      <w:r>
        <w:rPr>
          <w:rFonts w:ascii="Times New Roman"/>
          <w:b/>
          <w:i w:val="false"/>
          <w:color w:val="000000"/>
        </w:rPr>
        <w:t xml:space="preserve"> 
2014 жылға арналған аудандық бюджеттің атқарылу үдерісінде секвестрленуге жатпайтын аудандық бюджеттік бағдарламалардың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520"/>
        <w:gridCol w:w="583"/>
        <w:gridCol w:w="583"/>
        <w:gridCol w:w="112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64" w:id="13"/>
    <w:p>
      <w:pPr>
        <w:spacing w:after="0"/>
        <w:ind w:left="0"/>
        <w:jc w:val="both"/>
      </w:pPr>
      <w:r>
        <w:rPr>
          <w:rFonts w:ascii="Times New Roman"/>
          <w:b w:val="false"/>
          <w:i w:val="false"/>
          <w:color w:val="000000"/>
          <w:sz w:val="28"/>
        </w:rPr>
        <w:t>
Егіндікөл аудандық мәслихатының</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5С 23-1 шешіміне       </w:t>
      </w:r>
      <w:r>
        <w:br/>
      </w:r>
      <w:r>
        <w:rPr>
          <w:rFonts w:ascii="Times New Roman"/>
          <w:b w:val="false"/>
          <w:i w:val="false"/>
          <w:color w:val="000000"/>
          <w:sz w:val="28"/>
        </w:rPr>
        <w:t xml:space="preserve">
7 қосымша            </w:t>
      </w:r>
    </w:p>
    <w:bookmarkEnd w:id="13"/>
    <w:bookmarkStart w:name="z65" w:id="14"/>
    <w:p>
      <w:pPr>
        <w:spacing w:after="0"/>
        <w:ind w:left="0"/>
        <w:jc w:val="left"/>
      </w:pPr>
      <w:r>
        <w:rPr>
          <w:rFonts w:ascii="Times New Roman"/>
          <w:b/>
          <w:i w:val="false"/>
          <w:color w:val="000000"/>
        </w:rPr>
        <w:t xml:space="preserve"> 
2014 жылға арналған ауыл және ауылдық округтердің бюджеттік бағдарламалары</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10.11.2014 </w:t>
      </w:r>
      <w:r>
        <w:rPr>
          <w:rFonts w:ascii="Times New Roman"/>
          <w:b w:val="false"/>
          <w:i w:val="false"/>
          <w:color w:val="ff0000"/>
          <w:sz w:val="28"/>
        </w:rPr>
        <w:t>№ 5С31-2</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24"/>
        <w:gridCol w:w="540"/>
        <w:gridCol w:w="540"/>
        <w:gridCol w:w="5243"/>
        <w:gridCol w:w="2055"/>
        <w:gridCol w:w="2033"/>
        <w:gridCol w:w="22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селосы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селолық округі</w:t>
            </w:r>
          </w:p>
        </w:tc>
      </w:tr>
      <w:tr>
        <w:trPr>
          <w:trHeight w:val="2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11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16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7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1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61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84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111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15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07"/>
        <w:gridCol w:w="1764"/>
        <w:gridCol w:w="2133"/>
        <w:gridCol w:w="1764"/>
        <w:gridCol w:w="1765"/>
        <w:gridCol w:w="2134"/>
      </w:tblGrid>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Спиридоновка селосы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Бауман селосы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Буревестник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селосы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Жалманқұлақ селолық округі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w:t>
            </w:r>
          </w:p>
        </w:tc>
      </w:tr>
      <w:tr>
        <w:trPr>
          <w:trHeight w:val="5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34249</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25564</w:t>
            </w:r>
          </w:p>
        </w:tc>
      </w:tr>
      <w:tr>
        <w:trPr>
          <w:trHeight w:val="28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