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65e5" w14:textId="aec6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2013 жылғы 25 желтоқсандағы № 172/24-5 шешімі. Ақмола облысының Әділет департаментінде 2014 жылғы 9 қаңтарда № 3942 болып тіркелді. Қолданылу мерзімінің аяқталуына байланысты күші жойылды - (Ақмола облысы Целиноград аудандық мәслихатының 2015 жылғы 15 қаңтардағы № 01-04/1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Целиноград аудандық мәслихатының 15.01.2015 № 01-04/1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15 305 481,3 мың теңге, соның ішінде:</w:t>
      </w:r>
      <w:r>
        <w:br/>
      </w:r>
      <w:r>
        <w:rPr>
          <w:rFonts w:ascii="Times New Roman"/>
          <w:b w:val="false"/>
          <w:i w:val="false"/>
          <w:color w:val="000000"/>
          <w:sz w:val="28"/>
        </w:rPr>
        <w:t>
      салықтық түсімдер – 814 631 мың теңге;</w:t>
      </w:r>
      <w:r>
        <w:br/>
      </w:r>
      <w:r>
        <w:rPr>
          <w:rFonts w:ascii="Times New Roman"/>
          <w:b w:val="false"/>
          <w:i w:val="false"/>
          <w:color w:val="000000"/>
          <w:sz w:val="28"/>
        </w:rPr>
        <w:t>
      салықтық емес түсімдер – 16 851,8 мың теңге;</w:t>
      </w:r>
      <w:r>
        <w:br/>
      </w:r>
      <w:r>
        <w:rPr>
          <w:rFonts w:ascii="Times New Roman"/>
          <w:b w:val="false"/>
          <w:i w:val="false"/>
          <w:color w:val="000000"/>
          <w:sz w:val="28"/>
        </w:rPr>
        <w:t>
      негізгі капиталды сатудан түсетін түсімдер – 223 664 мың теңге;</w:t>
      </w:r>
      <w:r>
        <w:br/>
      </w:r>
      <w:r>
        <w:rPr>
          <w:rFonts w:ascii="Times New Roman"/>
          <w:b w:val="false"/>
          <w:i w:val="false"/>
          <w:color w:val="000000"/>
          <w:sz w:val="28"/>
        </w:rPr>
        <w:t>
      трансферттердің түсімдері – 14 250 334,5 мың теңге;</w:t>
      </w:r>
      <w:r>
        <w:br/>
      </w:r>
      <w:r>
        <w:rPr>
          <w:rFonts w:ascii="Times New Roman"/>
          <w:b w:val="false"/>
          <w:i w:val="false"/>
          <w:color w:val="000000"/>
          <w:sz w:val="28"/>
        </w:rPr>
        <w:t>
</w:t>
      </w:r>
      <w:r>
        <w:rPr>
          <w:rFonts w:ascii="Times New Roman"/>
          <w:b w:val="false"/>
          <w:i w:val="false"/>
          <w:color w:val="000000"/>
          <w:sz w:val="28"/>
        </w:rPr>
        <w:t>
      2) шығындар – 15 720 579,9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53 669 мың теңге:</w:t>
      </w:r>
      <w:r>
        <w:br/>
      </w:r>
      <w:r>
        <w:rPr>
          <w:rFonts w:ascii="Times New Roman"/>
          <w:b w:val="false"/>
          <w:i w:val="false"/>
          <w:color w:val="000000"/>
          <w:sz w:val="28"/>
        </w:rPr>
        <w:t>
      бюджеттік кредиттер – 58 338 мың теңге;</w:t>
      </w:r>
      <w:r>
        <w:br/>
      </w:r>
      <w:r>
        <w:rPr>
          <w:rFonts w:ascii="Times New Roman"/>
          <w:b w:val="false"/>
          <w:i w:val="false"/>
          <w:color w:val="000000"/>
          <w:sz w:val="28"/>
        </w:rPr>
        <w:t>
      бюджеттік кредиттерді өтеу – 4 669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20 500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-489 267,6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489 267,6 мың теңге:</w:t>
      </w:r>
      <w:r>
        <w:br/>
      </w:r>
      <w:r>
        <w:rPr>
          <w:rFonts w:ascii="Times New Roman"/>
          <w:b w:val="false"/>
          <w:i w:val="false"/>
          <w:color w:val="000000"/>
          <w:sz w:val="28"/>
        </w:rPr>
        <w:t>
      қарыздар түсімі – 58 338 мың теңге;</w:t>
      </w:r>
      <w:r>
        <w:br/>
      </w:r>
      <w:r>
        <w:rPr>
          <w:rFonts w:ascii="Times New Roman"/>
          <w:b w:val="false"/>
          <w:i w:val="false"/>
          <w:color w:val="000000"/>
          <w:sz w:val="28"/>
        </w:rPr>
        <w:t>
      қарыздарды өтеу – 4 669 мың теңге;</w:t>
      </w:r>
      <w:r>
        <w:br/>
      </w:r>
      <w:r>
        <w:rPr>
          <w:rFonts w:ascii="Times New Roman"/>
          <w:b w:val="false"/>
          <w:i w:val="false"/>
          <w:color w:val="000000"/>
          <w:sz w:val="28"/>
        </w:rPr>
        <w:t>
      бюджет қаражатының пайдаланылатын қалдықтары - 435 598,6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25.11.2014 </w:t>
      </w:r>
      <w:r>
        <w:rPr>
          <w:rFonts w:ascii="Times New Roman"/>
          <w:b w:val="false"/>
          <w:i w:val="false"/>
          <w:color w:val="000000"/>
          <w:sz w:val="28"/>
        </w:rPr>
        <w:t>№ 255/37-5</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w:t>
      </w:r>
      <w:r>
        <w:br/>
      </w:r>
      <w:r>
        <w:rPr>
          <w:rFonts w:ascii="Times New Roman"/>
          <w:b w:val="false"/>
          <w:i w:val="false"/>
          <w:color w:val="000000"/>
          <w:sz w:val="28"/>
        </w:rPr>
        <w:t>
</w:t>
      </w:r>
      <w:r>
        <w:rPr>
          <w:rFonts w:ascii="Times New Roman"/>
          <w:b w:val="false"/>
          <w:i w:val="false"/>
          <w:color w:val="000000"/>
          <w:sz w:val="28"/>
        </w:rPr>
        <w:t>
      жеке табыс салығынан;</w:t>
      </w:r>
      <w:r>
        <w:br/>
      </w:r>
      <w:r>
        <w:rPr>
          <w:rFonts w:ascii="Times New Roman"/>
          <w:b w:val="false"/>
          <w:i w:val="false"/>
          <w:color w:val="000000"/>
          <w:sz w:val="28"/>
        </w:rPr>
        <w:t>
</w:t>
      </w:r>
      <w:r>
        <w:rPr>
          <w:rFonts w:ascii="Times New Roman"/>
          <w:b w:val="false"/>
          <w:i w:val="false"/>
          <w:color w:val="000000"/>
          <w:sz w:val="28"/>
        </w:rPr>
        <w:t>
      әлеуметтік салықтан;</w:t>
      </w:r>
      <w:r>
        <w:br/>
      </w:r>
      <w:r>
        <w:rPr>
          <w:rFonts w:ascii="Times New Roman"/>
          <w:b w:val="false"/>
          <w:i w:val="false"/>
          <w:color w:val="000000"/>
          <w:sz w:val="28"/>
        </w:rPr>
        <w:t>
</w:t>
      </w:r>
      <w:r>
        <w:rPr>
          <w:rFonts w:ascii="Times New Roman"/>
          <w:b w:val="false"/>
          <w:i w:val="false"/>
          <w:color w:val="000000"/>
          <w:sz w:val="28"/>
        </w:rPr>
        <w:t>
      мүлік салығынан;</w:t>
      </w:r>
      <w:r>
        <w:br/>
      </w:r>
      <w:r>
        <w:rPr>
          <w:rFonts w:ascii="Times New Roman"/>
          <w:b w:val="false"/>
          <w:i w:val="false"/>
          <w:color w:val="000000"/>
          <w:sz w:val="28"/>
        </w:rPr>
        <w:t>
</w:t>
      </w:r>
      <w:r>
        <w:rPr>
          <w:rFonts w:ascii="Times New Roman"/>
          <w:b w:val="false"/>
          <w:i w:val="false"/>
          <w:color w:val="000000"/>
          <w:sz w:val="28"/>
        </w:rPr>
        <w:t>
      жер салығынан;</w:t>
      </w:r>
      <w:r>
        <w:br/>
      </w:r>
      <w:r>
        <w:rPr>
          <w:rFonts w:ascii="Times New Roman"/>
          <w:b w:val="false"/>
          <w:i w:val="false"/>
          <w:color w:val="000000"/>
          <w:sz w:val="28"/>
        </w:rPr>
        <w:t>
</w:t>
      </w:r>
      <w:r>
        <w:rPr>
          <w:rFonts w:ascii="Times New Roman"/>
          <w:b w:val="false"/>
          <w:i w:val="false"/>
          <w:color w:val="000000"/>
          <w:sz w:val="28"/>
        </w:rPr>
        <w:t>
      көлік салықтарынан;</w:t>
      </w:r>
      <w:r>
        <w:br/>
      </w:r>
      <w:r>
        <w:rPr>
          <w:rFonts w:ascii="Times New Roman"/>
          <w:b w:val="false"/>
          <w:i w:val="false"/>
          <w:color w:val="000000"/>
          <w:sz w:val="28"/>
        </w:rPr>
        <w:t>
</w:t>
      </w:r>
      <w:r>
        <w:rPr>
          <w:rFonts w:ascii="Times New Roman"/>
          <w:b w:val="false"/>
          <w:i w:val="false"/>
          <w:color w:val="000000"/>
          <w:sz w:val="28"/>
        </w:rPr>
        <w:t>
      бірыңғай жер салығынан;</w:t>
      </w:r>
      <w:r>
        <w:br/>
      </w:r>
      <w:r>
        <w:rPr>
          <w:rFonts w:ascii="Times New Roman"/>
          <w:b w:val="false"/>
          <w:i w:val="false"/>
          <w:color w:val="000000"/>
          <w:sz w:val="28"/>
        </w:rPr>
        <w:t>
</w:t>
      </w:r>
      <w:r>
        <w:rPr>
          <w:rFonts w:ascii="Times New Roman"/>
          <w:b w:val="false"/>
          <w:i w:val="false"/>
          <w:color w:val="000000"/>
          <w:sz w:val="28"/>
        </w:rPr>
        <w:t>
      акциздерден;</w:t>
      </w:r>
      <w:r>
        <w:br/>
      </w:r>
      <w:r>
        <w:rPr>
          <w:rFonts w:ascii="Times New Roman"/>
          <w:b w:val="false"/>
          <w:i w:val="false"/>
          <w:color w:val="000000"/>
          <w:sz w:val="28"/>
        </w:rPr>
        <w:t>
</w:t>
      </w:r>
      <w:r>
        <w:rPr>
          <w:rFonts w:ascii="Times New Roman"/>
          <w:b w:val="false"/>
          <w:i w:val="false"/>
          <w:color w:val="000000"/>
          <w:sz w:val="28"/>
        </w:rPr>
        <w:t>
      табиғи және басқа да қорларды пайдаланғаны үшін түсімдерден;</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қызметтерді жүргізгені үшін алымдардан;</w:t>
      </w:r>
      <w:r>
        <w:br/>
      </w:r>
      <w:r>
        <w:rPr>
          <w:rFonts w:ascii="Times New Roman"/>
          <w:b w:val="false"/>
          <w:i w:val="false"/>
          <w:color w:val="000000"/>
          <w:sz w:val="28"/>
        </w:rPr>
        <w:t>
</w:t>
      </w:r>
      <w:r>
        <w:rPr>
          <w:rFonts w:ascii="Times New Roman"/>
          <w:b w:val="false"/>
          <w:i w:val="false"/>
          <w:color w:val="000000"/>
          <w:sz w:val="28"/>
        </w:rPr>
        <w:t>
      мемлекеттік баж салығынан;</w:t>
      </w:r>
      <w:r>
        <w:br/>
      </w:r>
      <w:r>
        <w:rPr>
          <w:rFonts w:ascii="Times New Roman"/>
          <w:b w:val="false"/>
          <w:i w:val="false"/>
          <w:color w:val="000000"/>
          <w:sz w:val="28"/>
        </w:rPr>
        <w:t>
</w:t>
      </w:r>
      <w:r>
        <w:rPr>
          <w:rFonts w:ascii="Times New Roman"/>
          <w:b w:val="false"/>
          <w:i w:val="false"/>
          <w:color w:val="000000"/>
          <w:sz w:val="28"/>
        </w:rPr>
        <w:t>
      2) салықтық емес түсімдер:</w:t>
      </w:r>
      <w:r>
        <w:br/>
      </w:r>
      <w:r>
        <w:rPr>
          <w:rFonts w:ascii="Times New Roman"/>
          <w:b w:val="false"/>
          <w:i w:val="false"/>
          <w:color w:val="000000"/>
          <w:sz w:val="28"/>
        </w:rPr>
        <w:t>
</w:t>
      </w:r>
      <w:r>
        <w:rPr>
          <w:rFonts w:ascii="Times New Roman"/>
          <w:b w:val="false"/>
          <w:i w:val="false"/>
          <w:color w:val="000000"/>
          <w:sz w:val="28"/>
        </w:rPr>
        <w:t>
      мемлекеттік кәсіпорындардың таза кірісі бөлігінің түсімдерінен;</w:t>
      </w:r>
      <w:r>
        <w:br/>
      </w:r>
      <w:r>
        <w:rPr>
          <w:rFonts w:ascii="Times New Roman"/>
          <w:b w:val="false"/>
          <w:i w:val="false"/>
          <w:color w:val="000000"/>
          <w:sz w:val="28"/>
        </w:rPr>
        <w:t>
</w:t>
      </w:r>
      <w:r>
        <w:rPr>
          <w:rFonts w:ascii="Times New Roman"/>
          <w:b w:val="false"/>
          <w:i w:val="false"/>
          <w:color w:val="000000"/>
          <w:sz w:val="28"/>
        </w:rPr>
        <w:t>
      мемлекеттік меншікте орналасқан мүлікті жалдаудан түсімдерден;</w:t>
      </w:r>
      <w:r>
        <w:br/>
      </w:r>
      <w:r>
        <w:rPr>
          <w:rFonts w:ascii="Times New Roman"/>
          <w:b w:val="false"/>
          <w:i w:val="false"/>
          <w:color w:val="000000"/>
          <w:sz w:val="28"/>
        </w:rPr>
        <w:t>
</w:t>
      </w:r>
      <w:r>
        <w:rPr>
          <w:rFonts w:ascii="Times New Roman"/>
          <w:b w:val="false"/>
          <w:i w:val="false"/>
          <w:color w:val="000000"/>
          <w:sz w:val="28"/>
        </w:rPr>
        <w:t>
      басқа салықтық емес түсімдерден;</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жерді сатудан;</w:t>
      </w:r>
      <w:r>
        <w:br/>
      </w:r>
      <w:r>
        <w:rPr>
          <w:rFonts w:ascii="Times New Roman"/>
          <w:b w:val="false"/>
          <w:i w:val="false"/>
          <w:color w:val="000000"/>
          <w:sz w:val="28"/>
        </w:rPr>
        <w:t>
</w:t>
      </w:r>
      <w:r>
        <w:rPr>
          <w:rFonts w:ascii="Times New Roman"/>
          <w:b w:val="false"/>
          <w:i w:val="false"/>
          <w:color w:val="000000"/>
          <w:sz w:val="28"/>
        </w:rPr>
        <w:t>
      4) трансферттердің түсімдерінен.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бюджеттен аудан бюджетіне берiлетiн субвенция көлемi 2 563 189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мамандарды әлеуметтік қолдау шараларын іске асыру үшін 2010, 2011, 2012 және 2013 жылдары берілген бюджеттік кредиттер бойынша негізгі қарызды өтеу 4 669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ағымдық мақсатты трансферттер ескерілсін:</w:t>
      </w:r>
      <w:r>
        <w:br/>
      </w:r>
      <w:r>
        <w:rPr>
          <w:rFonts w:ascii="Times New Roman"/>
          <w:b w:val="false"/>
          <w:i w:val="false"/>
          <w:color w:val="000000"/>
          <w:sz w:val="28"/>
        </w:rPr>
        <w:t>
</w:t>
      </w:r>
      <w:r>
        <w:rPr>
          <w:rFonts w:ascii="Times New Roman"/>
          <w:b w:val="false"/>
          <w:i w:val="false"/>
          <w:color w:val="000000"/>
          <w:sz w:val="28"/>
        </w:rPr>
        <w:t>
      1) республикалық бюджеттен:</w:t>
      </w:r>
      <w:r>
        <w:br/>
      </w:r>
      <w:r>
        <w:rPr>
          <w:rFonts w:ascii="Times New Roman"/>
          <w:b w:val="false"/>
          <w:i w:val="false"/>
          <w:color w:val="000000"/>
          <w:sz w:val="28"/>
        </w:rPr>
        <w:t>
</w:t>
      </w:r>
      <w:r>
        <w:rPr>
          <w:rFonts w:ascii="Times New Roman"/>
          <w:b w:val="false"/>
          <w:i w:val="false"/>
          <w:color w:val="000000"/>
          <w:sz w:val="28"/>
        </w:rPr>
        <w:t>
      721 279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12 291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w:t>
      </w:r>
      <w:r>
        <w:rPr>
          <w:rFonts w:ascii="Times New Roman"/>
          <w:b w:val="false"/>
          <w:i w:val="false"/>
          <w:color w:val="000000"/>
          <w:sz w:val="28"/>
        </w:rPr>
        <w:t>
      4 020 мың теңге – үш деңгейлік жүйе бойынша біліктілікті арттырудан өткен мұғалімдерге ақыларды арттыруға;</w:t>
      </w:r>
      <w:r>
        <w:br/>
      </w:r>
      <w:r>
        <w:rPr>
          <w:rFonts w:ascii="Times New Roman"/>
          <w:b w:val="false"/>
          <w:i w:val="false"/>
          <w:color w:val="000000"/>
          <w:sz w:val="28"/>
        </w:rPr>
        <w:t>
</w:t>
      </w:r>
      <w:r>
        <w:rPr>
          <w:rFonts w:ascii="Times New Roman"/>
          <w:b w:val="false"/>
          <w:i w:val="false"/>
          <w:color w:val="000000"/>
          <w:sz w:val="28"/>
        </w:rPr>
        <w:t>
      14 581 мың теңге – Өрлеу жобасы бойынша келісілген қаржылай көмекті енгізу;</w:t>
      </w:r>
      <w:r>
        <w:br/>
      </w:r>
      <w:r>
        <w:rPr>
          <w:rFonts w:ascii="Times New Roman"/>
          <w:b w:val="false"/>
          <w:i w:val="false"/>
          <w:color w:val="000000"/>
          <w:sz w:val="28"/>
        </w:rPr>
        <w:t>
</w:t>
      </w:r>
      <w:r>
        <w:rPr>
          <w:rFonts w:ascii="Times New Roman"/>
          <w:b w:val="false"/>
          <w:i w:val="false"/>
          <w:color w:val="000000"/>
          <w:sz w:val="28"/>
        </w:rPr>
        <w:t>
      84 мың теңге – мүгедектерге қызмет көрсетуге бағдарланған ұйымдар орналасқан жерлерде жол белгілері мен көрсеткіштерін орнатуға;</w:t>
      </w:r>
      <w:r>
        <w:br/>
      </w:r>
      <w:r>
        <w:rPr>
          <w:rFonts w:ascii="Times New Roman"/>
          <w:b w:val="false"/>
          <w:i w:val="false"/>
          <w:color w:val="000000"/>
          <w:sz w:val="28"/>
        </w:rPr>
        <w:t>
</w:t>
      </w:r>
      <w:r>
        <w:rPr>
          <w:rFonts w:ascii="Times New Roman"/>
          <w:b w:val="false"/>
          <w:i w:val="false"/>
          <w:color w:val="000000"/>
          <w:sz w:val="28"/>
        </w:rPr>
        <w:t>
      740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510 мың теңге –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164 332 мың теңге –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
      2) облыстық бюджеттен:</w:t>
      </w:r>
      <w:r>
        <w:br/>
      </w:r>
      <w:r>
        <w:rPr>
          <w:rFonts w:ascii="Times New Roman"/>
          <w:b w:val="false"/>
          <w:i w:val="false"/>
          <w:color w:val="000000"/>
          <w:sz w:val="28"/>
        </w:rPr>
        <w:t>
</w:t>
      </w:r>
      <w:r>
        <w:rPr>
          <w:rFonts w:ascii="Times New Roman"/>
          <w:b w:val="false"/>
          <w:i w:val="false"/>
          <w:color w:val="000000"/>
          <w:sz w:val="28"/>
        </w:rPr>
        <w:t>
      42 898 мың теңге – эпизиоотияға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907 мың теңге – ауру жануарларды санитарлық союды ұйымдастыруға;</w:t>
      </w:r>
      <w:r>
        <w:br/>
      </w:r>
      <w:r>
        <w:rPr>
          <w:rFonts w:ascii="Times New Roman"/>
          <w:b w:val="false"/>
          <w:i w:val="false"/>
          <w:color w:val="000000"/>
          <w:sz w:val="28"/>
        </w:rPr>
        <w:t>
</w:t>
      </w:r>
      <w:r>
        <w:rPr>
          <w:rFonts w:ascii="Times New Roman"/>
          <w:b w:val="false"/>
          <w:i w:val="false"/>
          <w:color w:val="000000"/>
          <w:sz w:val="28"/>
        </w:rPr>
        <w:t>
      3 594 мың теңге – алып қойылатын және жойылатын ауру жануарлардың иелеріне құнын (50 пайызға дейін) өтеуге;</w:t>
      </w:r>
      <w:r>
        <w:br/>
      </w:r>
      <w:r>
        <w:rPr>
          <w:rFonts w:ascii="Times New Roman"/>
          <w:b w:val="false"/>
          <w:i w:val="false"/>
          <w:color w:val="000000"/>
          <w:sz w:val="28"/>
        </w:rPr>
        <w:t>
</w:t>
      </w:r>
      <w:r>
        <w:rPr>
          <w:rFonts w:ascii="Times New Roman"/>
          <w:b w:val="false"/>
          <w:i w:val="false"/>
          <w:color w:val="000000"/>
          <w:sz w:val="28"/>
        </w:rPr>
        <w:t>
      27 228 мың теңге – аудан мектептері үшін блок-модульдық қазандықтарды сатып алуға;</w:t>
      </w:r>
      <w:r>
        <w:br/>
      </w:r>
      <w:r>
        <w:rPr>
          <w:rFonts w:ascii="Times New Roman"/>
          <w:b w:val="false"/>
          <w:i w:val="false"/>
          <w:color w:val="000000"/>
          <w:sz w:val="28"/>
        </w:rPr>
        <w:t>
</w:t>
      </w:r>
      <w:r>
        <w:rPr>
          <w:rFonts w:ascii="Times New Roman"/>
          <w:b w:val="false"/>
          <w:i w:val="false"/>
          <w:color w:val="000000"/>
          <w:sz w:val="28"/>
        </w:rPr>
        <w:t>
      4 111 мың теңге – аудан мектептері үшін спорттық бұйымдарды алуға;</w:t>
      </w:r>
      <w:r>
        <w:br/>
      </w:r>
      <w:r>
        <w:rPr>
          <w:rFonts w:ascii="Times New Roman"/>
          <w:b w:val="false"/>
          <w:i w:val="false"/>
          <w:color w:val="000000"/>
          <w:sz w:val="28"/>
        </w:rPr>
        <w:t>
</w:t>
      </w:r>
      <w:r>
        <w:rPr>
          <w:rFonts w:ascii="Times New Roman"/>
          <w:b w:val="false"/>
          <w:i w:val="false"/>
          <w:color w:val="000000"/>
          <w:sz w:val="28"/>
        </w:rPr>
        <w:t>
      10 000 мың теңге – елді мекендерді абаттандыруға;</w:t>
      </w:r>
      <w:r>
        <w:br/>
      </w:r>
      <w:r>
        <w:rPr>
          <w:rFonts w:ascii="Times New Roman"/>
          <w:b w:val="false"/>
          <w:i w:val="false"/>
          <w:color w:val="000000"/>
          <w:sz w:val="28"/>
        </w:rPr>
        <w:t>
</w:t>
      </w:r>
      <w:r>
        <w:rPr>
          <w:rFonts w:ascii="Times New Roman"/>
          <w:b w:val="false"/>
          <w:i w:val="false"/>
          <w:color w:val="000000"/>
          <w:sz w:val="28"/>
        </w:rPr>
        <w:t>
      69 622 мың теңге –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r>
        <w:br/>
      </w:r>
      <w:r>
        <w:rPr>
          <w:rFonts w:ascii="Times New Roman"/>
          <w:b w:val="false"/>
          <w:i w:val="false"/>
          <w:color w:val="000000"/>
          <w:sz w:val="28"/>
        </w:rPr>
        <w:t>
</w:t>
      </w:r>
      <w:r>
        <w:rPr>
          <w:rFonts w:ascii="Times New Roman"/>
          <w:b w:val="false"/>
          <w:i w:val="false"/>
          <w:color w:val="000000"/>
          <w:sz w:val="28"/>
        </w:rPr>
        <w:t>
      10 000 мың теңге – қалақұрылыс құжаттамаларын дайындауға;</w:t>
      </w:r>
      <w:r>
        <w:br/>
      </w:r>
      <w:r>
        <w:rPr>
          <w:rFonts w:ascii="Times New Roman"/>
          <w:b w:val="false"/>
          <w:i w:val="false"/>
          <w:color w:val="000000"/>
          <w:sz w:val="28"/>
        </w:rPr>
        <w:t>
</w:t>
      </w:r>
      <w:r>
        <w:rPr>
          <w:rFonts w:ascii="Times New Roman"/>
          <w:b w:val="false"/>
          <w:i w:val="false"/>
          <w:color w:val="000000"/>
          <w:sz w:val="28"/>
        </w:rPr>
        <w:t>
      9 543 мың теңге – жылумен қамту объектілерінің жылу беру маусымын аяқтауға.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Ақмола облысы Целиноград аудандық мәслихатының 14.03.2014 </w:t>
      </w:r>
      <w:r>
        <w:rPr>
          <w:rFonts w:ascii="Times New Roman"/>
          <w:b w:val="false"/>
          <w:i w:val="false"/>
          <w:color w:val="000000"/>
          <w:sz w:val="28"/>
        </w:rPr>
        <w:t>№ 193/27-5</w:t>
      </w:r>
      <w:r>
        <w:rPr>
          <w:rFonts w:ascii="Times New Roman"/>
          <w:b w:val="false"/>
          <w:i w:val="false"/>
          <w:color w:val="ff0000"/>
          <w:sz w:val="28"/>
        </w:rPr>
        <w:t xml:space="preserve"> (01.01.2014 бастап қолданысқа енгізіледі); 28.04.2014 </w:t>
      </w:r>
      <w:r>
        <w:rPr>
          <w:rFonts w:ascii="Times New Roman"/>
          <w:b w:val="false"/>
          <w:i w:val="false"/>
          <w:color w:val="000000"/>
          <w:sz w:val="28"/>
        </w:rPr>
        <w:t>№ 211/29-5</w:t>
      </w:r>
      <w:r>
        <w:rPr>
          <w:rFonts w:ascii="Times New Roman"/>
          <w:b w:val="false"/>
          <w:i w:val="false"/>
          <w:color w:val="ff0000"/>
          <w:sz w:val="28"/>
        </w:rPr>
        <w:t xml:space="preserve"> (01.01.2014 бастап қолданысқа енгізіледі); 08.07.2014 </w:t>
      </w:r>
      <w:r>
        <w:rPr>
          <w:rFonts w:ascii="Times New Roman"/>
          <w:b w:val="false"/>
          <w:i w:val="false"/>
          <w:color w:val="000000"/>
          <w:sz w:val="28"/>
        </w:rPr>
        <w:t>№ 224/31-5</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2014 жылға аудандық бюджетте дамытуға бағытталған мақсаттық трансферттер ескерілсін:</w:t>
      </w:r>
      <w:r>
        <w:br/>
      </w:r>
      <w:r>
        <w:rPr>
          <w:rFonts w:ascii="Times New Roman"/>
          <w:b w:val="false"/>
          <w:i w:val="false"/>
          <w:color w:val="000000"/>
          <w:sz w:val="28"/>
        </w:rPr>
        <w:t>
</w:t>
      </w:r>
      <w:r>
        <w:rPr>
          <w:rFonts w:ascii="Times New Roman"/>
          <w:b w:val="false"/>
          <w:i w:val="false"/>
          <w:color w:val="000000"/>
          <w:sz w:val="28"/>
        </w:rPr>
        <w:t>
      1) республикалық бюджеттен:</w:t>
      </w:r>
      <w:r>
        <w:br/>
      </w:r>
      <w:r>
        <w:rPr>
          <w:rFonts w:ascii="Times New Roman"/>
          <w:b w:val="false"/>
          <w:i w:val="false"/>
          <w:color w:val="000000"/>
          <w:sz w:val="28"/>
        </w:rPr>
        <w:t>
</w:t>
      </w:r>
      <w:r>
        <w:rPr>
          <w:rFonts w:ascii="Times New Roman"/>
          <w:b w:val="false"/>
          <w:i w:val="false"/>
          <w:color w:val="000000"/>
          <w:sz w:val="28"/>
        </w:rPr>
        <w:t>
      1 348 199 мың теңге – білім беру нысандарын салу және реконструкциялауға;</w:t>
      </w:r>
      <w:r>
        <w:br/>
      </w:r>
      <w:r>
        <w:rPr>
          <w:rFonts w:ascii="Times New Roman"/>
          <w:b w:val="false"/>
          <w:i w:val="false"/>
          <w:color w:val="000000"/>
          <w:sz w:val="28"/>
        </w:rPr>
        <w:t>
</w:t>
      </w:r>
      <w:r>
        <w:rPr>
          <w:rFonts w:ascii="Times New Roman"/>
          <w:b w:val="false"/>
          <w:i w:val="false"/>
          <w:color w:val="000000"/>
          <w:sz w:val="28"/>
        </w:rPr>
        <w:t>
      1 842 519 мың теңге -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1 405 525 мың теңге – ауылдық елді мекендердегі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
      161 988 мың теңге – 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
      2 994 028 мың теңге – ауылдық елді мекендерде жылу-энергетикалық жүйені дамытуға;</w:t>
      </w:r>
      <w:r>
        <w:br/>
      </w:r>
      <w:r>
        <w:rPr>
          <w:rFonts w:ascii="Times New Roman"/>
          <w:b w:val="false"/>
          <w:i w:val="false"/>
          <w:color w:val="000000"/>
          <w:sz w:val="28"/>
        </w:rPr>
        <w:t>
</w:t>
      </w:r>
      <w:r>
        <w:rPr>
          <w:rFonts w:ascii="Times New Roman"/>
          <w:b w:val="false"/>
          <w:i w:val="false"/>
          <w:color w:val="000000"/>
          <w:sz w:val="28"/>
        </w:rPr>
        <w:t>
      500 000 мың теңге – көлік инфрақұрылымын дамытуға;</w:t>
      </w:r>
      <w:r>
        <w:br/>
      </w:r>
      <w:r>
        <w:rPr>
          <w:rFonts w:ascii="Times New Roman"/>
          <w:b w:val="false"/>
          <w:i w:val="false"/>
          <w:color w:val="000000"/>
          <w:sz w:val="28"/>
        </w:rPr>
        <w:t>
</w:t>
      </w:r>
      <w:r>
        <w:rPr>
          <w:rFonts w:ascii="Times New Roman"/>
          <w:b w:val="false"/>
          <w:i w:val="false"/>
          <w:color w:val="000000"/>
          <w:sz w:val="28"/>
        </w:rPr>
        <w:t>
      2) облыстық бюджеттен:</w:t>
      </w:r>
      <w:r>
        <w:br/>
      </w:r>
      <w:r>
        <w:rPr>
          <w:rFonts w:ascii="Times New Roman"/>
          <w:b w:val="false"/>
          <w:i w:val="false"/>
          <w:color w:val="000000"/>
          <w:sz w:val="28"/>
        </w:rPr>
        <w:t>
      502 669,6 мың теңге – білім беру нысандарын салу және реконструкциялауға;</w:t>
      </w:r>
      <w:r>
        <w:br/>
      </w:r>
      <w:r>
        <w:rPr>
          <w:rFonts w:ascii="Times New Roman"/>
          <w:b w:val="false"/>
          <w:i w:val="false"/>
          <w:color w:val="000000"/>
          <w:sz w:val="28"/>
        </w:rPr>
        <w:t>
      143 253,3 мың теңге – ауылдық елді мекендердегі сумен жабдықтау және су бұру жүйелерін дамытуға;</w:t>
      </w:r>
      <w:r>
        <w:br/>
      </w:r>
      <w:r>
        <w:rPr>
          <w:rFonts w:ascii="Times New Roman"/>
          <w:b w:val="false"/>
          <w:i w:val="false"/>
          <w:color w:val="000000"/>
          <w:sz w:val="28"/>
        </w:rPr>
        <w:t>
      445 396,5 мың теңге – ауылдық елді мекендерде жылу-энергетикалық жүйені дамытуға;</w:t>
      </w:r>
      <w:r>
        <w:br/>
      </w:r>
      <w:r>
        <w:rPr>
          <w:rFonts w:ascii="Times New Roman"/>
          <w:b w:val="false"/>
          <w:i w:val="false"/>
          <w:color w:val="000000"/>
          <w:sz w:val="28"/>
        </w:rPr>
        <w:t>
      828 068 мың теңге – коммуналдық шаруашылықты дамытуға;</w:t>
      </w:r>
      <w:r>
        <w:br/>
      </w:r>
      <w:r>
        <w:rPr>
          <w:rFonts w:ascii="Times New Roman"/>
          <w:b w:val="false"/>
          <w:i w:val="false"/>
          <w:color w:val="000000"/>
          <w:sz w:val="28"/>
        </w:rPr>
        <w:t>
      131 204 мың теңге – көлік инфрақұрылымын дамытуға;</w:t>
      </w:r>
      <w:r>
        <w:br/>
      </w:r>
      <w:r>
        <w:rPr>
          <w:rFonts w:ascii="Times New Roman"/>
          <w:b w:val="false"/>
          <w:i w:val="false"/>
          <w:color w:val="000000"/>
          <w:sz w:val="28"/>
        </w:rPr>
        <w:t>
      7 702,9 мың теңге -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Целиноград аудандық мәслихатының 14.03.2014 </w:t>
      </w:r>
      <w:r>
        <w:rPr>
          <w:rFonts w:ascii="Times New Roman"/>
          <w:b w:val="false"/>
          <w:i w:val="false"/>
          <w:color w:val="000000"/>
          <w:sz w:val="28"/>
        </w:rPr>
        <w:t>№ 193/27-5</w:t>
      </w:r>
      <w:r>
        <w:rPr>
          <w:rFonts w:ascii="Times New Roman"/>
          <w:b w:val="false"/>
          <w:i w:val="false"/>
          <w:color w:val="ff0000"/>
          <w:sz w:val="28"/>
        </w:rPr>
        <w:t xml:space="preserve"> (01.01.2014 бастап қолданысқа енгізіледі); 28.04.2014 </w:t>
      </w:r>
      <w:r>
        <w:rPr>
          <w:rFonts w:ascii="Times New Roman"/>
          <w:b w:val="false"/>
          <w:i w:val="false"/>
          <w:color w:val="000000"/>
          <w:sz w:val="28"/>
        </w:rPr>
        <w:t>№ 211/29-5</w:t>
      </w:r>
      <w:r>
        <w:rPr>
          <w:rFonts w:ascii="Times New Roman"/>
          <w:b w:val="false"/>
          <w:i w:val="false"/>
          <w:color w:val="ff0000"/>
          <w:sz w:val="28"/>
        </w:rPr>
        <w:t xml:space="preserve"> (01.01.2014 бастап қолданысқа енгізіледі); 08.07.2014 </w:t>
      </w:r>
      <w:r>
        <w:rPr>
          <w:rFonts w:ascii="Times New Roman"/>
          <w:b w:val="false"/>
          <w:i w:val="false"/>
          <w:color w:val="000000"/>
          <w:sz w:val="28"/>
        </w:rPr>
        <w:t>№ 224/31-5</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2014 жылға арналған аудандық бюджетте мамандарды әлеуметтік қолдау шараларын іске асыру үшін республикалық бюджеттен 7 мың теңге мөлшерінде бюджеттік несиелер бойынша сыйақылар қарастырылсын.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бюджетте мамандарды әлеуметтік қолдау шараларын іске асыру үшін республикалық бюджеттен 55 560 мың теңге мөлшерінде несие қарастырылсын.</w:t>
      </w:r>
      <w:r>
        <w:br/>
      </w:r>
      <w:r>
        <w:rPr>
          <w:rFonts w:ascii="Times New Roman"/>
          <w:b w:val="false"/>
          <w:i w:val="false"/>
          <w:color w:val="000000"/>
          <w:sz w:val="28"/>
        </w:rPr>
        <w:t>
</w:t>
      </w:r>
      <w:r>
        <w:rPr>
          <w:rFonts w:ascii="Times New Roman"/>
          <w:b w:val="false"/>
          <w:i w:val="false"/>
          <w:color w:val="000000"/>
          <w:sz w:val="28"/>
        </w:rPr>
        <w:t>
      9. Аудандық мәслихатпен келісілген тізбеге сәйкес ауылдық жерлерде қызмет істейтін білім беру, әлеуметтік қамсыздандыру, мәдениет және спорт мамандарына, қызметтің осы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10. 2014 жылға арналған аудандық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2014 жылға арналған аудандық бюджеттің атқарылу барысында секвестрленуге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Ауылдық округтердің әкімдері аппараттарының әкімшілері бойынша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 төрайымы             Г.Саптаякова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Б.Мауленов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Ә.Ыбраева</w:t>
      </w:r>
    </w:p>
    <w:bookmarkStart w:name="z74" w:id="1"/>
    <w:p>
      <w:pPr>
        <w:spacing w:after="0"/>
        <w:ind w:left="0"/>
        <w:jc w:val="both"/>
      </w:pPr>
      <w:r>
        <w:rPr>
          <w:rFonts w:ascii="Times New Roman"/>
          <w:b w:val="false"/>
          <w:i w:val="false"/>
          <w:color w:val="000000"/>
          <w:sz w:val="28"/>
        </w:rPr>
        <w:t xml:space="preserve">
Целиноград аудандық мәслихатының   </w:t>
      </w:r>
      <w:r>
        <w:br/>
      </w:r>
      <w:r>
        <w:rPr>
          <w:rFonts w:ascii="Times New Roman"/>
          <w:b w:val="false"/>
          <w:i w:val="false"/>
          <w:color w:val="000000"/>
          <w:sz w:val="28"/>
        </w:rPr>
        <w:t>
2013 жылғы 25 желтоқсандағы № 172/24-5</w:t>
      </w:r>
      <w:r>
        <w:br/>
      </w:r>
      <w:r>
        <w:rPr>
          <w:rFonts w:ascii="Times New Roman"/>
          <w:b w:val="false"/>
          <w:i w:val="false"/>
          <w:color w:val="000000"/>
          <w:sz w:val="28"/>
        </w:rPr>
        <w:t xml:space="preserve">
шешіміне 1-ші қосымша        </w:t>
      </w:r>
    </w:p>
    <w:bookmarkEnd w:id="1"/>
    <w:bookmarkStart w:name="z75"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25.11.2014 </w:t>
      </w:r>
      <w:r>
        <w:rPr>
          <w:rFonts w:ascii="Times New Roman"/>
          <w:b w:val="false"/>
          <w:i w:val="false"/>
          <w:color w:val="ff0000"/>
          <w:sz w:val="28"/>
        </w:rPr>
        <w:t>№ 255/37-5</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761"/>
        <w:gridCol w:w="680"/>
        <w:gridCol w:w="8422"/>
        <w:gridCol w:w="245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15305481,3</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814631,0</w:t>
            </w: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52428,0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52428,0</w:t>
            </w:r>
          </w:p>
        </w:tc>
      </w:tr>
      <w:tr>
        <w:trPr>
          <w:trHeight w:val="4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364184,0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364184,0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350795,0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249365,0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40994,0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38773,0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16851,8</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2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3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223664,0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215902,0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215902,0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14250334,5</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14250334,5</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14250334,5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15720579,9</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296111,0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273008,0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188413,0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186428,0</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22072,0</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5468863,2</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931991,6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931991,6</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775301,6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2513025,6</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2508625,6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2508625,6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2023846,0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121397,9</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32920,0</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55577,9</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1902448,1</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1902448,1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135433,6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92844,0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92844,0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26705,0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9037,0</w:t>
            </w:r>
          </w:p>
        </w:tc>
      </w:tr>
      <w:tr>
        <w:trPr>
          <w:trHeight w:val="9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42589,6</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42505,6</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18978,0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16761,6</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4888275,5</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1909427,9</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1886291,9</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1854631,9</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23136,0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2960964,6</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2725091,1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990056,0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1735035,1</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235873,5</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235873,5</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150534,3</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78736,0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78736,0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78736,0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дамуы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29962,0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3465250,3</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3465250,3</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3465250,3</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3465250,3</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165459,0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32681,0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13734,0</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ауылдық округтердің, кенттердің, ауылдардың шекараларын белгілеу кезінде жүргізілетін жерге орналастыру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69622,0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42898,0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42898,0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42898,0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60625,0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60625,0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45612,0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638880,0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629993,0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629993,0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623966,0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64875,0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p>
        </w:tc>
      </w:tr>
      <w:tr>
        <w:trPr>
          <w:trHeight w:val="6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384655,2</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384655,2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384655,2</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351783,6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32871,6</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53669,0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5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-489267,6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489267,6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58338,0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435598,6</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435598,6</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435598,6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435598,6</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435598,6</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435598,6</w:t>
            </w:r>
          </w:p>
        </w:tc>
      </w:tr>
    </w:tbl>
    <w:bookmarkStart w:name="z76" w:id="3"/>
    <w:p>
      <w:pPr>
        <w:spacing w:after="0"/>
        <w:ind w:left="0"/>
        <w:jc w:val="both"/>
      </w:pPr>
      <w:r>
        <w:rPr>
          <w:rFonts w:ascii="Times New Roman"/>
          <w:b w:val="false"/>
          <w:i w:val="false"/>
          <w:color w:val="000000"/>
          <w:sz w:val="28"/>
        </w:rPr>
        <w:t xml:space="preserve">
Целиноград аудандық мәслихатының   </w:t>
      </w:r>
      <w:r>
        <w:br/>
      </w:r>
      <w:r>
        <w:rPr>
          <w:rFonts w:ascii="Times New Roman"/>
          <w:b w:val="false"/>
          <w:i w:val="false"/>
          <w:color w:val="000000"/>
          <w:sz w:val="28"/>
        </w:rPr>
        <w:t>
2013 жылғы 25 желтоқсандағы № 172/24-5</w:t>
      </w:r>
      <w:r>
        <w:br/>
      </w:r>
      <w:r>
        <w:rPr>
          <w:rFonts w:ascii="Times New Roman"/>
          <w:b w:val="false"/>
          <w:i w:val="false"/>
          <w:color w:val="000000"/>
          <w:sz w:val="28"/>
        </w:rPr>
        <w:t xml:space="preserve">
шешіміне 2-ші қосымша         </w:t>
      </w:r>
    </w:p>
    <w:bookmarkEnd w:id="3"/>
    <w:bookmarkStart w:name="z77"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606"/>
        <w:gridCol w:w="606"/>
        <w:gridCol w:w="537"/>
        <w:gridCol w:w="8585"/>
        <w:gridCol w:w="27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11 182 557,0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737 578,0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36 542,0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36 542,0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385 397,0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385 397,0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270 837,0</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160 563,0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40 763,0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66 875,0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40 282,0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8 269,0</w:t>
            </w:r>
          </w:p>
        </w:tc>
      </w:tr>
      <w:tr>
        <w:trPr>
          <w:trHeight w:val="5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27 880,0</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4 236,0</w:t>
            </w:r>
          </w:p>
        </w:tc>
      </w:tr>
      <w:tr>
        <w:trPr>
          <w:trHeight w:val="4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4 264,0</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88 402,0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10 348 077,0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10 348 077,0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10 348 077,0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11 182 557,0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244 614,0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230 236,0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62 989,0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62 989,0</w:t>
            </w:r>
          </w:p>
        </w:tc>
      </w:tr>
      <w:tr>
        <w:trPr>
          <w:trHeight w:val="5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153 005,0</w:t>
            </w:r>
          </w:p>
        </w:tc>
      </w:tr>
      <w:tr>
        <w:trPr>
          <w:trHeight w:val="7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153 005,0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12 952,0</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3 243 597,0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2 358 382,0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2 356 130,0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2 356 130,0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731 648,0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60 448,0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27 018,0</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21 845,0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671 200,0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671 200,0</w:t>
            </w:r>
          </w:p>
        </w:tc>
      </w:tr>
      <w:tr>
        <w:trPr>
          <w:trHeight w:val="2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112 830,0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92 243,0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92 243,0</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17 596,0</w:t>
            </w:r>
          </w:p>
        </w:tc>
      </w:tr>
      <w:tr>
        <w:trPr>
          <w:trHeight w:val="9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20 587,0</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20 587,0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20 262,0</w:t>
            </w:r>
          </w:p>
        </w:tc>
      </w:tr>
      <w:tr>
        <w:trPr>
          <w:trHeight w:val="5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4 184 941,0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2 509 481,0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1 662 639,0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1 607 639,0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673 501,0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934 138,0</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144 272,0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76 493,0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76 493,0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76 493,0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2 426,0</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41 484,0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29 843,0</w:t>
            </w: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9 111,0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11 641,0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21 273,0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7 420,0</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31 537,0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8 864,0</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7 764,0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11 237,0</w:t>
            </w:r>
          </w:p>
        </w:tc>
      </w:tr>
      <w:tr>
        <w:trPr>
          <w:trHeight w:val="7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27 309,0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27 309,0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15 136,0</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15 136,0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12 173,0</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1 013 646,0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1 005 000,0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69 365,0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13282,0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78" w:id="5"/>
    <w:p>
      <w:pPr>
        <w:spacing w:after="0"/>
        <w:ind w:left="0"/>
        <w:jc w:val="both"/>
      </w:pPr>
      <w:r>
        <w:rPr>
          <w:rFonts w:ascii="Times New Roman"/>
          <w:b w:val="false"/>
          <w:i w:val="false"/>
          <w:color w:val="000000"/>
          <w:sz w:val="28"/>
        </w:rPr>
        <w:t xml:space="preserve">
Целиноград аудандық мәслихатының   </w:t>
      </w:r>
      <w:r>
        <w:br/>
      </w:r>
      <w:r>
        <w:rPr>
          <w:rFonts w:ascii="Times New Roman"/>
          <w:b w:val="false"/>
          <w:i w:val="false"/>
          <w:color w:val="000000"/>
          <w:sz w:val="28"/>
        </w:rPr>
        <w:t>
2013 жылғы 25 желтоқсандағы № 172/24-5</w:t>
      </w:r>
      <w:r>
        <w:br/>
      </w:r>
      <w:r>
        <w:rPr>
          <w:rFonts w:ascii="Times New Roman"/>
          <w:b w:val="false"/>
          <w:i w:val="false"/>
          <w:color w:val="000000"/>
          <w:sz w:val="28"/>
        </w:rPr>
        <w:t xml:space="preserve">
шешіміне 3-ші қосымша       </w:t>
      </w:r>
    </w:p>
    <w:bookmarkEnd w:id="5"/>
    <w:bookmarkStart w:name="z79"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30"/>
        <w:gridCol w:w="672"/>
        <w:gridCol w:w="651"/>
        <w:gridCol w:w="8367"/>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9 244 498,0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771 921,0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36 542,0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36 542,0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412 375,0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412 375,0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277 789,0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160 779,0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42 818,0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71 556,0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40 695,0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4 133,0</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8 682,0</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27 880,0</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8 500,0 </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4 236,0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88 402,0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8 375 675,0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8 375 675,0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8 375 675,0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9 244 498,0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252 846,0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238 468,0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14 576,0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14 576,0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67 674,0</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67 674,0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156 218,0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156 218,0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12 952,0</w:t>
            </w:r>
          </w:p>
        </w:tc>
      </w:tr>
      <w:tr>
        <w:trPr>
          <w:trHeight w:val="9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2 864 575,0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153 567,0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2 248 669,0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2 383,0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2 246 286,0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2 246 286,0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462 339,0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62 339,0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28 909,0</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21 845,0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115 917,0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95 182,0</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95 182,0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20 008,0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1 717,0</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18 827,0</w:t>
            </w:r>
          </w:p>
        </w:tc>
      </w:tr>
      <w:tr>
        <w:trPr>
          <w:trHeight w:val="9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11 662,0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20 735,0</w:t>
            </w:r>
          </w:p>
        </w:tc>
      </w:tr>
      <w:tr>
        <w:trPr>
          <w:trHeight w:val="6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20 735,0</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20 387,0</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3 181 243,0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3 112 898,0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3 103 417,0</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жобалау, дамыту, жайластыру және (немесе)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3 103 417,0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және үй қоры саласындағы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9 481,0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және коммуналдық шаруашылық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13 345,0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154 421,0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5 374,0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31 932,0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22 183,0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9 749,0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7 793,0</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8 030,0</w:t>
            </w:r>
          </w:p>
        </w:tc>
      </w:tr>
      <w:tr>
        <w:trPr>
          <w:trHeight w:val="9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1 358 240,0</w:t>
            </w:r>
          </w:p>
        </w:tc>
      </w:tr>
      <w:tr>
        <w:trPr>
          <w:trHeight w:val="1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1 358 240,0</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21 644,0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12 237,0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12 237,0</w:t>
            </w:r>
          </w:p>
        </w:tc>
      </w:tr>
      <w:tr>
        <w:trPr>
          <w:trHeight w:val="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9 407,0</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12 024,0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12 024,0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12 024,0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28 699,0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28 699,0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15 674,0</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15 674,0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13 025,0</w:t>
            </w:r>
          </w:p>
        </w:tc>
      </w:tr>
      <w:tr>
        <w:trPr>
          <w:trHeight w:val="6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1 176 909,0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1 167 658,0</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1 162 658,0</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9 251,0</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9 251,0</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76 140,0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6 457,0</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69 683,0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6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56 083,0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80" w:id="7"/>
    <w:p>
      <w:pPr>
        <w:spacing w:after="0"/>
        <w:ind w:left="0"/>
        <w:jc w:val="both"/>
      </w:pPr>
      <w:r>
        <w:rPr>
          <w:rFonts w:ascii="Times New Roman"/>
          <w:b w:val="false"/>
          <w:i w:val="false"/>
          <w:color w:val="000000"/>
          <w:sz w:val="28"/>
        </w:rPr>
        <w:t xml:space="preserve">
Целиноград аудандық мәслихатының   </w:t>
      </w:r>
      <w:r>
        <w:br/>
      </w:r>
      <w:r>
        <w:rPr>
          <w:rFonts w:ascii="Times New Roman"/>
          <w:b w:val="false"/>
          <w:i w:val="false"/>
          <w:color w:val="000000"/>
          <w:sz w:val="28"/>
        </w:rPr>
        <w:t>
2013 жылғы 25 желтоқсандағы № 172/24-5</w:t>
      </w:r>
      <w:r>
        <w:br/>
      </w:r>
      <w:r>
        <w:rPr>
          <w:rFonts w:ascii="Times New Roman"/>
          <w:b w:val="false"/>
          <w:i w:val="false"/>
          <w:color w:val="000000"/>
          <w:sz w:val="28"/>
        </w:rPr>
        <w:t xml:space="preserve">
4-ші қосымша              </w:t>
      </w:r>
    </w:p>
    <w:bookmarkEnd w:id="7"/>
    <w:bookmarkStart w:name="z81" w:id="8"/>
    <w:p>
      <w:pPr>
        <w:spacing w:after="0"/>
        <w:ind w:left="0"/>
        <w:jc w:val="left"/>
      </w:pPr>
      <w:r>
        <w:rPr>
          <w:rFonts w:ascii="Times New Roman"/>
          <w:b/>
          <w:i w:val="false"/>
          <w:color w:val="000000"/>
        </w:rPr>
        <w:t xml:space="preserve"> 
2014 жылға арналған аудандық бюджеттің даму бағдарламаларының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55"/>
        <w:gridCol w:w="534"/>
        <w:gridCol w:w="626"/>
        <w:gridCol w:w="11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82" w:id="9"/>
    <w:p>
      <w:pPr>
        <w:spacing w:after="0"/>
        <w:ind w:left="0"/>
        <w:jc w:val="both"/>
      </w:pPr>
      <w:r>
        <w:rPr>
          <w:rFonts w:ascii="Times New Roman"/>
          <w:b w:val="false"/>
          <w:i w:val="false"/>
          <w:color w:val="000000"/>
          <w:sz w:val="28"/>
        </w:rPr>
        <w:t xml:space="preserve">
Целиноград аудандық мәслихатының   </w:t>
      </w:r>
      <w:r>
        <w:br/>
      </w:r>
      <w:r>
        <w:rPr>
          <w:rFonts w:ascii="Times New Roman"/>
          <w:b w:val="false"/>
          <w:i w:val="false"/>
          <w:color w:val="000000"/>
          <w:sz w:val="28"/>
        </w:rPr>
        <w:t>
2013 жылғы 25 желтоқсандағы № 172/24-5</w:t>
      </w:r>
      <w:r>
        <w:br/>
      </w:r>
      <w:r>
        <w:rPr>
          <w:rFonts w:ascii="Times New Roman"/>
          <w:b w:val="false"/>
          <w:i w:val="false"/>
          <w:color w:val="000000"/>
          <w:sz w:val="28"/>
        </w:rPr>
        <w:t xml:space="preserve">
5-ші қосымша            </w:t>
      </w:r>
    </w:p>
    <w:bookmarkEnd w:id="9"/>
    <w:bookmarkStart w:name="z83" w:id="10"/>
    <w:p>
      <w:pPr>
        <w:spacing w:after="0"/>
        <w:ind w:left="0"/>
        <w:jc w:val="left"/>
      </w:pPr>
      <w:r>
        <w:rPr>
          <w:rFonts w:ascii="Times New Roman"/>
          <w:b/>
          <w:i w:val="false"/>
          <w:color w:val="000000"/>
        </w:rPr>
        <w:t xml:space="preserve"> 
2014 жылға арналған аудандық бюджеттің атқарылу барысында секвестрленуге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520"/>
        <w:gridCol w:w="520"/>
        <w:gridCol w:w="12158"/>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4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84" w:id="11"/>
    <w:p>
      <w:pPr>
        <w:spacing w:after="0"/>
        <w:ind w:left="0"/>
        <w:jc w:val="both"/>
      </w:pPr>
      <w:r>
        <w:rPr>
          <w:rFonts w:ascii="Times New Roman"/>
          <w:b w:val="false"/>
          <w:i w:val="false"/>
          <w:color w:val="000000"/>
          <w:sz w:val="28"/>
        </w:rPr>
        <w:t xml:space="preserve">
Целиноград аудандық мәслихатының   </w:t>
      </w:r>
      <w:r>
        <w:br/>
      </w:r>
      <w:r>
        <w:rPr>
          <w:rFonts w:ascii="Times New Roman"/>
          <w:b w:val="false"/>
          <w:i w:val="false"/>
          <w:color w:val="000000"/>
          <w:sz w:val="28"/>
        </w:rPr>
        <w:t>
2013 жылғы 25 желтоқсандағы № 172/24-5</w:t>
      </w:r>
      <w:r>
        <w:br/>
      </w:r>
      <w:r>
        <w:rPr>
          <w:rFonts w:ascii="Times New Roman"/>
          <w:b w:val="false"/>
          <w:i w:val="false"/>
          <w:color w:val="000000"/>
          <w:sz w:val="28"/>
        </w:rPr>
        <w:t xml:space="preserve">
шешіміне 6-шы қосымша        </w:t>
      </w:r>
    </w:p>
    <w:bookmarkEnd w:id="11"/>
    <w:bookmarkStart w:name="z85" w:id="12"/>
    <w:p>
      <w:pPr>
        <w:spacing w:after="0"/>
        <w:ind w:left="0"/>
        <w:jc w:val="left"/>
      </w:pPr>
      <w:r>
        <w:rPr>
          <w:rFonts w:ascii="Times New Roman"/>
          <w:b/>
          <w:i w:val="false"/>
          <w:color w:val="000000"/>
        </w:rPr>
        <w:t xml:space="preserve"> 
Ауылдық округтердің әкімдері аппараттарының әкімшілері бойынша бюджеттік бағдарламалардың тізбесі</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Целиноград аудандық мәслихатының 22.10.2014 </w:t>
      </w:r>
      <w:r>
        <w:rPr>
          <w:rFonts w:ascii="Times New Roman"/>
          <w:b w:val="false"/>
          <w:i w:val="false"/>
          <w:color w:val="ff0000"/>
          <w:sz w:val="28"/>
        </w:rPr>
        <w:t>№ 251/36-5</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20"/>
        <w:gridCol w:w="814"/>
        <w:gridCol w:w="8171"/>
        <w:gridCol w:w="3007"/>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264127,0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186428,0</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186428,0</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186428,0</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9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17216,0</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p>
        </w:tc>
      </w:tr>
      <w:tr>
        <w:trPr>
          <w:trHeight w:val="10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319"/>
        <w:gridCol w:w="2319"/>
        <w:gridCol w:w="2319"/>
        <w:gridCol w:w="2320"/>
        <w:gridCol w:w="2320"/>
      </w:tblGrid>
      <w:tr>
        <w:trPr>
          <w:trHeight w:val="132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 әкімінің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селолық округі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ауылдық округі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селолық округі әкімінің аппараты</w:t>
            </w:r>
          </w:p>
        </w:tc>
      </w:tr>
      <w:tr>
        <w:trPr>
          <w:trHeight w:val="27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13795,0</w:t>
            </w:r>
          </w:p>
        </w:tc>
      </w:tr>
      <w:tr>
        <w:trPr>
          <w:trHeight w:val="27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11483,0</w:t>
            </w:r>
          </w:p>
        </w:tc>
      </w:tr>
      <w:tr>
        <w:trPr>
          <w:trHeight w:val="3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9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4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15"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373"/>
        <w:gridCol w:w="2585"/>
        <w:gridCol w:w="2352"/>
        <w:gridCol w:w="2160"/>
        <w:gridCol w:w="2098"/>
      </w:tblGrid>
      <w:tr>
        <w:trPr>
          <w:trHeight w:val="132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селолық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Рахымжан Қошкарбаев ауылдық округі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ауылдық округі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селолық округі әкімінің аппараты</w:t>
            </w:r>
          </w:p>
        </w:tc>
      </w:tr>
      <w:tr>
        <w:trPr>
          <w:trHeight w:val="27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23399,9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17196,2</w:t>
            </w:r>
          </w:p>
        </w:tc>
      </w:tr>
      <w:tr>
        <w:trPr>
          <w:trHeight w:val="27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12733,2</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12733,2</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12733,2</w:t>
            </w:r>
          </w:p>
        </w:tc>
      </w:tr>
      <w:tr>
        <w:trPr>
          <w:trHeight w:val="3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345"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315"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2175"/>
        <w:gridCol w:w="2233"/>
        <w:gridCol w:w="2032"/>
        <w:gridCol w:w="2406"/>
        <w:gridCol w:w="2176"/>
      </w:tblGrid>
      <w:tr>
        <w:trPr>
          <w:trHeight w:val="132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селолық округі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ауылдық округі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селолық округі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селолық округі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селолық округі әкімінің аппараты</w:t>
            </w:r>
          </w:p>
        </w:tc>
      </w:tr>
      <w:tr>
        <w:trPr>
          <w:trHeight w:val="27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13858,0</w:t>
            </w:r>
          </w:p>
        </w:tc>
      </w:tr>
      <w:tr>
        <w:trPr>
          <w:trHeight w:val="27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11502,0</w:t>
            </w:r>
          </w:p>
        </w:tc>
      </w:tr>
      <w:tr>
        <w:trPr>
          <w:trHeight w:val="3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