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3a393" w14:textId="373a3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2013 жылғы 21 ақпандағы № 5С-13/7 шешімі. Ақмола облысының Әділет департаментінде 2013 жылғы 27 наурызда № 3691 болып тіркелді. Қолданылу мерзімінің аяқталуына байланысты күші жойылды - (Ақмола облысы Бурабай аудандық мәслихатының 2014 жылғы 11 қарашадағы № 01-15/177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Бурабай аудандық мәслихатының 11.11.2014 № 01-15/177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"Агроөнеркәсіптік кешенді және ауылдық аймақтарды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Бурабай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Бурабай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жетпіс еселік айлық есептік көрсеткішке тең сомада көтерме жәрдемақы және бір мың бес жүз еселік айлық есептік көрсеткіш мөлшерінен аспайтын сомада тұрғын үй сатып алуға немесе салуға бюджеттік кредит түрінде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XІІІ (кезектен тыс)</w:t>
      </w:r>
      <w:r>
        <w:br/>
      </w:r>
      <w:r>
        <w:rPr>
          <w:rFonts w:ascii="Times New Roman"/>
          <w:b w:val="false"/>
          <w:i w:val="false"/>
          <w:color w:val="000000"/>
          <w:sz w:val="28"/>
        </w:rPr>
        <w:t>
</w:t>
      </w:r>
      <w:r>
        <w:rPr>
          <w:rFonts w:ascii="Times New Roman"/>
          <w:b w:val="false"/>
          <w:i/>
          <w:color w:val="000000"/>
          <w:sz w:val="28"/>
        </w:rPr>
        <w:t>      сессиясының төрайымы                       Н.Туманова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Ө.Бейсенов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Бурабай ауданының әкімі                    Ә.Ғазиз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