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3c71" w14:textId="94b3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мәслихатының 2013 жылғы 27 маусымдағы № 132 шешімі және Ақтөбе облыстық әкімдігінің 2013 жылғы 27 маусымдағы № 197 қаулысы. Ақтөбе облысының Әділет департаментінде 2013 жылғы 1 шілдеде № 3599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 тармақшаларына,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 және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Темір ауданының өкілді және атқарушы органдарының ұсыныстарын ескере отырып, Ақтөбе облысының әкiмдігі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ШЕШIМ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Темір ауданының Шұбарқұдық және Шұбарши кенттік округтері Шұбарқұдық және Шұбарши ауылдық округтері болып қайта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Темір қалалық округі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Таратылған Темір қалалық округінің Жамбыл ауылы Темір қаласының әкімшілік бағынысына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«Ақтөбе облысының статистика департаменті» мемлекеттік мекемесі (келісім бойынша) облыстың әкімшілік-аумақтық бірліктерінің есептік деректеріне тиісті өзгерістер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Әкімдіктің қаулысының және мәслихаттың шешімінің орындалуын бақылау облыс әкімі аппаратының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әкімдіктің қаулысы және мәслихаттың шешімі алғаш ресми жарияланғаннан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 А. 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 С. ҚАЛДЫҒҰЛОВА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Д. ДОВМАТЕНКО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