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1a71" w14:textId="bd91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75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27 маусымдағы № 131 шешімі. Ақтөбе облысының Әділет департаментінде 2013 жылғы 09 шілдеде № 3602 болып тіркелді. Қолданылу мерзімінің аяқталуына байланысты күші жойылды - (Ақтөбе облыстық мәслихатының 2014 жылғы 17 маусымдағы № 06-01-02/312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17.06.2014 № 06-01-02/312 хаты).</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xml:space="preserve">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2013 жылғы 24 маусымдағы № 110 "2013-2015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2013 жылғы 25 маусымдағы № 649 "2013-2015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3471 тіркелген, 2013 жылғы 15 қаңтарда "Ақтөбе" және "Актюбинский вестник" газеттерінің № 5-6 жарияланған) облыстық мәслихаттың 2012 жылғы 7 желтоқсандағы № 75 "2013-2015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"104 916 531,7" деген цифрлар "107 522 388,7"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"77 363 678,7" деген цифрлар "79 969 535,7"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"105 115 460,5" деген цифрлар "107 721 317,5" деген цифрлармен ауыстырылсын;</w:t>
      </w:r>
    </w:p>
    <w:bookmarkStart w:name="z6" w:id="5"/>
    <w:p>
      <w:pPr>
        <w:spacing w:after="0"/>
        <w:ind w:left="0"/>
        <w:jc w:val="both"/>
      </w:pPr>
      <w:r>
        <w:rPr>
          <w:rFonts w:ascii="Times New Roman"/>
          <w:b w:val="false"/>
          <w:i w:val="false"/>
          <w:color w:val="000000"/>
          <w:sz w:val="28"/>
        </w:rPr>
        <w:t>
      3) тармақшасында:</w:t>
      </w:r>
    </w:p>
    <w:bookmarkEnd w:id="5"/>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"2 301 928,3" деген цифрлар "2 425 928,3" деген цифрлармен ауыстырылсын;</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"3 421 036" деген цифрлар "3 545 036" деген цифрлармен ауыстырылсын;</w:t>
      </w:r>
    </w:p>
    <w:bookmarkStart w:name="z7" w:id="6"/>
    <w:p>
      <w:pPr>
        <w:spacing w:after="0"/>
        <w:ind w:left="0"/>
        <w:jc w:val="both"/>
      </w:pPr>
      <w:r>
        <w:rPr>
          <w:rFonts w:ascii="Times New Roman"/>
          <w:b w:val="false"/>
          <w:i w:val="false"/>
          <w:color w:val="000000"/>
          <w:sz w:val="28"/>
        </w:rPr>
        <w:t>
      5) тармақшасында:</w:t>
      </w:r>
    </w:p>
    <w:bookmarkEnd w:id="6"/>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"-3 660 104,1" деген цифрлар "-3 784 104,1" деген цифрлармен ауыстырылсын;</w:t>
      </w:r>
    </w:p>
    <w:bookmarkStart w:name="z8" w:id="7"/>
    <w:p>
      <w:pPr>
        <w:spacing w:after="0"/>
        <w:ind w:left="0"/>
        <w:jc w:val="both"/>
      </w:pPr>
      <w:r>
        <w:rPr>
          <w:rFonts w:ascii="Times New Roman"/>
          <w:b w:val="false"/>
          <w:i w:val="false"/>
          <w:color w:val="000000"/>
          <w:sz w:val="28"/>
        </w:rPr>
        <w:t>
      6) тармақшасында:</w:t>
      </w:r>
    </w:p>
    <w:bookmarkEnd w:id="7"/>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"3 660 104,1" деген цифрлар "3 784 104,1" деген цифрлармен ауыстырылсын.</w:t>
      </w:r>
    </w:p>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 тармақта</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"777 433" деген цифрлар "721 118"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"574 250" деген цифрлар "587 969"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"2 448 830" деген цифрлар "4 235 670"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"812 000" деген цифрлар "1 615 600"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"1 751 386" деген цифрлар "1 785 587" деген цифрлармен ауыстырылсын;</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"236 053" деген цифрлар "197 868"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"502 741" деген цифрлар "462 137" деген цифрлармен ауыстырылсын;</w:t>
      </w:r>
    </w:p>
    <w:p>
      <w:pPr>
        <w:spacing w:after="0"/>
        <w:ind w:left="0"/>
        <w:jc w:val="both"/>
      </w:pPr>
      <w:r>
        <w:rPr>
          <w:rFonts w:ascii="Times New Roman"/>
          <w:b w:val="false"/>
          <w:i w:val="false"/>
          <w:color w:val="000000"/>
          <w:sz w:val="28"/>
        </w:rPr>
        <w:t>
      21 абзацтың бөлігінде:</w:t>
      </w:r>
    </w:p>
    <w:p>
      <w:pPr>
        <w:spacing w:after="0"/>
        <w:ind w:left="0"/>
        <w:jc w:val="both"/>
      </w:pPr>
      <w:r>
        <w:rPr>
          <w:rFonts w:ascii="Times New Roman"/>
          <w:b w:val="false"/>
          <w:i w:val="false"/>
          <w:color w:val="000000"/>
          <w:sz w:val="28"/>
        </w:rPr>
        <w:t>
      "165 768" деген цифрлар "157 280" деген цифрлармен ауыстырылсын;</w:t>
      </w:r>
    </w:p>
    <w:p>
      <w:pPr>
        <w:spacing w:after="0"/>
        <w:ind w:left="0"/>
        <w:jc w:val="both"/>
      </w:pPr>
      <w:r>
        <w:rPr>
          <w:rFonts w:ascii="Times New Roman"/>
          <w:b w:val="false"/>
          <w:i w:val="false"/>
          <w:color w:val="000000"/>
          <w:sz w:val="28"/>
        </w:rPr>
        <w:t>
      22 абзацтың бөлігінде:</w:t>
      </w:r>
    </w:p>
    <w:p>
      <w:pPr>
        <w:spacing w:after="0"/>
        <w:ind w:left="0"/>
        <w:jc w:val="both"/>
      </w:pPr>
      <w:r>
        <w:rPr>
          <w:rFonts w:ascii="Times New Roman"/>
          <w:b w:val="false"/>
          <w:i w:val="false"/>
          <w:color w:val="000000"/>
          <w:sz w:val="28"/>
        </w:rPr>
        <w:t>
      "625 033" деген цифрлар "439 581" деген цифрлармен ауыстырылсын;</w:t>
      </w:r>
    </w:p>
    <w:p>
      <w:pPr>
        <w:spacing w:after="0"/>
        <w:ind w:left="0"/>
        <w:jc w:val="both"/>
      </w:pPr>
      <w:r>
        <w:rPr>
          <w:rFonts w:ascii="Times New Roman"/>
          <w:b w:val="false"/>
          <w:i w:val="false"/>
          <w:color w:val="000000"/>
          <w:sz w:val="28"/>
        </w:rPr>
        <w:t>
      25 абзацтың бөлігінде:</w:t>
      </w:r>
    </w:p>
    <w:p>
      <w:pPr>
        <w:spacing w:after="0"/>
        <w:ind w:left="0"/>
        <w:jc w:val="both"/>
      </w:pPr>
      <w:r>
        <w:rPr>
          <w:rFonts w:ascii="Times New Roman"/>
          <w:b w:val="false"/>
          <w:i w:val="false"/>
          <w:color w:val="000000"/>
          <w:sz w:val="28"/>
        </w:rPr>
        <w:t>
      "7 495 871" деген цифрлар "7 113 775" деген цифрлармен ауыстырылсын;</w:t>
      </w:r>
    </w:p>
    <w:p>
      <w:pPr>
        <w:spacing w:after="0"/>
        <w:ind w:left="0"/>
        <w:jc w:val="both"/>
      </w:pPr>
      <w:r>
        <w:rPr>
          <w:rFonts w:ascii="Times New Roman"/>
          <w:b w:val="false"/>
          <w:i w:val="false"/>
          <w:color w:val="000000"/>
          <w:sz w:val="28"/>
        </w:rPr>
        <w:t>
      26 абзацтың бөлігінде:</w:t>
      </w:r>
    </w:p>
    <w:p>
      <w:pPr>
        <w:spacing w:after="0"/>
        <w:ind w:left="0"/>
        <w:jc w:val="both"/>
      </w:pPr>
      <w:r>
        <w:rPr>
          <w:rFonts w:ascii="Times New Roman"/>
          <w:b w:val="false"/>
          <w:i w:val="false"/>
          <w:color w:val="000000"/>
          <w:sz w:val="28"/>
        </w:rPr>
        <w:t>
      "1 918 586" деген цифрлар "528 140"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"агроөнеркәсіптік кешен субъектілері үшін тауарлардың, жұмыстардың және көрсетілетін қызметтердің қолжетімділігін арттыруға - 45 000 мың теңге;</w:t>
      </w:r>
    </w:p>
    <w:p>
      <w:pPr>
        <w:spacing w:after="0"/>
        <w:ind w:left="0"/>
        <w:jc w:val="both"/>
      </w:pPr>
      <w:r>
        <w:rPr>
          <w:rFonts w:ascii="Times New Roman"/>
          <w:b w:val="false"/>
          <w:i w:val="false"/>
          <w:color w:val="000000"/>
          <w:sz w:val="28"/>
        </w:rPr>
        <w:t>
      жергілікті атқарушы органдардың штат санын ұлғайтуға - 146 617 мың теңге".</w:t>
      </w:r>
    </w:p>
    <w:bookmarkStart w:name="z10" w:id="9"/>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9"/>
    <w:bookmarkStart w:name="z11" w:id="10"/>
    <w:p>
      <w:pPr>
        <w:spacing w:after="0"/>
        <w:ind w:left="0"/>
        <w:jc w:val="both"/>
      </w:pPr>
      <w:r>
        <w:rPr>
          <w:rFonts w:ascii="Times New Roman"/>
          <w:b w:val="false"/>
          <w:i w:val="false"/>
          <w:color w:val="000000"/>
          <w:sz w:val="28"/>
        </w:rPr>
        <w:t xml:space="preserve">
      2. Осы шешім ресми 2013 жылғы 1 қаңтардан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Д.ДОВМАТЕНКО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27 маусымдағы № 131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2012 жылғы 7 желтоқсандағы № 75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107 522 388,7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26 885 270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79 969 535,7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107 721 317,5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4 973 143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15 011 325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21 142 813,6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әлеуметтік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онкологиялық аурулармен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18 066 890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5 356 085,8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4 043 097,9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w:t>
            </w:r>
            <w:r>
              <w:rPr>
                <w:rFonts w:ascii="Times New Roman"/>
                <w:b/>
                <w:i w:val="false"/>
                <w:color w:val="000000"/>
                <w:sz w:val="20"/>
              </w:rPr>
              <w:t>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7 350 185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жұмыстырының экономикалық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8 371 961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4 449 152,3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2 425 928,3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w:t>
            </w:r>
            <w:r>
              <w:rPr>
                <w:rFonts w:ascii="Times New Roman"/>
                <w:b/>
                <w:i w:val="false"/>
                <w:color w:val="000000"/>
                <w:sz w:val="20"/>
              </w:rPr>
              <w:t>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1 119 107,7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w:t>
            </w:r>
            <w:r>
              <w:rPr>
                <w:rFonts w:ascii="Times New Roman"/>
                <w:b/>
                <w:i w:val="false"/>
                <w:color w:val="000000"/>
                <w:sz w:val="20"/>
              </w:rPr>
              <w:t>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-3 784 104,1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3 784 104,1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w:t>
            </w:r>
            <w:r>
              <w:rPr>
                <w:rFonts w:ascii="Times New Roman"/>
                <w:b/>
                <w:i w:val="false"/>
                <w:color w:val="000000"/>
                <w:sz w:val="20"/>
              </w:rPr>
              <w:t>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