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f7789" w14:textId="bdf77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21 желтоқсандағы № 62 "2013-2015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2013 жылғы 12 шілдедегі № 98 шешімі. Ақтөбе облысының Әділет департаментінде 2013 жылғы 18 шілдеде № 3611 болып тіркелді. Күші жойылды - Ақтөбе облысы Алға аудандық мәслихатының 2013 жылғы 24 желтоқсандағы № 130 шешімімен</w:t>
      </w:r>
    </w:p>
    <w:p>
      <w:pPr>
        <w:spacing w:after="0"/>
        <w:ind w:left="0"/>
        <w:jc w:val="both"/>
      </w:pPr>
      <w:r>
        <w:rPr>
          <w:rFonts w:ascii="Times New Roman"/>
          <w:b w:val="false"/>
          <w:i w:val="false"/>
          <w:color w:val="ff0000"/>
          <w:sz w:val="28"/>
        </w:rPr>
        <w:t>      Ескерту. Күші жойылды - Ақтөбе облысы Алға аудандық мәслихатының 24.12.2013 № 130 шешімімен.</w:t>
      </w:r>
    </w:p>
    <w:bookmarkStart w:name="z1" w:id="0"/>
    <w:p>
      <w:pPr>
        <w:spacing w:after="0"/>
        <w:ind w:left="0"/>
        <w:jc w:val="both"/>
      </w:pPr>
      <w:r>
        <w:rPr>
          <w:rFonts w:ascii="Times New Roman"/>
          <w:b w:val="false"/>
          <w:i w:val="false"/>
          <w:color w:val="000000"/>
          <w:sz w:val="28"/>
        </w:rPr>
        <w:t>
      Қазақстан Республикасының 2001 жылдың 23 қаңтарындағы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106 бабының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және </w:t>
      </w:r>
      <w:r>
        <w:rPr>
          <w:rFonts w:ascii="Times New Roman"/>
          <w:b w:val="false"/>
          <w:i w:val="false"/>
          <w:color w:val="000000"/>
          <w:sz w:val="28"/>
        </w:rPr>
        <w:t>3 тармағына</w:t>
      </w:r>
      <w:r>
        <w:rPr>
          <w:rFonts w:ascii="Times New Roman"/>
          <w:b w:val="false"/>
          <w:i w:val="false"/>
          <w:color w:val="000000"/>
          <w:sz w:val="28"/>
        </w:rPr>
        <w:t xml:space="preserve"> сәйкес Алға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Алға аудандық мәслихатының 2012 жылғы 21 желтоқсандағы № 62 «2013-2015 жылдарға арналған аудандық бюджет туралы» (Нормативтік құқықтық кесімдерді мемлекеттік тіркеу тізілімінде № 3483 тіркелген, 2013 жылғы 15, 22, 29 қаңтардағы № 4, 5, 6 аудандық «Жұлдыз-Звезда»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br/>
      </w:r>
      <w:r>
        <w:rPr>
          <w:rFonts w:ascii="Times New Roman"/>
          <w:b w:val="false"/>
          <w:i w:val="false"/>
          <w:color w:val="000000"/>
          <w:sz w:val="28"/>
        </w:rPr>
        <w:t>
</w:t>
      </w:r>
      <w:r>
        <w:rPr>
          <w:rFonts w:ascii="Times New Roman"/>
          <w:b w:val="false"/>
          <w:i w:val="false"/>
          <w:color w:val="000000"/>
          <w:sz w:val="28"/>
        </w:rPr>
        <w:t>
      1) 1 тармақшасында:</w:t>
      </w:r>
      <w:r>
        <w:br/>
      </w:r>
      <w:r>
        <w:rPr>
          <w:rFonts w:ascii="Times New Roman"/>
          <w:b w:val="false"/>
          <w:i w:val="false"/>
          <w:color w:val="000000"/>
          <w:sz w:val="28"/>
        </w:rPr>
        <w:t>
      кірістер</w:t>
      </w:r>
      <w:r>
        <w:br/>
      </w:r>
      <w:r>
        <w:rPr>
          <w:rFonts w:ascii="Times New Roman"/>
          <w:b w:val="false"/>
          <w:i w:val="false"/>
          <w:color w:val="000000"/>
          <w:sz w:val="28"/>
        </w:rPr>
        <w:t>
      «3 855 567» деген сандар «4 081 456» деген сандармен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«2 795 792» сандары «3 021 681» сандарымен ауыстырылсын;</w:t>
      </w:r>
      <w:r>
        <w:br/>
      </w:r>
      <w:r>
        <w:rPr>
          <w:rFonts w:ascii="Times New Roman"/>
          <w:b w:val="false"/>
          <w:i w:val="false"/>
          <w:color w:val="000000"/>
          <w:sz w:val="28"/>
        </w:rPr>
        <w:t>
</w:t>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«3 880 822» сандары «4 106 711» сандарымен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 тармақта</w:t>
      </w:r>
      <w:r>
        <w:rPr>
          <w:rFonts w:ascii="Times New Roman"/>
          <w:b w:val="false"/>
          <w:i w:val="false"/>
          <w:color w:val="000000"/>
          <w:sz w:val="28"/>
        </w:rPr>
        <w:t xml:space="preserve"> 5 азат жолында:</w:t>
      </w:r>
      <w:r>
        <w:br/>
      </w:r>
      <w:r>
        <w:rPr>
          <w:rFonts w:ascii="Times New Roman"/>
          <w:b w:val="false"/>
          <w:i w:val="false"/>
          <w:color w:val="000000"/>
          <w:sz w:val="28"/>
        </w:rPr>
        <w:t>
      «63 857» сандары «59 802» сандарымен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9 тармақта</w:t>
      </w:r>
      <w:r>
        <w:rPr>
          <w:rFonts w:ascii="Times New Roman"/>
          <w:b w:val="false"/>
          <w:i w:val="false"/>
          <w:color w:val="000000"/>
          <w:sz w:val="28"/>
        </w:rPr>
        <w:t xml:space="preserve"> 6 азат жолында:</w:t>
      </w:r>
      <w:r>
        <w:br/>
      </w:r>
      <w:r>
        <w:rPr>
          <w:rFonts w:ascii="Times New Roman"/>
          <w:b w:val="false"/>
          <w:i w:val="false"/>
          <w:color w:val="000000"/>
          <w:sz w:val="28"/>
        </w:rPr>
        <w:t>
      «152 392» сандары «373 585» сандарымен ауыстырылсын;</w:t>
      </w:r>
      <w:r>
        <w:br/>
      </w:r>
      <w:r>
        <w:rPr>
          <w:rFonts w:ascii="Times New Roman"/>
          <w:b w:val="false"/>
          <w:i w:val="false"/>
          <w:color w:val="000000"/>
          <w:sz w:val="28"/>
        </w:rPr>
        <w:t>
      және мынадай мазмұндағы азат жолымен толықтырылсын:</w:t>
      </w:r>
      <w:r>
        <w:br/>
      </w:r>
      <w:r>
        <w:rPr>
          <w:rFonts w:ascii="Times New Roman"/>
          <w:b w:val="false"/>
          <w:i w:val="false"/>
          <w:color w:val="000000"/>
          <w:sz w:val="28"/>
        </w:rPr>
        <w:t>
      «жергілікті атқарушы органдардың штаттық санын арттыруға – 8 751 мың теңге».</w:t>
      </w:r>
      <w:r>
        <w:br/>
      </w:r>
      <w:r>
        <w:rPr>
          <w:rFonts w:ascii="Times New Roman"/>
          <w:b w:val="false"/>
          <w:i w:val="false"/>
          <w:color w:val="000000"/>
          <w:sz w:val="28"/>
        </w:rPr>
        <w:t>
</w:t>
      </w:r>
      <w:r>
        <w:rPr>
          <w:rFonts w:ascii="Times New Roman"/>
          <w:b w:val="false"/>
          <w:i w:val="false"/>
          <w:color w:val="000000"/>
          <w:sz w:val="28"/>
        </w:rPr>
        <w:t>
      2. Көрсетілген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2013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С. Тәженов                       А. Кайрушев</w:t>
      </w:r>
    </w:p>
    <w:bookmarkStart w:name="z10"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12 шілдедегі № 98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21 желтоқсандағы № 62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879"/>
        <w:gridCol w:w="938"/>
        <w:gridCol w:w="7104"/>
        <w:gridCol w:w="26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4081456</w:t>
            </w:r>
          </w:p>
        </w:tc>
      </w:tr>
      <w:tr>
        <w:trPr>
          <w:trHeight w:val="36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1056672</w:t>
            </w:r>
          </w:p>
        </w:tc>
      </w:tr>
      <w:tr>
        <w:trPr>
          <w:trHeight w:val="36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191581</w:t>
            </w:r>
          </w:p>
        </w:tc>
      </w:tr>
      <w:tr>
        <w:trPr>
          <w:trHeight w:val="3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191581</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177960</w:t>
            </w:r>
          </w:p>
        </w:tc>
      </w:tr>
      <w:tr>
        <w:trPr>
          <w:trHeight w:val="3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177960</w:t>
            </w:r>
          </w:p>
        </w:tc>
      </w:tr>
      <w:tr>
        <w:trPr>
          <w:trHeight w:val="3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132602</w:t>
            </w:r>
          </w:p>
        </w:tc>
      </w:tr>
      <w:tr>
        <w:trPr>
          <w:trHeight w:val="36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90222</w:t>
            </w:r>
          </w:p>
        </w:tc>
      </w:tr>
      <w:tr>
        <w:trPr>
          <w:trHeight w:val="3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3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33671</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w:t>
            </w:r>
          </w:p>
        </w:tc>
      </w:tr>
      <w:tr>
        <w:trPr>
          <w:trHeight w:val="72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549055</w:t>
            </w:r>
          </w:p>
        </w:tc>
      </w:tr>
      <w:tr>
        <w:trPr>
          <w:trHeight w:val="3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533307</w:t>
            </w:r>
          </w:p>
        </w:tc>
      </w:tr>
      <w:tr>
        <w:trPr>
          <w:trHeight w:val="9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9317</w:t>
            </w:r>
          </w:p>
        </w:tc>
      </w:tr>
      <w:tr>
        <w:trPr>
          <w:trHeight w:val="72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w:t>
            </w:r>
          </w:p>
        </w:tc>
      </w:tr>
      <w:tr>
        <w:trPr>
          <w:trHeight w:val="3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6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w:t>
            </w:r>
          </w:p>
        </w:tc>
      </w:tr>
      <w:tr>
        <w:trPr>
          <w:trHeight w:val="3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7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13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14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21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2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w:t>
            </w:r>
          </w:p>
        </w:tc>
      </w:tr>
      <w:tr>
        <w:trPr>
          <w:trHeight w:val="5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материальдық емес активтерді сату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w:t>
            </w:r>
          </w:p>
        </w:tc>
      </w:tr>
      <w:tr>
        <w:trPr>
          <w:trHeight w:val="4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w:t>
            </w:r>
          </w:p>
        </w:tc>
      </w:tr>
      <w:tr>
        <w:trPr>
          <w:trHeight w:val="4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3021681</w:t>
            </w:r>
          </w:p>
        </w:tc>
      </w:tr>
      <w:tr>
        <w:trPr>
          <w:trHeight w:val="8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3021681</w:t>
            </w:r>
          </w:p>
        </w:tc>
      </w:tr>
      <w:tr>
        <w:trPr>
          <w:trHeight w:val="5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3021681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881"/>
        <w:gridCol w:w="926"/>
        <w:gridCol w:w="767"/>
        <w:gridCol w:w="6371"/>
        <w:gridCol w:w="26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4106711</w:t>
            </w:r>
          </w:p>
        </w:tc>
      </w:tr>
      <w:tr>
        <w:trPr>
          <w:trHeight w:val="3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284591,5</w:t>
            </w:r>
          </w:p>
        </w:tc>
      </w:tr>
      <w:tr>
        <w:trPr>
          <w:trHeight w:val="109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240836,5</w:t>
            </w:r>
          </w:p>
        </w:tc>
      </w:tr>
      <w:tr>
        <w:trPr>
          <w:trHeight w:val="7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w:t>
            </w:r>
          </w:p>
        </w:tc>
      </w:tr>
      <w:tr>
        <w:trPr>
          <w:trHeight w:val="109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w:t>
            </w:r>
          </w:p>
        </w:tc>
      </w:tr>
      <w:tr>
        <w:trPr>
          <w:trHeight w:val="6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99803</w:t>
            </w:r>
          </w:p>
        </w:tc>
      </w:tr>
      <w:tr>
        <w:trPr>
          <w:trHeight w:val="106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46947</w:t>
            </w:r>
          </w:p>
        </w:tc>
      </w:tr>
      <w:tr>
        <w:trPr>
          <w:trHeight w:val="6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52856</w:t>
            </w:r>
          </w:p>
        </w:tc>
      </w:tr>
      <w:tr>
        <w:trPr>
          <w:trHeight w:val="10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128692,5</w:t>
            </w:r>
          </w:p>
        </w:tc>
      </w:tr>
      <w:tr>
        <w:trPr>
          <w:trHeight w:val="141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126192,5</w:t>
            </w:r>
          </w:p>
        </w:tc>
      </w:tr>
      <w:tr>
        <w:trPr>
          <w:trHeight w:val="6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29323</w:t>
            </w:r>
          </w:p>
        </w:tc>
      </w:tr>
      <w:tr>
        <w:trPr>
          <w:trHeight w:val="7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29323</w:t>
            </w:r>
          </w:p>
        </w:tc>
      </w:tr>
      <w:tr>
        <w:trPr>
          <w:trHeight w:val="21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15344</w:t>
            </w:r>
          </w:p>
        </w:tc>
      </w:tr>
      <w:tr>
        <w:trPr>
          <w:trHeight w:val="73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11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7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12430</w:t>
            </w:r>
          </w:p>
        </w:tc>
      </w:tr>
      <w:tr>
        <w:trPr>
          <w:trHeight w:val="3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14432</w:t>
            </w:r>
          </w:p>
        </w:tc>
      </w:tr>
      <w:tr>
        <w:trPr>
          <w:trHeight w:val="10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14432</w:t>
            </w:r>
          </w:p>
        </w:tc>
      </w:tr>
      <w:tr>
        <w:trPr>
          <w:trHeight w:val="21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дамыту ауданды (облыстық маңызы бар қаланы) басқару және кәсіпкерлік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14432</w:t>
            </w: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4912</w:t>
            </w: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r>
      <w:tr>
        <w:trPr>
          <w:trHeight w:val="6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r>
      <w:tr>
        <w:trPr>
          <w:trHeight w:val="6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r>
      <w:tr>
        <w:trPr>
          <w:trHeight w:val="7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w:t>
            </w:r>
          </w:p>
        </w:tc>
      </w:tr>
      <w:tr>
        <w:trPr>
          <w:trHeight w:val="7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w:t>
            </w:r>
          </w:p>
        </w:tc>
      </w:tr>
      <w:tr>
        <w:trPr>
          <w:trHeight w:val="11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w:t>
            </w:r>
          </w:p>
        </w:tc>
      </w:tr>
      <w:tr>
        <w:trPr>
          <w:trHeight w:val="40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2071338,6</w:t>
            </w:r>
          </w:p>
        </w:tc>
      </w:tr>
      <w:tr>
        <w:trPr>
          <w:trHeight w:val="43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161974</w:t>
            </w:r>
          </w:p>
        </w:tc>
      </w:tr>
      <w:tr>
        <w:trPr>
          <w:trHeight w:val="11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161974</w:t>
            </w:r>
          </w:p>
        </w:tc>
      </w:tr>
      <w:tr>
        <w:trPr>
          <w:trHeight w:val="76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9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161035</w:t>
            </w:r>
          </w:p>
        </w:tc>
      </w:tr>
      <w:tr>
        <w:trPr>
          <w:trHeight w:val="6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1863942</w:t>
            </w:r>
          </w:p>
        </w:tc>
      </w:tr>
      <w:tr>
        <w:trPr>
          <w:trHeight w:val="10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1863942</w:t>
            </w: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1764704</w:t>
            </w:r>
          </w:p>
        </w:tc>
      </w:tr>
      <w:tr>
        <w:trPr>
          <w:trHeight w:val="7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99238</w:t>
            </w:r>
          </w:p>
        </w:tc>
      </w:tr>
      <w:tr>
        <w:trPr>
          <w:trHeight w:val="7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45422,6</w:t>
            </w:r>
          </w:p>
        </w:tc>
      </w:tr>
      <w:tr>
        <w:trPr>
          <w:trHeight w:val="106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6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10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40022,6</w:t>
            </w:r>
          </w:p>
        </w:tc>
      </w:tr>
      <w:tr>
        <w:trPr>
          <w:trHeight w:val="17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w:t>
            </w:r>
          </w:p>
        </w:tc>
      </w:tr>
      <w:tr>
        <w:trPr>
          <w:trHeight w:val="10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7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12798</w:t>
            </w:r>
          </w:p>
        </w:tc>
      </w:tr>
      <w:tr>
        <w:trPr>
          <w:trHeight w:val="10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0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15834,6</w:t>
            </w:r>
          </w:p>
        </w:tc>
      </w:tr>
      <w:tr>
        <w:trPr>
          <w:trHeight w:val="76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172613</w:t>
            </w:r>
          </w:p>
        </w:tc>
      </w:tr>
      <w:tr>
        <w:trPr>
          <w:trHeight w:val="43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157326</w:t>
            </w:r>
          </w:p>
        </w:tc>
      </w:tr>
      <w:tr>
        <w:trPr>
          <w:trHeight w:val="12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11514</w:t>
            </w:r>
          </w:p>
        </w:tc>
      </w:tr>
      <w:tr>
        <w:trPr>
          <w:trHeight w:val="76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11514</w:t>
            </w:r>
          </w:p>
        </w:tc>
      </w:tr>
      <w:tr>
        <w:trPr>
          <w:trHeight w:val="11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145812</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w:t>
            </w:r>
          </w:p>
        </w:tc>
      </w:tr>
      <w:tr>
        <w:trPr>
          <w:trHeight w:val="21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w:t>
            </w:r>
          </w:p>
        </w:tc>
      </w:tr>
      <w:tr>
        <w:trPr>
          <w:trHeight w:val="3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4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111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60490</w:t>
            </w:r>
          </w:p>
        </w:tc>
      </w:tr>
      <w:tr>
        <w:trPr>
          <w:trHeight w:val="8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18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4757</w:t>
            </w:r>
          </w:p>
        </w:tc>
      </w:tr>
      <w:tr>
        <w:trPr>
          <w:trHeight w:val="109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15287</w:t>
            </w:r>
          </w:p>
        </w:tc>
      </w:tr>
      <w:tr>
        <w:trPr>
          <w:trHeight w:val="10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15287</w:t>
            </w:r>
          </w:p>
        </w:tc>
      </w:tr>
      <w:tr>
        <w:trPr>
          <w:trHeight w:val="17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14614</w:t>
            </w:r>
          </w:p>
        </w:tc>
      </w:tr>
      <w:tr>
        <w:trPr>
          <w:trHeight w:val="10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583892</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114150</w:t>
            </w:r>
          </w:p>
        </w:tc>
      </w:tr>
      <w:tr>
        <w:trPr>
          <w:trHeight w:val="139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7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жекеленген санаттарын тұрғын үймен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106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113400</w:t>
            </w:r>
          </w:p>
        </w:tc>
      </w:tr>
      <w:tr>
        <w:trPr>
          <w:trHeight w:val="103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53400</w:t>
            </w:r>
          </w:p>
        </w:tc>
      </w:tr>
      <w:tr>
        <w:trPr>
          <w:trHeight w:val="10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409331</w:t>
            </w:r>
          </w:p>
        </w:tc>
      </w:tr>
      <w:tr>
        <w:trPr>
          <w:trHeight w:val="13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103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103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404481</w:t>
            </w:r>
          </w:p>
        </w:tc>
      </w:tr>
      <w:tr>
        <w:trPr>
          <w:trHeight w:val="6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221193</w:t>
            </w:r>
          </w:p>
        </w:tc>
      </w:tr>
      <w:tr>
        <w:trPr>
          <w:trHeight w:val="6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183288</w:t>
            </w: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60411</w:t>
            </w:r>
          </w:p>
        </w:tc>
      </w:tr>
      <w:tr>
        <w:trPr>
          <w:trHeight w:val="103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26626</w:t>
            </w:r>
          </w:p>
        </w:tc>
      </w:tr>
      <w:tr>
        <w:trPr>
          <w:trHeight w:val="6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8161</w:t>
            </w:r>
          </w:p>
        </w:tc>
      </w:tr>
      <w:tr>
        <w:trPr>
          <w:trHeight w:val="6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6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16065</w:t>
            </w:r>
          </w:p>
        </w:tc>
      </w:tr>
      <w:tr>
        <w:trPr>
          <w:trHeight w:val="15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33785</w:t>
            </w:r>
          </w:p>
        </w:tc>
      </w:tr>
      <w:tr>
        <w:trPr>
          <w:trHeight w:val="8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33785</w:t>
            </w:r>
          </w:p>
        </w:tc>
      </w:tr>
      <w:tr>
        <w:trPr>
          <w:trHeight w:val="6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200122</w:t>
            </w:r>
          </w:p>
        </w:tc>
      </w:tr>
      <w:tr>
        <w:trPr>
          <w:trHeight w:val="43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152458</w:t>
            </w:r>
          </w:p>
        </w:tc>
      </w:tr>
      <w:tr>
        <w:trPr>
          <w:trHeight w:val="11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32458</w:t>
            </w:r>
          </w:p>
        </w:tc>
      </w:tr>
      <w:tr>
        <w:trPr>
          <w:trHeight w:val="43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32458</w:t>
            </w:r>
          </w:p>
        </w:tc>
      </w:tr>
      <w:tr>
        <w:trPr>
          <w:trHeight w:val="11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4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4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1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1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17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30362</w:t>
            </w:r>
          </w:p>
        </w:tc>
      </w:tr>
      <w:tr>
        <w:trPr>
          <w:trHeight w:val="106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25762</w:t>
            </w:r>
          </w:p>
        </w:tc>
      </w:tr>
      <w:tr>
        <w:trPr>
          <w:trHeight w:val="7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25062</w:t>
            </w:r>
          </w:p>
        </w:tc>
      </w:tr>
      <w:tr>
        <w:trPr>
          <w:trHeight w:val="79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3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11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11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15502</w:t>
            </w:r>
          </w:p>
        </w:tc>
      </w:tr>
      <w:tr>
        <w:trPr>
          <w:trHeight w:val="11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7823</w:t>
            </w:r>
          </w:p>
        </w:tc>
      </w:tr>
      <w:tr>
        <w:trPr>
          <w:trHeight w:val="14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w:t>
            </w:r>
          </w:p>
        </w:tc>
      </w:tr>
      <w:tr>
        <w:trPr>
          <w:trHeight w:val="11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79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7679</w:t>
            </w:r>
          </w:p>
        </w:tc>
      </w:tr>
      <w:tr>
        <w:trPr>
          <w:trHeight w:val="18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w:t>
            </w:r>
          </w:p>
        </w:tc>
      </w:tr>
      <w:tr>
        <w:trPr>
          <w:trHeight w:val="8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4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85779</w:t>
            </w:r>
          </w:p>
        </w:tc>
      </w:tr>
      <w:tr>
        <w:trPr>
          <w:trHeight w:val="4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21241</w:t>
            </w:r>
          </w:p>
        </w:tc>
      </w:tr>
      <w:tr>
        <w:trPr>
          <w:trHeight w:val="109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4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11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14369</w:t>
            </w:r>
          </w:p>
        </w:tc>
      </w:tr>
      <w:tr>
        <w:trPr>
          <w:trHeight w:val="14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12019</w:t>
            </w:r>
          </w:p>
        </w:tc>
      </w:tr>
      <w:tr>
        <w:trPr>
          <w:trHeight w:val="81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4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11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w:t>
            </w:r>
          </w:p>
        </w:tc>
      </w:tr>
      <w:tr>
        <w:trPr>
          <w:trHeight w:val="81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w:t>
            </w:r>
          </w:p>
        </w:tc>
      </w:tr>
      <w:tr>
        <w:trPr>
          <w:trHeight w:val="49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8946</w:t>
            </w:r>
          </w:p>
        </w:tc>
      </w:tr>
      <w:tr>
        <w:trPr>
          <w:trHeight w:val="7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8946</w:t>
            </w:r>
          </w:p>
        </w:tc>
      </w:tr>
      <w:tr>
        <w:trPr>
          <w:trHeight w:val="15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w:t>
            </w:r>
          </w:p>
        </w:tc>
      </w:tr>
      <w:tr>
        <w:trPr>
          <w:trHeight w:val="8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4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55592</w:t>
            </w:r>
          </w:p>
        </w:tc>
      </w:tr>
      <w:tr>
        <w:trPr>
          <w:trHeight w:val="106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55592</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55592</w:t>
            </w:r>
          </w:p>
        </w:tc>
      </w:tr>
      <w:tr>
        <w:trPr>
          <w:trHeight w:val="76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8867</w:t>
            </w:r>
          </w:p>
        </w:tc>
      </w:tr>
      <w:tr>
        <w:trPr>
          <w:trHeight w:val="7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8867</w:t>
            </w:r>
          </w:p>
        </w:tc>
      </w:tr>
      <w:tr>
        <w:trPr>
          <w:trHeight w:val="111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8867</w:t>
            </w:r>
          </w:p>
        </w:tc>
      </w:tr>
      <w:tr>
        <w:trPr>
          <w:trHeight w:val="291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8867</w:t>
            </w:r>
          </w:p>
        </w:tc>
      </w:tr>
      <w:tr>
        <w:trPr>
          <w:trHeight w:val="3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161640</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161640</w:t>
            </w:r>
          </w:p>
        </w:tc>
      </w:tr>
      <w:tr>
        <w:trPr>
          <w:trHeight w:val="13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161640</w:t>
            </w:r>
          </w:p>
        </w:tc>
      </w:tr>
      <w:tr>
        <w:trPr>
          <w:trHeight w:val="17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w:t>
            </w:r>
          </w:p>
        </w:tc>
      </w:tr>
      <w:tr>
        <w:trPr>
          <w:trHeight w:val="106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және елді-мекендердің көшелерін күрделі және орташа жөндеу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530286,8</w:t>
            </w:r>
          </w:p>
        </w:tc>
      </w:tr>
      <w:tr>
        <w:trPr>
          <w:trHeight w:val="7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0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529786,8</w:t>
            </w:r>
          </w:p>
        </w:tc>
      </w:tr>
      <w:tr>
        <w:trPr>
          <w:trHeight w:val="106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w:t>
            </w:r>
          </w:p>
        </w:tc>
      </w:tr>
      <w:tr>
        <w:trPr>
          <w:trHeight w:val="14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w:t>
            </w:r>
          </w:p>
        </w:tc>
      </w:tr>
      <w:tr>
        <w:trPr>
          <w:trHeight w:val="73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12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15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515786</w:t>
            </w:r>
          </w:p>
        </w:tc>
      </w:tr>
      <w:tr>
        <w:trPr>
          <w:trHeight w:val="18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7432</w:t>
            </w:r>
          </w:p>
        </w:tc>
      </w:tr>
      <w:tr>
        <w:trPr>
          <w:trHeight w:val="15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18544</w:t>
            </w:r>
          </w:p>
        </w:tc>
      </w:tr>
      <w:tr>
        <w:trPr>
          <w:trHeight w:val="109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489810</w:t>
            </w:r>
          </w:p>
        </w:tc>
      </w:tr>
      <w:tr>
        <w:trPr>
          <w:trHeight w:val="106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11485</w:t>
            </w:r>
          </w:p>
        </w:tc>
      </w:tr>
      <w:tr>
        <w:trPr>
          <w:trHeight w:val="7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11485</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2669,1</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2669,1</w:t>
            </w:r>
          </w:p>
        </w:tc>
      </w:tr>
      <w:tr>
        <w:trPr>
          <w:trHeight w:val="7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2669,1</w:t>
            </w:r>
          </w:p>
        </w:tc>
      </w:tr>
      <w:tr>
        <w:trPr>
          <w:trHeight w:val="8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2669,1</w:t>
            </w:r>
          </w:p>
        </w:tc>
      </w:tr>
      <w:tr>
        <w:trPr>
          <w:trHeight w:val="3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9846</w:t>
            </w:r>
          </w:p>
        </w:tc>
      </w:tr>
      <w:tr>
        <w:trPr>
          <w:trHeight w:val="3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p>
        </w:tc>
      </w:tr>
      <w:tr>
        <w:trPr>
          <w:trHeight w:val="14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p>
        </w:tc>
      </w:tr>
      <w:tr>
        <w:trPr>
          <w:trHeight w:val="11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p>
        </w:tc>
      </w:tr>
      <w:tr>
        <w:trPr>
          <w:trHeight w:val="111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p>
        </w:tc>
      </w:tr>
      <w:tr>
        <w:trPr>
          <w:trHeight w:val="4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40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4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7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7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 бойынша сальдо</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w:t>
            </w:r>
          </w:p>
        </w:tc>
      </w:tr>
      <w:tr>
        <w:trPr>
          <w:trHeight w:val="46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w:t>
            </w:r>
          </w:p>
        </w:tc>
      </w:tr>
      <w:tr>
        <w:trPr>
          <w:trHeight w:val="3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w:t>
            </w:r>
          </w:p>
        </w:tc>
      </w:tr>
      <w:tr>
        <w:trPr>
          <w:trHeight w:val="8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w:t>
            </w:r>
          </w:p>
        </w:tc>
      </w:tr>
      <w:tr>
        <w:trPr>
          <w:trHeight w:val="8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w:t>
            </w:r>
          </w:p>
        </w:tc>
      </w:tr>
      <w:tr>
        <w:trPr>
          <w:trHeight w:val="40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-43721</w:t>
            </w:r>
          </w:p>
        </w:tc>
      </w:tr>
      <w:tr>
        <w:trPr>
          <w:trHeight w:val="76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43721</w:t>
            </w:r>
          </w:p>
        </w:tc>
      </w:tr>
      <w:tr>
        <w:trPr>
          <w:trHeight w:val="3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p>
        </w:tc>
      </w:tr>
      <w:tr>
        <w:trPr>
          <w:trHeight w:val="4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p>
        </w:tc>
      </w:tr>
      <w:tr>
        <w:trPr>
          <w:trHeight w:val="3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p>
        </w:tc>
      </w:tr>
      <w:tr>
        <w:trPr>
          <w:trHeight w:val="4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6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9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7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33875</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33875</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33875</w:t>
            </w:r>
          </w:p>
        </w:tc>
      </w:tr>
    </w:tbl>
    <w:bookmarkStart w:name="z11"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12 шілдедегі № 98 шешіміне</w:t>
      </w:r>
      <w:r>
        <w:br/>
      </w:r>
      <w:r>
        <w:rPr>
          <w:rFonts w:ascii="Times New Roman"/>
          <w:b w:val="false"/>
          <w:i w:val="false"/>
          <w:color w:val="000000"/>
          <w:sz w:val="28"/>
        </w:rPr>
        <w:t>
2 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21 желтоқсандағы № 62 шешіміне</w:t>
      </w:r>
      <w:r>
        <w:br/>
      </w:r>
      <w:r>
        <w:rPr>
          <w:rFonts w:ascii="Times New Roman"/>
          <w:b w:val="false"/>
          <w:i w:val="false"/>
          <w:color w:val="000000"/>
          <w:sz w:val="28"/>
        </w:rPr>
        <w:t>
5 ҚОСЫМША</w:t>
      </w:r>
    </w:p>
    <w:p>
      <w:pPr>
        <w:spacing w:after="0"/>
        <w:ind w:left="0"/>
        <w:jc w:val="left"/>
      </w:pPr>
      <w:r>
        <w:rPr>
          <w:rFonts w:ascii="Times New Roman"/>
          <w:b/>
          <w:i w:val="false"/>
          <w:color w:val="000000"/>
        </w:rPr>
        <w:t xml:space="preserve"> 2013 жылға арналған аудандық бюджетке ауылдық (селолық) округ</w:t>
      </w:r>
      <w:r>
        <w:br/>
      </w:r>
      <w:r>
        <w:rPr>
          <w:rFonts w:ascii="Times New Roman"/>
          <w:b/>
          <w:i w:val="false"/>
          <w:color w:val="000000"/>
        </w:rPr>
        <w:t>
әкімі аппараттарының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9"/>
        <w:gridCol w:w="2858"/>
        <w:gridCol w:w="1823"/>
        <w:gridCol w:w="1371"/>
        <w:gridCol w:w="1867"/>
        <w:gridCol w:w="1782"/>
      </w:tblGrid>
      <w:tr>
        <w:trPr>
          <w:trHeight w:val="4485"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w:t>
            </w:r>
            <w:r>
              <w:br/>
            </w:r>
            <w:r>
              <w:rPr>
                <w:rFonts w:ascii="Times New Roman"/>
                <w:b w:val="false"/>
                <w:i w:val="false"/>
                <w:color w:val="000000"/>
                <w:sz w:val="20"/>
              </w:rPr>
              <w:t>
селолық,</w:t>
            </w:r>
            <w:r>
              <w:br/>
            </w:r>
            <w:r>
              <w:rPr>
                <w:rFonts w:ascii="Times New Roman"/>
                <w:b w:val="false"/>
                <w:i w:val="false"/>
                <w:color w:val="000000"/>
                <w:sz w:val="20"/>
              </w:rPr>
              <w:t>
ауылдық</w:t>
            </w:r>
            <w:r>
              <w:br/>
            </w:r>
            <w:r>
              <w:rPr>
                <w:rFonts w:ascii="Times New Roman"/>
                <w:b w:val="false"/>
                <w:i w:val="false"/>
                <w:color w:val="000000"/>
                <w:sz w:val="20"/>
              </w:rPr>
              <w:t>
округтердің</w:t>
            </w:r>
            <w:r>
              <w:br/>
            </w:r>
            <w:r>
              <w:rPr>
                <w:rFonts w:ascii="Times New Roman"/>
                <w:b w:val="false"/>
                <w:i w:val="false"/>
                <w:color w:val="000000"/>
                <w:sz w:val="20"/>
              </w:rPr>
              <w:t>
атауы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w:t>
            </w:r>
            <w:r>
              <w:br/>
            </w:r>
            <w:r>
              <w:rPr>
                <w:rFonts w:ascii="Times New Roman"/>
                <w:b w:val="false"/>
                <w:i w:val="false"/>
                <w:color w:val="000000"/>
                <w:sz w:val="20"/>
              </w:rPr>
              <w:t>
аудан, аудан</w:t>
            </w:r>
            <w:r>
              <w:br/>
            </w:r>
            <w:r>
              <w:rPr>
                <w:rFonts w:ascii="Times New Roman"/>
                <w:b w:val="false"/>
                <w:i w:val="false"/>
                <w:color w:val="000000"/>
                <w:sz w:val="20"/>
              </w:rPr>
              <w:t>
дық маңызы</w:t>
            </w:r>
            <w:r>
              <w:br/>
            </w:r>
            <w:r>
              <w:rPr>
                <w:rFonts w:ascii="Times New Roman"/>
                <w:b w:val="false"/>
                <w:i w:val="false"/>
                <w:color w:val="000000"/>
                <w:sz w:val="20"/>
              </w:rPr>
              <w:t>
бар қаланың,</w:t>
            </w:r>
            <w:r>
              <w:br/>
            </w:r>
            <w:r>
              <w:rPr>
                <w:rFonts w:ascii="Times New Roman"/>
                <w:b w:val="false"/>
                <w:i w:val="false"/>
                <w:color w:val="000000"/>
                <w:sz w:val="20"/>
              </w:rPr>
              <w:t>
кент, ауыл,</w:t>
            </w:r>
            <w:r>
              <w:br/>
            </w:r>
            <w:r>
              <w:rPr>
                <w:rFonts w:ascii="Times New Roman"/>
                <w:b w:val="false"/>
                <w:i w:val="false"/>
                <w:color w:val="000000"/>
                <w:sz w:val="20"/>
              </w:rPr>
              <w:t>
(село), ауыл</w:t>
            </w:r>
            <w:r>
              <w:br/>
            </w:r>
            <w:r>
              <w:rPr>
                <w:rFonts w:ascii="Times New Roman"/>
                <w:b w:val="false"/>
                <w:i w:val="false"/>
                <w:color w:val="000000"/>
                <w:sz w:val="20"/>
              </w:rPr>
              <w:t>
дық (селолық)</w:t>
            </w:r>
            <w:r>
              <w:br/>
            </w:r>
            <w:r>
              <w:rPr>
                <w:rFonts w:ascii="Times New Roman"/>
                <w:b w:val="false"/>
                <w:i w:val="false"/>
                <w:color w:val="000000"/>
                <w:sz w:val="20"/>
              </w:rPr>
              <w:t>
округ әкімі</w:t>
            </w:r>
            <w:r>
              <w:br/>
            </w:r>
            <w:r>
              <w:rPr>
                <w:rFonts w:ascii="Times New Roman"/>
                <w:b w:val="false"/>
                <w:i w:val="false"/>
                <w:color w:val="000000"/>
                <w:sz w:val="20"/>
              </w:rPr>
              <w:t>
нің қызметін</w:t>
            </w:r>
            <w:r>
              <w:br/>
            </w:r>
            <w:r>
              <w:rPr>
                <w:rFonts w:ascii="Times New Roman"/>
                <w:b w:val="false"/>
                <w:i w:val="false"/>
                <w:color w:val="000000"/>
                <w:sz w:val="20"/>
              </w:rPr>
              <w:t>
қамтамасыз</w:t>
            </w:r>
            <w:r>
              <w:br/>
            </w:r>
            <w:r>
              <w:rPr>
                <w:rFonts w:ascii="Times New Roman"/>
                <w:b w:val="false"/>
                <w:i w:val="false"/>
                <w:color w:val="000000"/>
                <w:sz w:val="20"/>
              </w:rPr>
              <w:t>
ету жөніндегі</w:t>
            </w:r>
            <w:r>
              <w:br/>
            </w:r>
            <w:r>
              <w:rPr>
                <w:rFonts w:ascii="Times New Roman"/>
                <w:b w:val="false"/>
                <w:i w:val="false"/>
                <w:color w:val="000000"/>
                <w:sz w:val="20"/>
              </w:rPr>
              <w:t>
қызметтер</w:t>
            </w:r>
            <w:r>
              <w:br/>
            </w:r>
            <w:r>
              <w:rPr>
                <w:rFonts w:ascii="Times New Roman"/>
                <w:b w:val="false"/>
                <w:i w:val="false"/>
                <w:color w:val="000000"/>
                <w:sz w:val="20"/>
              </w:rPr>
              <w:t>
123001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w:t>
            </w:r>
            <w:r>
              <w:br/>
            </w:r>
            <w:r>
              <w:rPr>
                <w:rFonts w:ascii="Times New Roman"/>
                <w:b w:val="false"/>
                <w:i w:val="false"/>
                <w:color w:val="000000"/>
                <w:sz w:val="20"/>
              </w:rPr>
              <w:t>
органның</w:t>
            </w:r>
            <w:r>
              <w:br/>
            </w:r>
            <w:r>
              <w:rPr>
                <w:rFonts w:ascii="Times New Roman"/>
                <w:b w:val="false"/>
                <w:i w:val="false"/>
                <w:color w:val="000000"/>
                <w:sz w:val="20"/>
              </w:rPr>
              <w:t>
күрделі</w:t>
            </w:r>
            <w:r>
              <w:br/>
            </w:r>
            <w:r>
              <w:rPr>
                <w:rFonts w:ascii="Times New Roman"/>
                <w:b w:val="false"/>
                <w:i w:val="false"/>
                <w:color w:val="000000"/>
                <w:sz w:val="20"/>
              </w:rPr>
              <w:t>
шығыс</w:t>
            </w:r>
            <w:r>
              <w:br/>
            </w:r>
            <w:r>
              <w:rPr>
                <w:rFonts w:ascii="Times New Roman"/>
                <w:b w:val="false"/>
                <w:i w:val="false"/>
                <w:color w:val="000000"/>
                <w:sz w:val="20"/>
              </w:rPr>
              <w:t>
тары</w:t>
            </w:r>
            <w:r>
              <w:br/>
            </w:r>
            <w:r>
              <w:rPr>
                <w:rFonts w:ascii="Times New Roman"/>
                <w:b w:val="false"/>
                <w:i w:val="false"/>
                <w:color w:val="000000"/>
                <w:sz w:val="20"/>
              </w:rPr>
              <w:t>
123022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w:t>
            </w:r>
            <w:r>
              <w:br/>
            </w:r>
            <w:r>
              <w:rPr>
                <w:rFonts w:ascii="Times New Roman"/>
                <w:b w:val="false"/>
                <w:i w:val="false"/>
                <w:color w:val="000000"/>
                <w:sz w:val="20"/>
              </w:rPr>
              <w:t>
азамат</w:t>
            </w:r>
            <w:r>
              <w:br/>
            </w:r>
            <w:r>
              <w:rPr>
                <w:rFonts w:ascii="Times New Roman"/>
                <w:b w:val="false"/>
                <w:i w:val="false"/>
                <w:color w:val="000000"/>
                <w:sz w:val="20"/>
              </w:rPr>
              <w:t>
тарға</w:t>
            </w:r>
            <w:r>
              <w:br/>
            </w:r>
            <w:r>
              <w:rPr>
                <w:rFonts w:ascii="Times New Roman"/>
                <w:b w:val="false"/>
                <w:i w:val="false"/>
                <w:color w:val="000000"/>
                <w:sz w:val="20"/>
              </w:rPr>
              <w:t>
үйінде</w:t>
            </w:r>
            <w:r>
              <w:br/>
            </w:r>
            <w:r>
              <w:rPr>
                <w:rFonts w:ascii="Times New Roman"/>
                <w:b w:val="false"/>
                <w:i w:val="false"/>
                <w:color w:val="000000"/>
                <w:sz w:val="20"/>
              </w:rPr>
              <w:t>
әлеу</w:t>
            </w:r>
            <w:r>
              <w:br/>
            </w:r>
            <w:r>
              <w:rPr>
                <w:rFonts w:ascii="Times New Roman"/>
                <w:b w:val="false"/>
                <w:i w:val="false"/>
                <w:color w:val="000000"/>
                <w:sz w:val="20"/>
              </w:rPr>
              <w:t>
меттік</w:t>
            </w:r>
            <w:r>
              <w:br/>
            </w:r>
            <w:r>
              <w:rPr>
                <w:rFonts w:ascii="Times New Roman"/>
                <w:b w:val="false"/>
                <w:i w:val="false"/>
                <w:color w:val="000000"/>
                <w:sz w:val="20"/>
              </w:rPr>
              <w:t>
көмек</w:t>
            </w:r>
            <w:r>
              <w:br/>
            </w:r>
            <w:r>
              <w:rPr>
                <w:rFonts w:ascii="Times New Roman"/>
                <w:b w:val="false"/>
                <w:i w:val="false"/>
                <w:color w:val="000000"/>
                <w:sz w:val="20"/>
              </w:rPr>
              <w:t>
көрсе</w:t>
            </w:r>
            <w:r>
              <w:br/>
            </w:r>
            <w:r>
              <w:rPr>
                <w:rFonts w:ascii="Times New Roman"/>
                <w:b w:val="false"/>
                <w:i w:val="false"/>
                <w:color w:val="000000"/>
                <w:sz w:val="20"/>
              </w:rPr>
              <w:t>
ту</w:t>
            </w:r>
            <w:r>
              <w:br/>
            </w:r>
            <w:r>
              <w:rPr>
                <w:rFonts w:ascii="Times New Roman"/>
                <w:b w:val="false"/>
                <w:i w:val="false"/>
                <w:color w:val="000000"/>
                <w:sz w:val="20"/>
              </w:rPr>
              <w:t>
123003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w:t>
            </w:r>
            <w:r>
              <w:br/>
            </w:r>
            <w:r>
              <w:rPr>
                <w:rFonts w:ascii="Times New Roman"/>
                <w:b w:val="false"/>
                <w:i w:val="false"/>
                <w:color w:val="000000"/>
                <w:sz w:val="20"/>
              </w:rPr>
              <w:t>
дегі</w:t>
            </w:r>
            <w:r>
              <w:br/>
            </w:r>
            <w:r>
              <w:rPr>
                <w:rFonts w:ascii="Times New Roman"/>
                <w:b w:val="false"/>
                <w:i w:val="false"/>
                <w:color w:val="000000"/>
                <w:sz w:val="20"/>
              </w:rPr>
              <w:t>
көшелер</w:t>
            </w:r>
            <w:r>
              <w:br/>
            </w:r>
            <w:r>
              <w:rPr>
                <w:rFonts w:ascii="Times New Roman"/>
                <w:b w:val="false"/>
                <w:i w:val="false"/>
                <w:color w:val="000000"/>
                <w:sz w:val="20"/>
              </w:rPr>
              <w:t>
ді жарық</w:t>
            </w:r>
            <w:r>
              <w:br/>
            </w:r>
            <w:r>
              <w:rPr>
                <w:rFonts w:ascii="Times New Roman"/>
                <w:b w:val="false"/>
                <w:i w:val="false"/>
                <w:color w:val="000000"/>
                <w:sz w:val="20"/>
              </w:rPr>
              <w:t>
тандыру</w:t>
            </w:r>
            <w:r>
              <w:br/>
            </w:r>
            <w:r>
              <w:rPr>
                <w:rFonts w:ascii="Times New Roman"/>
                <w:b w:val="false"/>
                <w:i w:val="false"/>
                <w:color w:val="000000"/>
                <w:sz w:val="20"/>
              </w:rPr>
              <w:t>
123008</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w:t>
            </w:r>
            <w:r>
              <w:br/>
            </w:r>
            <w:r>
              <w:rPr>
                <w:rFonts w:ascii="Times New Roman"/>
                <w:b w:val="false"/>
                <w:i w:val="false"/>
                <w:color w:val="000000"/>
                <w:sz w:val="20"/>
              </w:rPr>
              <w:t>
дің сани</w:t>
            </w:r>
            <w:r>
              <w:br/>
            </w:r>
            <w:r>
              <w:rPr>
                <w:rFonts w:ascii="Times New Roman"/>
                <w:b w:val="false"/>
                <w:i w:val="false"/>
                <w:color w:val="000000"/>
                <w:sz w:val="20"/>
              </w:rPr>
              <w:t>
тариясын</w:t>
            </w:r>
            <w:r>
              <w:br/>
            </w:r>
            <w:r>
              <w:rPr>
                <w:rFonts w:ascii="Times New Roman"/>
                <w:b w:val="false"/>
                <w:i w:val="false"/>
                <w:color w:val="000000"/>
                <w:sz w:val="20"/>
              </w:rPr>
              <w:t>
қамтама</w:t>
            </w:r>
            <w:r>
              <w:br/>
            </w:r>
            <w:r>
              <w:rPr>
                <w:rFonts w:ascii="Times New Roman"/>
                <w:b w:val="false"/>
                <w:i w:val="false"/>
                <w:color w:val="000000"/>
                <w:sz w:val="20"/>
              </w:rPr>
              <w:t>
сыз ету</w:t>
            </w:r>
            <w:r>
              <w:br/>
            </w:r>
            <w:r>
              <w:rPr>
                <w:rFonts w:ascii="Times New Roman"/>
                <w:b w:val="false"/>
                <w:i w:val="false"/>
                <w:color w:val="000000"/>
                <w:sz w:val="20"/>
              </w:rPr>
              <w:t>
123009</w:t>
            </w:r>
          </w:p>
        </w:tc>
      </w:tr>
      <w:tr>
        <w:trPr>
          <w:trHeight w:val="375"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6839</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10581,5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Бесқоспа</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9593,8</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9587,6</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Қарахобда</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9140,6</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9393,4</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05"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Сарыхобда</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8635,4</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8395,6</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Үшқұдық</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8400,6</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75"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126192,5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2500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11514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8161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2400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6"/>
        <w:gridCol w:w="2013"/>
        <w:gridCol w:w="3077"/>
        <w:gridCol w:w="2247"/>
        <w:gridCol w:w="2397"/>
      </w:tblGrid>
      <w:tr>
        <w:trPr>
          <w:trHeight w:val="525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w:t>
            </w:r>
            <w:r>
              <w:br/>
            </w:r>
            <w:r>
              <w:rPr>
                <w:rFonts w:ascii="Times New Roman"/>
                <w:b w:val="false"/>
                <w:i w:val="false"/>
                <w:color w:val="000000"/>
                <w:sz w:val="20"/>
              </w:rPr>
              <w:t>
селолық,</w:t>
            </w:r>
            <w:r>
              <w:br/>
            </w:r>
            <w:r>
              <w:rPr>
                <w:rFonts w:ascii="Times New Roman"/>
                <w:b w:val="false"/>
                <w:i w:val="false"/>
                <w:color w:val="000000"/>
                <w:sz w:val="20"/>
              </w:rPr>
              <w:t>
ауылдық</w:t>
            </w:r>
            <w:r>
              <w:br/>
            </w:r>
            <w:r>
              <w:rPr>
                <w:rFonts w:ascii="Times New Roman"/>
                <w:b w:val="false"/>
                <w:i w:val="false"/>
                <w:color w:val="000000"/>
                <w:sz w:val="20"/>
              </w:rPr>
              <w:t>
округтердің</w:t>
            </w:r>
            <w:r>
              <w:br/>
            </w:r>
            <w:r>
              <w:rPr>
                <w:rFonts w:ascii="Times New Roman"/>
                <w:b w:val="false"/>
                <w:i w:val="false"/>
                <w:color w:val="000000"/>
                <w:sz w:val="20"/>
              </w:rPr>
              <w:t>
атауы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w:t>
            </w:r>
            <w:r>
              <w:br/>
            </w:r>
            <w:r>
              <w:rPr>
                <w:rFonts w:ascii="Times New Roman"/>
                <w:b w:val="false"/>
                <w:i w:val="false"/>
                <w:color w:val="000000"/>
                <w:sz w:val="20"/>
              </w:rPr>
              <w:t>
ді абат</w:t>
            </w:r>
            <w:r>
              <w:br/>
            </w:r>
            <w:r>
              <w:rPr>
                <w:rFonts w:ascii="Times New Roman"/>
                <w:b w:val="false"/>
                <w:i w:val="false"/>
                <w:color w:val="000000"/>
                <w:sz w:val="20"/>
              </w:rPr>
              <w:t>
тандыру</w:t>
            </w:r>
            <w:r>
              <w:br/>
            </w:r>
            <w:r>
              <w:rPr>
                <w:rFonts w:ascii="Times New Roman"/>
                <w:b w:val="false"/>
                <w:i w:val="false"/>
                <w:color w:val="000000"/>
                <w:sz w:val="20"/>
              </w:rPr>
              <w:t>
мен көгал</w:t>
            </w:r>
            <w:r>
              <w:br/>
            </w:r>
            <w:r>
              <w:rPr>
                <w:rFonts w:ascii="Times New Roman"/>
                <w:b w:val="false"/>
                <w:i w:val="false"/>
                <w:color w:val="000000"/>
                <w:sz w:val="20"/>
              </w:rPr>
              <w:t>
дандыру</w:t>
            </w:r>
            <w:r>
              <w:br/>
            </w:r>
            <w:r>
              <w:rPr>
                <w:rFonts w:ascii="Times New Roman"/>
                <w:b w:val="false"/>
                <w:i w:val="false"/>
                <w:color w:val="000000"/>
                <w:sz w:val="20"/>
              </w:rPr>
              <w:t>
123011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w:t>
            </w:r>
            <w:r>
              <w:br/>
            </w:r>
            <w:r>
              <w:rPr>
                <w:rFonts w:ascii="Times New Roman"/>
                <w:b w:val="false"/>
                <w:i w:val="false"/>
                <w:color w:val="000000"/>
                <w:sz w:val="20"/>
              </w:rPr>
              <w:t>
зы бар қалалар</w:t>
            </w:r>
            <w:r>
              <w:br/>
            </w:r>
            <w:r>
              <w:rPr>
                <w:rFonts w:ascii="Times New Roman"/>
                <w:b w:val="false"/>
                <w:i w:val="false"/>
                <w:color w:val="000000"/>
                <w:sz w:val="20"/>
              </w:rPr>
              <w:t>
да, кенттерде,</w:t>
            </w:r>
            <w:r>
              <w:br/>
            </w:r>
            <w:r>
              <w:rPr>
                <w:rFonts w:ascii="Times New Roman"/>
                <w:b w:val="false"/>
                <w:i w:val="false"/>
                <w:color w:val="000000"/>
                <w:sz w:val="20"/>
              </w:rPr>
              <w:t>
ауылдарда (се</w:t>
            </w:r>
            <w:r>
              <w:br/>
            </w:r>
            <w:r>
              <w:rPr>
                <w:rFonts w:ascii="Times New Roman"/>
                <w:b w:val="false"/>
                <w:i w:val="false"/>
                <w:color w:val="000000"/>
                <w:sz w:val="20"/>
              </w:rPr>
              <w:t>
лоларда), ауыл</w:t>
            </w:r>
            <w:r>
              <w:br/>
            </w:r>
            <w:r>
              <w:rPr>
                <w:rFonts w:ascii="Times New Roman"/>
                <w:b w:val="false"/>
                <w:i w:val="false"/>
                <w:color w:val="000000"/>
                <w:sz w:val="20"/>
              </w:rPr>
              <w:t>
дық (селолық)</w:t>
            </w:r>
            <w:r>
              <w:br/>
            </w:r>
            <w:r>
              <w:rPr>
                <w:rFonts w:ascii="Times New Roman"/>
                <w:b w:val="false"/>
                <w:i w:val="false"/>
                <w:color w:val="000000"/>
                <w:sz w:val="20"/>
              </w:rPr>
              <w:t>
округтерде</w:t>
            </w:r>
            <w:r>
              <w:br/>
            </w:r>
            <w:r>
              <w:rPr>
                <w:rFonts w:ascii="Times New Roman"/>
                <w:b w:val="false"/>
                <w:i w:val="false"/>
                <w:color w:val="000000"/>
                <w:sz w:val="20"/>
              </w:rPr>
              <w:t>
автомобиль жол</w:t>
            </w:r>
            <w:r>
              <w:br/>
            </w:r>
            <w:r>
              <w:rPr>
                <w:rFonts w:ascii="Times New Roman"/>
                <w:b w:val="false"/>
                <w:i w:val="false"/>
                <w:color w:val="000000"/>
                <w:sz w:val="20"/>
              </w:rPr>
              <w:t>
дарының жұмыс</w:t>
            </w:r>
            <w:r>
              <w:br/>
            </w:r>
            <w:r>
              <w:rPr>
                <w:rFonts w:ascii="Times New Roman"/>
                <w:b w:val="false"/>
                <w:i w:val="false"/>
                <w:color w:val="000000"/>
                <w:sz w:val="20"/>
              </w:rPr>
              <w:t>
істеуін қамта</w:t>
            </w:r>
            <w:r>
              <w:br/>
            </w:r>
            <w:r>
              <w:rPr>
                <w:rFonts w:ascii="Times New Roman"/>
                <w:b w:val="false"/>
                <w:i w:val="false"/>
                <w:color w:val="000000"/>
                <w:sz w:val="20"/>
              </w:rPr>
              <w:t>
масыз ету</w:t>
            </w:r>
            <w:r>
              <w:br/>
            </w:r>
            <w:r>
              <w:rPr>
                <w:rFonts w:ascii="Times New Roman"/>
                <w:b w:val="false"/>
                <w:i w:val="false"/>
                <w:color w:val="000000"/>
                <w:sz w:val="20"/>
              </w:rPr>
              <w:t>
123013</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w:t>
            </w:r>
            <w:r>
              <w:br/>
            </w:r>
            <w:r>
              <w:rPr>
                <w:rFonts w:ascii="Times New Roman"/>
                <w:b w:val="false"/>
                <w:i w:val="false"/>
                <w:color w:val="000000"/>
                <w:sz w:val="20"/>
              </w:rPr>
              <w:t>
дамыту»</w:t>
            </w:r>
            <w:r>
              <w:br/>
            </w:r>
            <w:r>
              <w:rPr>
                <w:rFonts w:ascii="Times New Roman"/>
                <w:b w:val="false"/>
                <w:i w:val="false"/>
                <w:color w:val="000000"/>
                <w:sz w:val="20"/>
              </w:rPr>
              <w:t>
Бағдарлама</w:t>
            </w:r>
            <w:r>
              <w:br/>
            </w:r>
            <w:r>
              <w:rPr>
                <w:rFonts w:ascii="Times New Roman"/>
                <w:b w:val="false"/>
                <w:i w:val="false"/>
                <w:color w:val="000000"/>
                <w:sz w:val="20"/>
              </w:rPr>
              <w:t>
сы шеңбе</w:t>
            </w:r>
            <w:r>
              <w:br/>
            </w:r>
            <w:r>
              <w:rPr>
                <w:rFonts w:ascii="Times New Roman"/>
                <w:b w:val="false"/>
                <w:i w:val="false"/>
                <w:color w:val="000000"/>
                <w:sz w:val="20"/>
              </w:rPr>
              <w:t>
рінде өңір</w:t>
            </w:r>
            <w:r>
              <w:br/>
            </w:r>
            <w:r>
              <w:rPr>
                <w:rFonts w:ascii="Times New Roman"/>
                <w:b w:val="false"/>
                <w:i w:val="false"/>
                <w:color w:val="000000"/>
                <w:sz w:val="20"/>
              </w:rPr>
              <w:t>
лерді эко</w:t>
            </w:r>
            <w:r>
              <w:br/>
            </w:r>
            <w:r>
              <w:rPr>
                <w:rFonts w:ascii="Times New Roman"/>
                <w:b w:val="false"/>
                <w:i w:val="false"/>
                <w:color w:val="000000"/>
                <w:sz w:val="20"/>
              </w:rPr>
              <w:t>
номикалық</w:t>
            </w:r>
            <w:r>
              <w:br/>
            </w:r>
            <w:r>
              <w:rPr>
                <w:rFonts w:ascii="Times New Roman"/>
                <w:b w:val="false"/>
                <w:i w:val="false"/>
                <w:color w:val="000000"/>
                <w:sz w:val="20"/>
              </w:rPr>
              <w:t>
дамытуға</w:t>
            </w:r>
            <w:r>
              <w:br/>
            </w:r>
            <w:r>
              <w:rPr>
                <w:rFonts w:ascii="Times New Roman"/>
                <w:b w:val="false"/>
                <w:i w:val="false"/>
                <w:color w:val="000000"/>
                <w:sz w:val="20"/>
              </w:rPr>
              <w:t>
жәрдемдесу</w:t>
            </w:r>
            <w:r>
              <w:br/>
            </w:r>
            <w:r>
              <w:rPr>
                <w:rFonts w:ascii="Times New Roman"/>
                <w:b w:val="false"/>
                <w:i w:val="false"/>
                <w:color w:val="000000"/>
                <w:sz w:val="20"/>
              </w:rPr>
              <w:t>
бойынша</w:t>
            </w:r>
            <w:r>
              <w:br/>
            </w:r>
            <w:r>
              <w:rPr>
                <w:rFonts w:ascii="Times New Roman"/>
                <w:b w:val="false"/>
                <w:i w:val="false"/>
                <w:color w:val="000000"/>
                <w:sz w:val="20"/>
              </w:rPr>
              <w:t>
шараларды</w:t>
            </w:r>
            <w:r>
              <w:br/>
            </w:r>
            <w:r>
              <w:rPr>
                <w:rFonts w:ascii="Times New Roman"/>
                <w:b w:val="false"/>
                <w:i w:val="false"/>
                <w:color w:val="000000"/>
                <w:sz w:val="20"/>
              </w:rPr>
              <w:t>
іске іске</w:t>
            </w:r>
            <w:r>
              <w:br/>
            </w:r>
            <w:r>
              <w:rPr>
                <w:rFonts w:ascii="Times New Roman"/>
                <w:b w:val="false"/>
                <w:i w:val="false"/>
                <w:color w:val="000000"/>
                <w:sz w:val="20"/>
              </w:rPr>
              <w:t>
асыру</w:t>
            </w:r>
            <w:r>
              <w:br/>
            </w:r>
            <w:r>
              <w:rPr>
                <w:rFonts w:ascii="Times New Roman"/>
                <w:b w:val="false"/>
                <w:i w:val="false"/>
                <w:color w:val="000000"/>
                <w:sz w:val="20"/>
              </w:rPr>
              <w:t>
123040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w:t>
            </w:r>
            <w:r>
              <w:br/>
            </w:r>
            <w:r>
              <w:rPr>
                <w:rFonts w:ascii="Times New Roman"/>
                <w:b w:val="false"/>
                <w:i w:val="false"/>
                <w:color w:val="000000"/>
                <w:sz w:val="20"/>
              </w:rPr>
              <w:t>
жолдарын</w:t>
            </w:r>
            <w:r>
              <w:br/>
            </w:r>
            <w:r>
              <w:rPr>
                <w:rFonts w:ascii="Times New Roman"/>
                <w:b w:val="false"/>
                <w:i w:val="false"/>
                <w:color w:val="000000"/>
                <w:sz w:val="20"/>
              </w:rPr>
              <w:t>
және</w:t>
            </w:r>
            <w:r>
              <w:br/>
            </w:r>
            <w:r>
              <w:rPr>
                <w:rFonts w:ascii="Times New Roman"/>
                <w:b w:val="false"/>
                <w:i w:val="false"/>
                <w:color w:val="000000"/>
                <w:sz w:val="20"/>
              </w:rPr>
              <w:t>
елді-мекен</w:t>
            </w:r>
            <w:r>
              <w:br/>
            </w:r>
            <w:r>
              <w:rPr>
                <w:rFonts w:ascii="Times New Roman"/>
                <w:b w:val="false"/>
                <w:i w:val="false"/>
                <w:color w:val="000000"/>
                <w:sz w:val="20"/>
              </w:rPr>
              <w:t>
дердің</w:t>
            </w:r>
            <w:r>
              <w:br/>
            </w:r>
            <w:r>
              <w:rPr>
                <w:rFonts w:ascii="Times New Roman"/>
                <w:b w:val="false"/>
                <w:i w:val="false"/>
                <w:color w:val="000000"/>
                <w:sz w:val="20"/>
              </w:rPr>
              <w:t>
көшелерін</w:t>
            </w:r>
            <w:r>
              <w:br/>
            </w:r>
            <w:r>
              <w:rPr>
                <w:rFonts w:ascii="Times New Roman"/>
                <w:b w:val="false"/>
                <w:i w:val="false"/>
                <w:color w:val="000000"/>
                <w:sz w:val="20"/>
              </w:rPr>
              <w:t>
күрделі</w:t>
            </w:r>
            <w:r>
              <w:br/>
            </w:r>
            <w:r>
              <w:rPr>
                <w:rFonts w:ascii="Times New Roman"/>
                <w:b w:val="false"/>
                <w:i w:val="false"/>
                <w:color w:val="000000"/>
                <w:sz w:val="20"/>
              </w:rPr>
              <w:t>
және орташа</w:t>
            </w:r>
            <w:r>
              <w:br/>
            </w:r>
            <w:r>
              <w:rPr>
                <w:rFonts w:ascii="Times New Roman"/>
                <w:b w:val="false"/>
                <w:i w:val="false"/>
                <w:color w:val="000000"/>
                <w:sz w:val="20"/>
              </w:rPr>
              <w:t>
жөндеу</w:t>
            </w:r>
            <w:r>
              <w:br/>
            </w:r>
            <w:r>
              <w:rPr>
                <w:rFonts w:ascii="Times New Roman"/>
                <w:b w:val="false"/>
                <w:i w:val="false"/>
                <w:color w:val="000000"/>
                <w:sz w:val="20"/>
              </w:rPr>
              <w:t>
123045</w:t>
            </w:r>
          </w:p>
        </w:tc>
      </w:tr>
      <w:tr>
        <w:trPr>
          <w:trHeight w:val="375"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16115</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Бесқоспа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Қарахобда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Сарыхобда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Үшқұдық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16115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11640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415,8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