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69a2" w14:textId="0806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2012 жылғы 8 ақпандағы № 23 "Байғанин ауданы бойынша ақылы қоғамдық жұмыстарды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2013 жылғы 03 қазандағы № 184 қаулысы. Ақтөбе облысының Әділет департаментінде 2013 жылғы 23 қазанда № 3656 болып тіркелді. Күші жойылды - Ақтөбе облысы Байғанин аудандық әкімдігінің 2016 жылғы 20 сәуірдегі № 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3 шілдедегі № 124-V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әкімдігінің 2012 жылғы 8 ақпандағы № 23 "Байғанин ауданы бойынша ақылы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23 ақпанда № 3-4-139 тіркелген, 2012 жылғы 1 наурызда "Жем Сағыз" аудандық газетінің № 10(7110)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