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3aa5" w14:textId="b283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28 желтоқсандағы № 70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4 желтоқсандағы № 125 шешімі. Ақтөбе облысының Әділет департаментінде 2013 жылғы 9 желтоқсанда № 3709 болып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2012 жылғы 28 желтоқсандағы № 70 «2013-2015 жылдарға арналған аудандық бюджет туралы» (Нормативтік құқықтық кесімдерді мемлекеттік тіркеу тізілімінде № 3485 тіркелген, 2013 жылғы 17 қаңтардағы «Мұғалжар» газетінде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«10 761 449,6» сандары «10 797 076,9»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«2 043 939,6 мың теңге» сандары «2 079 566,9» сандарына өзгертілсін;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«10 767 001,4» сандары «10 802 628,7»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«754 589,6» сандары «790 216,9» сандарына өзгертілсін және мынадай мазмұндағы абзацпен толықтырылсын:</w:t>
      </w:r>
      <w:r>
        <w:br/>
      </w:r>
      <w:r>
        <w:rPr>
          <w:rFonts w:ascii="Times New Roman"/>
          <w:b w:val="false"/>
          <w:i w:val="false"/>
          <w:color w:val="000000"/>
          <w:sz w:val="28"/>
        </w:rPr>
        <w:t>
      «бастауыш, негізгі орта және жалпы орта білім беру ұйымдарында жан басына шаққандағы қаржыландыруды сынақтан өткізуге»;</w:t>
      </w:r>
      <w:r>
        <w:br/>
      </w:r>
      <w:r>
        <w:rPr>
          <w:rFonts w:ascii="Times New Roman"/>
          <w:b w:val="false"/>
          <w:i w:val="false"/>
          <w:color w:val="000000"/>
          <w:sz w:val="28"/>
        </w:rPr>
        <w:t>
      мынадай мазмұндағы 9-1 тармақпен толықтырылсын:</w:t>
      </w:r>
      <w:r>
        <w:br/>
      </w:r>
      <w:r>
        <w:rPr>
          <w:rFonts w:ascii="Times New Roman"/>
          <w:b w:val="false"/>
          <w:i w:val="false"/>
          <w:color w:val="000000"/>
          <w:sz w:val="28"/>
        </w:rPr>
        <w:t>
</w:t>
      </w:r>
      <w:r>
        <w:rPr>
          <w:rFonts w:ascii="Times New Roman"/>
          <w:b w:val="false"/>
          <w:i w:val="false"/>
          <w:color w:val="000000"/>
          <w:sz w:val="28"/>
        </w:rPr>
        <w:t>
      «9-1.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трансферттердің түсімдері бастауыш, негізгі орта және жалпы орта білім беру ұйымдарында жан басына шаққандағы қаржыландыруды сынақтан өткізуге бағытталсын».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С.Салықбаев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4 желтоқсандағы № 125 шешіміне</w:t>
      </w:r>
      <w:r>
        <w:br/>
      </w:r>
      <w:r>
        <w:rPr>
          <w:rFonts w:ascii="Times New Roman"/>
          <w:b w:val="false"/>
          <w:i w:val="false"/>
          <w:color w:val="000000"/>
          <w:sz w:val="28"/>
        </w:rPr>
        <w:t>
1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81"/>
        <w:gridCol w:w="1035"/>
        <w:gridCol w:w="6878"/>
        <w:gridCol w:w="262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10 797 076,9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8 659 890,0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6 818 927,0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6 681 969,0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2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2 079 566,9</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2 079 566,9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2 079 566,9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84"/>
        <w:gridCol w:w="1271"/>
        <w:gridCol w:w="863"/>
        <w:gridCol w:w="6101"/>
        <w:gridCol w:w="26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10 802 628,7</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313 823,5</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274 414,4</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14 048,0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58 709,0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5 518,0</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201 657,4</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184 368,4</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17 289,0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12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17 205,0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1 875,0</w:t>
            </w:r>
          </w:p>
        </w:tc>
      </w:tr>
      <w:tr>
        <w:trPr>
          <w:trHeight w:val="15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17 179,0</w:t>
            </w:r>
          </w:p>
        </w:tc>
      </w:tr>
      <w:tr>
        <w:trPr>
          <w:trHeight w:val="15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16 618,5</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3 596 851,1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477 342,0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477 342,0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356 708,0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120 634,0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2 669 875,9</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2 669 875,9</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2 612 806,9</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57 069,0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449 633,2</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247 486,0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202 147,2</w:t>
            </w:r>
          </w:p>
        </w:tc>
      </w:tr>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28 292,0</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7 525,0</w:t>
            </w:r>
          </w:p>
        </w:tc>
      </w:tr>
      <w:tr>
        <w:trPr>
          <w:trHeight w:val="9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18 547,0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3 444,0</w:t>
            </w:r>
          </w:p>
        </w:tc>
      </w:tr>
      <w:tr>
        <w:trPr>
          <w:trHeight w:val="9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133 739,2</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253 903,9</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226 482,4</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224 269,4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97 074,0</w:t>
            </w:r>
          </w:p>
        </w:tc>
      </w:tr>
      <w:tr>
        <w:trPr>
          <w:trHeight w:val="14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17 468,0</w:t>
            </w:r>
          </w:p>
        </w:tc>
      </w:tr>
      <w:tr>
        <w:trPr>
          <w:trHeight w:val="15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27 421,5</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27 421,5</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1 327 104,9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224 530,9</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p>
        </w:tc>
      </w:tr>
      <w:tr>
        <w:trPr>
          <w:trHeight w:val="1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14 738,3</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2 539,3</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186 014,4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63 865,0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122 149,4</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21 605,2</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21 605,2</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1 009 726,0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641 895,0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77 383,4</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37 559,6</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510 787,0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367 831,0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92 848,0</w:t>
            </w:r>
          </w:p>
        </w:tc>
      </w:tr>
      <w:tr>
        <w:trPr>
          <w:trHeight w:val="6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54 638,0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38 210,0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212 924,0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128 191,0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2 285,0</w:t>
            </w:r>
          </w:p>
        </w:tc>
      </w:tr>
      <w:tr>
        <w:trPr>
          <w:trHeight w:val="12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54 436,0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43 399,0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42 934,0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23 291,0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123 350,5</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27 479,5</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8 691,4</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8 691,4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8 970,0</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86 901,0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29 541,0</w:t>
            </w:r>
          </w:p>
        </w:tc>
      </w:tr>
      <w:tr>
        <w:trPr>
          <w:trHeight w:val="21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7 391,0</w:t>
            </w:r>
          </w:p>
        </w:tc>
      </w:tr>
      <w:tr>
        <w:trPr>
          <w:trHeight w:val="15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144 094,3</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144 094,3</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122 970,0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118 793,0</w:t>
            </w:r>
          </w:p>
        </w:tc>
      </w:tr>
      <w:tr>
        <w:trPr>
          <w:trHeight w:val="12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21 124,3</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3 727,3</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27 872,0</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9 884,1</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9 884,1</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13 079,9</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3 502,9</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13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4 763 771,6</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4 763 771,6</w:t>
            </w:r>
          </w:p>
        </w:tc>
      </w:tr>
      <w:tr>
        <w:trPr>
          <w:trHeight w:val="5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4 763 771,6</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2 528,2</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15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27 146,4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12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4 желтоқсандағы № 125 шешіміне</w:t>
      </w:r>
      <w:r>
        <w:br/>
      </w:r>
      <w:r>
        <w:rPr>
          <w:rFonts w:ascii="Times New Roman"/>
          <w:b w:val="false"/>
          <w:i w:val="false"/>
          <w:color w:val="000000"/>
          <w:sz w:val="28"/>
        </w:rPr>
        <w:t>
2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61"/>
        <w:gridCol w:w="2051"/>
        <w:gridCol w:w="1411"/>
        <w:gridCol w:w="1353"/>
        <w:gridCol w:w="1386"/>
        <w:gridCol w:w="1586"/>
        <w:gridCol w:w="1362"/>
      </w:tblGrid>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13208,0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184368,4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035"/>
        <w:gridCol w:w="2156"/>
        <w:gridCol w:w="1506"/>
        <w:gridCol w:w="1919"/>
        <w:gridCol w:w="1488"/>
        <w:gridCol w:w="1567"/>
      </w:tblGrid>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"Елді-мекендердің көшелерін күрделі және орташа жөндеу"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62676,0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27738,0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10989,4</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