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1ab5" w14:textId="88e1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27 желтоқсандағы № 79 "2013-2015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Темір аудандық мәслихатының 2013 жылғы 5 желтоқсандағы № 142 шешімі. Ақтөбе облысының Әділет департаментінде 2013 жылғы 10 желтоқсанда № 3710 болып тіркелді. Күші жойылды - Ақтөбе облысы Темір аудандық мәслихатының 2014 жылғы 28 мамырдағы № 190 шешімімен</w:t>
      </w:r>
    </w:p>
    <w:p>
      <w:pPr>
        <w:spacing w:after="0"/>
        <w:ind w:left="0"/>
        <w:jc w:val="both"/>
      </w:pPr>
      <w:bookmarkStart w:name="z1" w:id="0"/>
      <w:r>
        <w:rPr>
          <w:rFonts w:ascii="Times New Roman"/>
          <w:b w:val="false"/>
          <w:i w:val="false"/>
          <w:color w:val="ff0000"/>
          <w:sz w:val="28"/>
        </w:rPr>
        <w:t>      Ескерту. Күші жойылды - Ақтөбе облысы Темір аудандық мәслихатының 28.05.2014 № 190 шешімімен.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бабтарына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Темір аудандық мәслихат</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27 желтоқсандағы № 79 «2013-2015 жылдарға арналған аудандық бюджет туралы» (Нормативтік құқықтық актілерді мемлекеттік тіркеу тізілімінде № 3480 тіркелген, 2013 жылғы 11 қаңтарда аудандық «Темір» газетінің № 2-3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тармақшада:</w:t>
      </w:r>
      <w:r>
        <w:br/>
      </w:r>
      <w:r>
        <w:rPr>
          <w:rFonts w:ascii="Times New Roman"/>
          <w:b w:val="false"/>
          <w:i w:val="false"/>
          <w:color w:val="000000"/>
          <w:sz w:val="28"/>
        </w:rPr>
        <w:t>
      кірістер «3 435 870,8» саны «3 431 604,9» санымен ауыстырылсын, оның ішінде:</w:t>
      </w:r>
      <w:r>
        <w:br/>
      </w:r>
      <w:r>
        <w:rPr>
          <w:rFonts w:ascii="Times New Roman"/>
          <w:b w:val="false"/>
          <w:i w:val="false"/>
          <w:color w:val="000000"/>
          <w:sz w:val="28"/>
        </w:rPr>
        <w:t>
      салық емес түсімдер бойынша</w:t>
      </w:r>
      <w:r>
        <w:br/>
      </w:r>
      <w:r>
        <w:rPr>
          <w:rFonts w:ascii="Times New Roman"/>
          <w:b w:val="false"/>
          <w:i w:val="false"/>
          <w:color w:val="000000"/>
          <w:sz w:val="28"/>
        </w:rPr>
        <w:t>
      «108 464» саны «108 471,1» санымен ауыстырылсын;</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«629 998,8» саны «625 725,8» санымен ауыстырылсын;</w:t>
      </w:r>
      <w:r>
        <w:br/>
      </w:r>
      <w:r>
        <w:rPr>
          <w:rFonts w:ascii="Times New Roman"/>
          <w:b w:val="false"/>
          <w:i w:val="false"/>
          <w:color w:val="000000"/>
          <w:sz w:val="28"/>
        </w:rPr>
        <w:t>
</w:t>
      </w:r>
      <w:r>
        <w:rPr>
          <w:rFonts w:ascii="Times New Roman"/>
          <w:b w:val="false"/>
          <w:i w:val="false"/>
          <w:color w:val="000000"/>
          <w:sz w:val="28"/>
        </w:rPr>
        <w:t>
      2) тармақшада:</w:t>
      </w:r>
      <w:r>
        <w:br/>
      </w:r>
      <w:r>
        <w:rPr>
          <w:rFonts w:ascii="Times New Roman"/>
          <w:b w:val="false"/>
          <w:i w:val="false"/>
          <w:color w:val="000000"/>
          <w:sz w:val="28"/>
        </w:rPr>
        <w:t>
      шығындар</w:t>
      </w:r>
      <w:r>
        <w:br/>
      </w:r>
      <w:r>
        <w:rPr>
          <w:rFonts w:ascii="Times New Roman"/>
          <w:b w:val="false"/>
          <w:i w:val="false"/>
          <w:color w:val="000000"/>
          <w:sz w:val="28"/>
        </w:rPr>
        <w:t>
      «3 513 115,8» саны «3 508 849,9» санымен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«30 719» саны «26 446» санымен ауыстырылсын.</w:t>
      </w:r>
      <w:r>
        <w:br/>
      </w:r>
      <w:r>
        <w:rPr>
          <w:rFonts w:ascii="Times New Roman"/>
          <w:b w:val="false"/>
          <w:i w:val="false"/>
          <w:color w:val="000000"/>
          <w:sz w:val="28"/>
        </w:rPr>
        <w:t>
</w:t>
      </w:r>
      <w:r>
        <w:rPr>
          <w:rFonts w:ascii="Times New Roman"/>
          <w:b w:val="false"/>
          <w:i w:val="false"/>
          <w:color w:val="000000"/>
          <w:sz w:val="28"/>
        </w:rPr>
        <w:t>
      2. Көрсетілген шешімдегі </w:t>
      </w:r>
      <w:r>
        <w:rPr>
          <w:rFonts w:ascii="Times New Roman"/>
          <w:b w:val="false"/>
          <w:i w:val="false"/>
          <w:color w:val="000000"/>
          <w:sz w:val="28"/>
        </w:rPr>
        <w:t>1-қосымша</w:t>
      </w:r>
      <w:r>
        <w:rPr>
          <w:rFonts w:ascii="Times New Roman"/>
          <w:b w:val="false"/>
          <w:i w:val="false"/>
          <w:color w:val="000000"/>
          <w:sz w:val="28"/>
        </w:rPr>
        <w:t xml:space="preserve"> осы шешімдегі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3.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А.ОСПАҒАМБЕТОВА                      Н.ӨТЕПОВ</w:t>
      </w:r>
    </w:p>
    <w:bookmarkStart w:name="z8"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5 желтоқсандағы</w:t>
      </w:r>
      <w:r>
        <w:br/>
      </w:r>
      <w:r>
        <w:rPr>
          <w:rFonts w:ascii="Times New Roman"/>
          <w:b w:val="false"/>
          <w:i w:val="false"/>
          <w:color w:val="000000"/>
          <w:sz w:val="28"/>
        </w:rPr>
        <w:t>
№ 142 шешіміне қосымша</w:t>
      </w:r>
      <w:r>
        <w:br/>
      </w:r>
      <w:r>
        <w:rPr>
          <w:rFonts w:ascii="Times New Roman"/>
          <w:b w:val="false"/>
          <w:i w:val="false"/>
          <w:color w:val="000000"/>
          <w:sz w:val="28"/>
        </w:rPr>
        <w:t>
Аудандық мәслихаттың</w:t>
      </w:r>
      <w:r>
        <w:br/>
      </w:r>
      <w:r>
        <w:rPr>
          <w:rFonts w:ascii="Times New Roman"/>
          <w:b w:val="false"/>
          <w:i w:val="false"/>
          <w:color w:val="000000"/>
          <w:sz w:val="28"/>
        </w:rPr>
        <w:t>
2012 жылғы 27 желтоқсандағы</w:t>
      </w:r>
      <w:r>
        <w:br/>
      </w:r>
      <w:r>
        <w:rPr>
          <w:rFonts w:ascii="Times New Roman"/>
          <w:b w:val="false"/>
          <w:i w:val="false"/>
          <w:color w:val="000000"/>
          <w:sz w:val="28"/>
        </w:rPr>
        <w:t>
№ 79 шешіміне 1 қосымша</w:t>
      </w:r>
    </w:p>
    <w:bookmarkEnd w:id="1"/>
    <w:p>
      <w:pPr>
        <w:spacing w:after="0"/>
        <w:ind w:left="0"/>
        <w:jc w:val="left"/>
      </w:pPr>
      <w:r>
        <w:rPr>
          <w:rFonts w:ascii="Times New Roman"/>
          <w:b/>
          <w:i w:val="false"/>
          <w:color w:val="000000"/>
        </w:rPr>
        <w:t xml:space="preserve"> Темір ауданының 2013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
        <w:gridCol w:w="711"/>
        <w:gridCol w:w="809"/>
        <w:gridCol w:w="7546"/>
        <w:gridCol w:w="2624"/>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30" w:hRule="atLeast"/>
        </w:trPr>
        <w:tc>
          <w:tcPr>
            <w:tcW w:w="5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vMerge/>
            <w:tcBorders>
              <w:top w:val="nil"/>
              <w:left w:val="single" w:color="cfcfcf" w:sz="5"/>
              <w:bottom w:val="single" w:color="cfcfcf" w:sz="5"/>
              <w:right w:val="single" w:color="cfcfcf" w:sz="5"/>
            </w:tcBorders>
          </w:tcPr>
          <w:p/>
        </w:tc>
        <w:tc>
          <w:tcPr>
            <w:tcW w:w="7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3 431 604,9 </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2805879,1</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2637197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307636</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259200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2051259</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2002837</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42629</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7040</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5508</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79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тұлғалар құжаттар бергені үшін алынатын міндетті төлемдер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4184</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108471,1</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3029,1</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3022</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102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130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2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105250</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255"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60211</w:t>
            </w:r>
          </w:p>
        </w:tc>
      </w:tr>
      <w:tr>
        <w:trPr>
          <w:trHeight w:val="27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625725,8</w:t>
            </w:r>
          </w:p>
        </w:tc>
      </w:tr>
      <w:tr>
        <w:trPr>
          <w:trHeight w:val="54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625725,8</w:t>
            </w:r>
          </w:p>
        </w:tc>
      </w:tr>
      <w:tr>
        <w:trPr>
          <w:trHeight w:val="300" w:hRule="atLeast"/>
        </w:trPr>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625725,8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707"/>
        <w:gridCol w:w="769"/>
        <w:gridCol w:w="788"/>
        <w:gridCol w:w="6642"/>
        <w:gridCol w:w="262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жылға нақтыланған бюджет, мың теңге</w:t>
            </w:r>
          </w:p>
        </w:tc>
      </w:tr>
      <w:tr>
        <w:trPr>
          <w:trHeight w:val="16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тобы</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3 508 849,9</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267144,3</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228598</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17143</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59555</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52499</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7056</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151900</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145894</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21607,3</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21607,3</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бюджетін орындау және аудан (облыстық маңызы бар қала) коммуналдық меншікті басқару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19420</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4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1117,3</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16939</w:t>
            </w:r>
          </w:p>
        </w:tc>
      </w:tr>
      <w:tr>
        <w:trPr>
          <w:trHeight w:val="7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және ауданды (облыстық маңызы бар қаланы) басқару және қалыптастыру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16839</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8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2427379,5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189969</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189969</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149752</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40217</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1929712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1929712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1858839</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70873</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307698,5</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132947,5</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14584</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6667</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15687</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(қамқоршыларына) ай сайынғы ақшалай қаражат төлемдері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8892</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87117,5</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174751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131319</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110168</w:t>
            </w:r>
          </w:p>
        </w:tc>
      </w:tr>
      <w:tr>
        <w:trPr>
          <w:trHeight w:val="4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103868</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29249</w:t>
            </w:r>
          </w:p>
        </w:tc>
      </w:tr>
      <w:tr>
        <w:trPr>
          <w:trHeight w:val="69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ҚР заңнамасына сәйкес әлеуметтік көмек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(МАӘК)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көмегін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жәрдемакылар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16943</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w:t>
            </w:r>
          </w:p>
        </w:tc>
      </w:tr>
      <w:tr>
        <w:trPr>
          <w:trHeight w:val="4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21151</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20418</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343828,7</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72117,7</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жасау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62856</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41613</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21243</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ауылдық елді мекендерді дамыту шеңберінде объектілерді жөндеу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236387</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216387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179287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35324</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20709</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5597</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5837</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176222,5</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107231</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107231</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107231</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1705</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46000,5</w:t>
            </w:r>
          </w:p>
        </w:tc>
      </w:tr>
      <w:tr>
        <w:trPr>
          <w:trHeight w:val="4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34355</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11645,5</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ақпараттық саясат жүргізу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10645,5</w:t>
            </w:r>
          </w:p>
        </w:tc>
      </w:tr>
      <w:tr>
        <w:trPr>
          <w:trHeight w:val="5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19836</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73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2345</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106088,6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25216,6</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16761</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4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щұңқырлардың)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8455,6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8982</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8382</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ауылдық округтердiң шекарасын белгiлеу кезiнде жүргiзiлетiн жерге орналастыруы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71890</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10117</w:t>
            </w:r>
          </w:p>
        </w:tc>
      </w:tr>
      <w:tr>
        <w:trPr>
          <w:trHeight w:val="12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қалаларының, аудандарының және елді мекендерінің сәулеттік бейнесін жақсарту, құрылыс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51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41316</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2344</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1784</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38972</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26446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75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76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2291,6</w:t>
            </w:r>
          </w:p>
        </w:tc>
      </w:tr>
      <w:tr>
        <w:trPr>
          <w:trHeight w:val="2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72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49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48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5 817</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7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тобы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функционалдық тобы</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- 92 200 </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 тапшылығын қаржыландыру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92 200 </w:t>
            </w:r>
          </w:p>
        </w:tc>
      </w:tr>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28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20772</w:t>
            </w:r>
          </w:p>
        </w:tc>
      </w:tr>
      <w:tr>
        <w:trPr>
          <w:trHeight w:val="1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95"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4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52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5817</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қаражаттарының пайдаланылатын қалдықтары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r>
        <w:trPr>
          <w:trHeight w:val="30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r>
        <w:trPr>
          <w:trHeight w:val="315"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бос қалдықтары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77245</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