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bdf8f4" w14:textId="abdf8f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2012 жылғы 25 желтоқсандағы № 48 "2013-2015 жылдарға арналған аудан бюджеті туралы" шешіміне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Шалқар аудандық мәслихатының 2013 жылғы 11 шілдедегі № 89 шешімі. Ақтөбе облысының Әділет департаментінде 2013 жылғы 19 шілдеде № 3613 болып тіркелді. Күші жойылды - Ақтөбе облысы Шалқар аудандық мәслихатының 2014 жылғы 26 наурыздағы № 144 шешімімен</w:t>
      </w:r>
    </w:p>
    <w:p>
      <w:pPr>
        <w:spacing w:after="0"/>
        <w:ind w:left="0"/>
        <w:jc w:val="both"/>
      </w:pPr>
      <w:bookmarkStart w:name="z1" w:id="0"/>
      <w:r>
        <w:rPr>
          <w:rFonts w:ascii="Times New Roman"/>
          <w:b w:val="false"/>
          <w:i w:val="false"/>
          <w:color w:val="ff0000"/>
          <w:sz w:val="28"/>
        </w:rPr>
        <w:t>      Ескерту. Күші жойылды - Ақтөбе облысы Шалқар аудандық мәслихатының 26.03.2014 № 144 шешімімен.</w:t>
      </w:r>
      <w:r>
        <w:br/>
      </w:r>
      <w:r>
        <w:rPr>
          <w:rFonts w:ascii="Times New Roman"/>
          <w:b w:val="false"/>
          <w:i w:val="false"/>
          <w:color w:val="000000"/>
          <w:sz w:val="28"/>
        </w:rPr>
        <w:t>
 </w:t>
      </w:r>
      <w:r>
        <w:br/>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9</w:t>
      </w:r>
      <w:r>
        <w:rPr>
          <w:rFonts w:ascii="Times New Roman"/>
          <w:b w:val="false"/>
          <w:i w:val="false"/>
          <w:color w:val="000000"/>
          <w:sz w:val="28"/>
        </w:rPr>
        <w:t>, </w:t>
      </w:r>
      <w:r>
        <w:rPr>
          <w:rFonts w:ascii="Times New Roman"/>
          <w:b w:val="false"/>
          <w:i w:val="false"/>
          <w:color w:val="000000"/>
          <w:sz w:val="28"/>
        </w:rPr>
        <w:t>106 баптарына</w:t>
      </w:r>
      <w:r>
        <w:rPr>
          <w:rFonts w:ascii="Times New Roman"/>
          <w:b w:val="false"/>
          <w:i w:val="false"/>
          <w:color w:val="000000"/>
          <w:sz w:val="28"/>
        </w:rPr>
        <w:t xml:space="preserve"> сәйкес Шалқар аудандық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Шалқар аудандық мәслихатының 2012 жылғы 25 желтоқсандағы № 48 «2013-2015 жылдарға арналған аудан бюджеті туралы» (нормативтік құқықтық актілерді мемлекеттік тіркеу тізілімінде № 3481 санымен тіркелген, 2013 жылғы 16 қаңтардағы «Шалқар» газетінің 2-3(8265) санында жарияланған) </w:t>
      </w:r>
      <w:r>
        <w:rPr>
          <w:rFonts w:ascii="Times New Roman"/>
          <w:b w:val="false"/>
          <w:i w:val="false"/>
          <w:color w:val="000000"/>
          <w:sz w:val="28"/>
        </w:rPr>
        <w:t>шешіміне</w:t>
      </w:r>
      <w:r>
        <w:rPr>
          <w:rFonts w:ascii="Times New Roman"/>
          <w:b w:val="false"/>
          <w:i w:val="false"/>
          <w:color w:val="000000"/>
          <w:sz w:val="28"/>
        </w:rPr>
        <w:t xml:space="preserve"> төмендегі өзгерістер мен толықтыру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тармақшада:</w:t>
      </w:r>
      <w:r>
        <w:br/>
      </w:r>
      <w:r>
        <w:rPr>
          <w:rFonts w:ascii="Times New Roman"/>
          <w:b w:val="false"/>
          <w:i w:val="false"/>
          <w:color w:val="000000"/>
          <w:sz w:val="28"/>
        </w:rPr>
        <w:t>
      кірістер «5587152,0» саны «5585521,0» санына ауыстырылсын,</w:t>
      </w:r>
      <w:r>
        <w:br/>
      </w:r>
      <w:r>
        <w:rPr>
          <w:rFonts w:ascii="Times New Roman"/>
          <w:b w:val="false"/>
          <w:i w:val="false"/>
          <w:color w:val="000000"/>
          <w:sz w:val="28"/>
        </w:rPr>
        <w:t>
      оның ішінде:</w:t>
      </w:r>
      <w:r>
        <w:br/>
      </w:r>
      <w:r>
        <w:rPr>
          <w:rFonts w:ascii="Times New Roman"/>
          <w:b w:val="false"/>
          <w:i w:val="false"/>
          <w:color w:val="000000"/>
          <w:sz w:val="28"/>
        </w:rPr>
        <w:t>
      трансферттер түсімдері «3916267,0» саны «3914636,0» санына ауыстырылсын;</w:t>
      </w:r>
      <w:r>
        <w:br/>
      </w:r>
      <w:r>
        <w:rPr>
          <w:rFonts w:ascii="Times New Roman"/>
          <w:b w:val="false"/>
          <w:i w:val="false"/>
          <w:color w:val="000000"/>
          <w:sz w:val="28"/>
        </w:rPr>
        <w:t>
</w:t>
      </w:r>
      <w:r>
        <w:rPr>
          <w:rFonts w:ascii="Times New Roman"/>
          <w:b w:val="false"/>
          <w:i w:val="false"/>
          <w:color w:val="000000"/>
          <w:sz w:val="28"/>
        </w:rPr>
        <w:t>
      2) тармақшада:</w:t>
      </w:r>
      <w:r>
        <w:br/>
      </w:r>
      <w:r>
        <w:rPr>
          <w:rFonts w:ascii="Times New Roman"/>
          <w:b w:val="false"/>
          <w:i w:val="false"/>
          <w:color w:val="000000"/>
          <w:sz w:val="28"/>
        </w:rPr>
        <w:t>
      шығындар «5609461,4» саны «5607830,4» санына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 тармақта</w:t>
      </w:r>
      <w:r>
        <w:rPr>
          <w:rFonts w:ascii="Times New Roman"/>
          <w:b w:val="false"/>
          <w:i w:val="false"/>
          <w:color w:val="000000"/>
          <w:sz w:val="28"/>
        </w:rPr>
        <w:t>:</w:t>
      </w:r>
      <w:r>
        <w:br/>
      </w:r>
      <w:r>
        <w:rPr>
          <w:rFonts w:ascii="Times New Roman"/>
          <w:b w:val="false"/>
          <w:i w:val="false"/>
          <w:color w:val="000000"/>
          <w:sz w:val="28"/>
        </w:rPr>
        <w:t>
      8, 9, 10 абзацтар жаңа редакцияда жазылсын:</w:t>
      </w:r>
      <w:r>
        <w:br/>
      </w:r>
      <w:r>
        <w:rPr>
          <w:rFonts w:ascii="Times New Roman"/>
          <w:b w:val="false"/>
          <w:i w:val="false"/>
          <w:color w:val="000000"/>
          <w:sz w:val="28"/>
        </w:rPr>
        <w:t>
      «қорғаншыларға (қамқоршыларға) жетім баланы (жетім балаларды) және ата-анасының қамқорынсыз қалған баланы (балаларды) асырап бағу үшін ай сайын ақша қаражатын төлеуге - 12152,0 мың теңге»;</w:t>
      </w:r>
      <w:r>
        <w:br/>
      </w:r>
      <w:r>
        <w:rPr>
          <w:rFonts w:ascii="Times New Roman"/>
          <w:b w:val="false"/>
          <w:i w:val="false"/>
          <w:color w:val="000000"/>
          <w:sz w:val="28"/>
        </w:rPr>
        <w:t>
      «мектеп мұғалімдеріне және мектепке дейінгі білім беру ұйымдарының тәрбиешілеріне біліктілік санаты үшін қосымша ақы мөлшерін ұлғайтуға – 39823,0 мың теңге»;</w:t>
      </w:r>
      <w:r>
        <w:br/>
      </w:r>
      <w:r>
        <w:rPr>
          <w:rFonts w:ascii="Times New Roman"/>
          <w:b w:val="false"/>
          <w:i w:val="false"/>
          <w:color w:val="000000"/>
          <w:sz w:val="28"/>
        </w:rPr>
        <w:t>
      «үш деңгейлі жүйесі бойынша біліктілікті арттырудан өткен мұғалімдерге еңбекақыны көтеруге - 8293,0 мың теңге;»</w:t>
      </w:r>
      <w:r>
        <w:br/>
      </w:r>
      <w:r>
        <w:rPr>
          <w:rFonts w:ascii="Times New Roman"/>
          <w:b w:val="false"/>
          <w:i w:val="false"/>
          <w:color w:val="000000"/>
          <w:sz w:val="28"/>
        </w:rPr>
        <w:t>
      және мынадай мазмұндағы 11 абзацпен толықтырылсын:</w:t>
      </w:r>
      <w:r>
        <w:br/>
      </w:r>
      <w:r>
        <w:rPr>
          <w:rFonts w:ascii="Times New Roman"/>
          <w:b w:val="false"/>
          <w:i w:val="false"/>
          <w:color w:val="000000"/>
          <w:sz w:val="28"/>
        </w:rPr>
        <w:t>
      «жергілікті атқарушы органдардың штаттық санын ұлғайтуға - 13003,0 мың теңге.»;</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5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2013 жылдың 1 қаңтарынан бастап қолданысқа енгізіледі.</w:t>
      </w:r>
    </w:p>
    <w:bookmarkEnd w:id="0"/>
    <w:p>
      <w:pPr>
        <w:spacing w:after="0"/>
        <w:ind w:left="0"/>
        <w:jc w:val="both"/>
      </w:pPr>
      <w:r>
        <w:rPr>
          <w:rFonts w:ascii="Times New Roman"/>
          <w:b w:val="false"/>
          <w:i/>
          <w:color w:val="000000"/>
          <w:sz w:val="28"/>
        </w:rPr>
        <w:t>      Аудандық мәслихаттың</w:t>
      </w:r>
      <w:r>
        <w:br/>
      </w:r>
      <w:r>
        <w:rPr>
          <w:rFonts w:ascii="Times New Roman"/>
          <w:b w:val="false"/>
          <w:i w:val="false"/>
          <w:color w:val="000000"/>
          <w:sz w:val="28"/>
        </w:rPr>
        <w:t>
</w:t>
      </w:r>
      <w:r>
        <w:rPr>
          <w:rFonts w:ascii="Times New Roman"/>
          <w:b w:val="false"/>
          <w:i/>
          <w:color w:val="000000"/>
          <w:sz w:val="28"/>
        </w:rPr>
        <w:t>     сессия төрағасы, аудандық</w:t>
      </w:r>
      <w:r>
        <w:br/>
      </w:r>
      <w:r>
        <w:rPr>
          <w:rFonts w:ascii="Times New Roman"/>
          <w:b w:val="false"/>
          <w:i w:val="false"/>
          <w:color w:val="000000"/>
          <w:sz w:val="28"/>
        </w:rPr>
        <w:t>
</w:t>
      </w:r>
      <w:r>
        <w:rPr>
          <w:rFonts w:ascii="Times New Roman"/>
          <w:b w:val="false"/>
          <w:i/>
          <w:color w:val="000000"/>
          <w:sz w:val="28"/>
        </w:rPr>
        <w:t>     мәслихаттың хатшысы                        С. Тулемисов</w:t>
      </w:r>
    </w:p>
    <w:bookmarkStart w:name="z8" w:id="1"/>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2013 жылғы 11 шілдедегі</w:t>
      </w:r>
      <w:r>
        <w:br/>
      </w:r>
      <w:r>
        <w:rPr>
          <w:rFonts w:ascii="Times New Roman"/>
          <w:b w:val="false"/>
          <w:i w:val="false"/>
          <w:color w:val="000000"/>
          <w:sz w:val="28"/>
        </w:rPr>
        <w:t>
№ 89 шешіміне 1 қосымша</w:t>
      </w:r>
    </w:p>
    <w:bookmarkEnd w:id="1"/>
    <w:p>
      <w:pPr>
        <w:spacing w:after="0"/>
        <w:ind w:left="0"/>
        <w:jc w:val="both"/>
      </w:pPr>
      <w:r>
        <w:rPr>
          <w:rFonts w:ascii="Times New Roman"/>
          <w:b w:val="false"/>
          <w:i w:val="false"/>
          <w:color w:val="000000"/>
          <w:sz w:val="28"/>
        </w:rPr>
        <w:t>Аудандық мәслихаттың</w:t>
      </w:r>
      <w:r>
        <w:br/>
      </w:r>
      <w:r>
        <w:rPr>
          <w:rFonts w:ascii="Times New Roman"/>
          <w:b w:val="false"/>
          <w:i w:val="false"/>
          <w:color w:val="000000"/>
          <w:sz w:val="28"/>
        </w:rPr>
        <w:t>
2013 жылғы 25 желтоқсандағы</w:t>
      </w:r>
      <w:r>
        <w:br/>
      </w:r>
      <w:r>
        <w:rPr>
          <w:rFonts w:ascii="Times New Roman"/>
          <w:b w:val="false"/>
          <w:i w:val="false"/>
          <w:color w:val="000000"/>
          <w:sz w:val="28"/>
        </w:rPr>
        <w:t>
№ 48 шешіміне 1 қосымша</w:t>
      </w:r>
    </w:p>
    <w:p>
      <w:pPr>
        <w:spacing w:after="0"/>
        <w:ind w:left="0"/>
        <w:jc w:val="left"/>
      </w:pPr>
      <w:r>
        <w:rPr>
          <w:rFonts w:ascii="Times New Roman"/>
          <w:b/>
          <w:i w:val="false"/>
          <w:color w:val="000000"/>
        </w:rPr>
        <w:t xml:space="preserve"> Шалқар ауданының 2013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0"/>
        <w:gridCol w:w="531"/>
        <w:gridCol w:w="865"/>
        <w:gridCol w:w="7778"/>
        <w:gridCol w:w="2656"/>
      </w:tblGrid>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6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40" w:hRule="atLeast"/>
        </w:trPr>
        <w:tc>
          <w:tcPr>
            <w:tcW w:w="4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vMerge/>
            <w:tcBorders>
              <w:top w:val="nil"/>
              <w:left w:val="single" w:color="cfcfcf" w:sz="5"/>
              <w:bottom w:val="single" w:color="cfcfcf" w:sz="5"/>
              <w:right w:val="single" w:color="cfcfcf" w:sz="5"/>
            </w:tcBorders>
          </w:tcPr>
          <w:p/>
        </w:tc>
        <w:tc>
          <w:tcPr>
            <w:tcW w:w="5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5585521,0</w:t>
            </w:r>
          </w:p>
        </w:tc>
      </w:tr>
      <w:tr>
        <w:trPr>
          <w:trHeight w:val="30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1591165,0</w:t>
            </w:r>
          </w:p>
        </w:tc>
      </w:tr>
      <w:tr>
        <w:trPr>
          <w:trHeight w:val="30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332890,0</w:t>
            </w:r>
          </w:p>
        </w:tc>
      </w:tr>
      <w:tr>
        <w:trPr>
          <w:trHeight w:val="30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332890,0</w:t>
            </w:r>
          </w:p>
        </w:tc>
      </w:tr>
      <w:tr>
        <w:trPr>
          <w:trHeight w:val="30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297605,0</w:t>
            </w:r>
          </w:p>
        </w:tc>
      </w:tr>
      <w:tr>
        <w:trPr>
          <w:trHeight w:val="30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297605,0</w:t>
            </w:r>
          </w:p>
        </w:tc>
      </w:tr>
      <w:tr>
        <w:trPr>
          <w:trHeight w:val="30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923281,0</w:t>
            </w:r>
          </w:p>
        </w:tc>
      </w:tr>
      <w:tr>
        <w:trPr>
          <w:trHeight w:val="30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848301,0</w:t>
            </w:r>
          </w:p>
        </w:tc>
      </w:tr>
      <w:tr>
        <w:trPr>
          <w:trHeight w:val="30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10898,0</w:t>
            </w:r>
          </w:p>
        </w:tc>
      </w:tr>
      <w:tr>
        <w:trPr>
          <w:trHeight w:val="30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61038,0</w:t>
            </w:r>
          </w:p>
        </w:tc>
      </w:tr>
      <w:tr>
        <w:trPr>
          <w:trHeight w:val="30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3044,0</w:t>
            </w:r>
          </w:p>
        </w:tc>
      </w:tr>
      <w:tr>
        <w:trPr>
          <w:trHeight w:val="61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33023,0</w:t>
            </w:r>
          </w:p>
        </w:tc>
      </w:tr>
      <w:tr>
        <w:trPr>
          <w:trHeight w:val="30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1938,0</w:t>
            </w:r>
          </w:p>
        </w:tc>
      </w:tr>
      <w:tr>
        <w:trPr>
          <w:trHeight w:val="61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25157,0</w:t>
            </w:r>
          </w:p>
        </w:tc>
      </w:tr>
      <w:tr>
        <w:trPr>
          <w:trHeight w:val="61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5145,0</w:t>
            </w:r>
          </w:p>
        </w:tc>
      </w:tr>
      <w:tr>
        <w:trPr>
          <w:trHeight w:val="30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783,0</w:t>
            </w:r>
          </w:p>
        </w:tc>
      </w:tr>
      <w:tr>
        <w:trPr>
          <w:trHeight w:val="91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4366,0</w:t>
            </w:r>
          </w:p>
        </w:tc>
      </w:tr>
      <w:tr>
        <w:trPr>
          <w:trHeight w:val="30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4366,0</w:t>
            </w:r>
          </w:p>
        </w:tc>
      </w:tr>
      <w:tr>
        <w:trPr>
          <w:trHeight w:val="30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17720,0</w:t>
            </w:r>
          </w:p>
        </w:tc>
      </w:tr>
      <w:tr>
        <w:trPr>
          <w:trHeight w:val="30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5920,0</w:t>
            </w:r>
          </w:p>
        </w:tc>
      </w:tr>
      <w:tr>
        <w:trPr>
          <w:trHeight w:val="30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5920,0</w:t>
            </w:r>
          </w:p>
        </w:tc>
      </w:tr>
      <w:tr>
        <w:trPr>
          <w:trHeight w:val="15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18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30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11200,0</w:t>
            </w:r>
          </w:p>
        </w:tc>
      </w:tr>
      <w:tr>
        <w:trPr>
          <w:trHeight w:val="30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11200,0</w:t>
            </w:r>
          </w:p>
        </w:tc>
      </w:tr>
      <w:tr>
        <w:trPr>
          <w:trHeight w:val="30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62000,0</w:t>
            </w:r>
          </w:p>
        </w:tc>
      </w:tr>
      <w:tr>
        <w:trPr>
          <w:trHeight w:val="30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62000,0</w:t>
            </w:r>
          </w:p>
        </w:tc>
      </w:tr>
      <w:tr>
        <w:trPr>
          <w:trHeight w:val="30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62000,0</w:t>
            </w:r>
          </w:p>
        </w:tc>
      </w:tr>
      <w:tr>
        <w:trPr>
          <w:trHeight w:val="30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3914636,0</w:t>
            </w:r>
          </w:p>
        </w:tc>
      </w:tr>
      <w:tr>
        <w:trPr>
          <w:trHeight w:val="61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жоғарғы тұрған органдарынан түсетін трансферттер</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3914636,0</w:t>
            </w:r>
          </w:p>
        </w:tc>
      </w:tr>
      <w:tr>
        <w:trPr>
          <w:trHeight w:val="30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3914636,0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8"/>
        <w:gridCol w:w="707"/>
        <w:gridCol w:w="808"/>
        <w:gridCol w:w="788"/>
        <w:gridCol w:w="6781"/>
        <w:gridCol w:w="2648"/>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0" w:hRule="atLeast"/>
        </w:trPr>
        <w:tc>
          <w:tcPr>
            <w:tcW w:w="5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7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5607830,4</w:t>
            </w:r>
          </w:p>
        </w:tc>
      </w:tr>
      <w:tr>
        <w:trPr>
          <w:trHeight w:val="30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288439,0</w:t>
            </w:r>
          </w:p>
        </w:tc>
      </w:tr>
      <w:tr>
        <w:trPr>
          <w:trHeight w:val="6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253418,0</w:t>
            </w:r>
          </w:p>
        </w:tc>
      </w:tr>
      <w:tr>
        <w:trPr>
          <w:trHeight w:val="30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маслихатының аппараты</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16097,0</w:t>
            </w:r>
          </w:p>
        </w:tc>
      </w:tr>
      <w:tr>
        <w:trPr>
          <w:trHeight w:val="61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маслихатының қызметін қамтамасыз ету жөніндегі қызметтер</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16097,0</w:t>
            </w:r>
          </w:p>
        </w:tc>
      </w:tr>
      <w:tr>
        <w:trPr>
          <w:trHeight w:val="30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64134,0</w:t>
            </w:r>
          </w:p>
        </w:tc>
      </w:tr>
      <w:tr>
        <w:trPr>
          <w:trHeight w:val="61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59154,0</w:t>
            </w:r>
          </w:p>
        </w:tc>
      </w:tr>
      <w:tr>
        <w:trPr>
          <w:trHeight w:val="30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4980,0</w:t>
            </w:r>
          </w:p>
        </w:tc>
      </w:tr>
      <w:tr>
        <w:trPr>
          <w:trHeight w:val="64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173187,0</w:t>
            </w:r>
          </w:p>
        </w:tc>
      </w:tr>
      <w:tr>
        <w:trPr>
          <w:trHeight w:val="91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171433,0</w:t>
            </w:r>
          </w:p>
        </w:tc>
      </w:tr>
      <w:tr>
        <w:trPr>
          <w:trHeight w:val="30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1754,0</w:t>
            </w:r>
          </w:p>
        </w:tc>
      </w:tr>
      <w:tr>
        <w:trPr>
          <w:trHeight w:val="30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16012,0</w:t>
            </w:r>
          </w:p>
        </w:tc>
      </w:tr>
      <w:tr>
        <w:trPr>
          <w:trHeight w:val="30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16012,0</w:t>
            </w:r>
          </w:p>
        </w:tc>
      </w:tr>
      <w:tr>
        <w:trPr>
          <w:trHeight w:val="121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15677,0</w:t>
            </w:r>
          </w:p>
        </w:tc>
      </w:tr>
      <w:tr>
        <w:trPr>
          <w:trHeight w:val="30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185,0</w:t>
            </w:r>
          </w:p>
        </w:tc>
      </w:tr>
      <w:tr>
        <w:trPr>
          <w:trHeight w:val="30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0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19009,0</w:t>
            </w:r>
          </w:p>
        </w:tc>
      </w:tr>
      <w:tr>
        <w:trPr>
          <w:trHeight w:val="60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бюджеттік жоспарлау және кәсіпкерлік бөлімі</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19009,0</w:t>
            </w:r>
          </w:p>
        </w:tc>
      </w:tr>
      <w:tr>
        <w:trPr>
          <w:trHeight w:val="121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18636,0</w:t>
            </w:r>
          </w:p>
        </w:tc>
      </w:tr>
      <w:tr>
        <w:trPr>
          <w:trHeight w:val="30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373,0</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4789,3</w:t>
            </w:r>
          </w:p>
        </w:tc>
      </w:tr>
      <w:tr>
        <w:trPr>
          <w:trHeight w:val="30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2840,3</w:t>
            </w:r>
          </w:p>
        </w:tc>
      </w:tr>
      <w:tr>
        <w:trPr>
          <w:trHeight w:val="30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2840,3</w:t>
            </w:r>
          </w:p>
        </w:tc>
      </w:tr>
      <w:tr>
        <w:trPr>
          <w:trHeight w:val="61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2840,3</w:t>
            </w:r>
          </w:p>
        </w:tc>
      </w:tr>
      <w:tr>
        <w:trPr>
          <w:trHeight w:val="30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1949,0</w:t>
            </w:r>
          </w:p>
        </w:tc>
      </w:tr>
      <w:tr>
        <w:trPr>
          <w:trHeight w:val="30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1949,0</w:t>
            </w:r>
          </w:p>
        </w:tc>
      </w:tr>
      <w:tr>
        <w:trPr>
          <w:trHeight w:val="61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630,0</w:t>
            </w:r>
          </w:p>
        </w:tc>
      </w:tr>
      <w:tr>
        <w:trPr>
          <w:trHeight w:val="121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1319,0</w:t>
            </w:r>
          </w:p>
        </w:tc>
      </w:tr>
      <w:tr>
        <w:trPr>
          <w:trHeight w:val="30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3859638,1</w:t>
            </w:r>
          </w:p>
        </w:tc>
      </w:tr>
      <w:tr>
        <w:trPr>
          <w:trHeight w:val="30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592064,0</w:t>
            </w:r>
          </w:p>
        </w:tc>
      </w:tr>
      <w:tr>
        <w:trPr>
          <w:trHeight w:val="61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592064,0</w:t>
            </w:r>
          </w:p>
        </w:tc>
      </w:tr>
      <w:tr>
        <w:trPr>
          <w:trHeight w:val="61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25475,0</w:t>
            </w:r>
          </w:p>
        </w:tc>
      </w:tr>
      <w:tr>
        <w:trPr>
          <w:trHeight w:val="61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566589,0</w:t>
            </w:r>
          </w:p>
        </w:tc>
      </w:tr>
      <w:tr>
        <w:trPr>
          <w:trHeight w:val="30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3126400,1</w:t>
            </w:r>
          </w:p>
        </w:tc>
      </w:tr>
      <w:tr>
        <w:trPr>
          <w:trHeight w:val="64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3126400,1</w:t>
            </w:r>
          </w:p>
        </w:tc>
      </w:tr>
      <w:tr>
        <w:trPr>
          <w:trHeight w:val="30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2902288,1</w:t>
            </w:r>
          </w:p>
        </w:tc>
      </w:tr>
      <w:tr>
        <w:trPr>
          <w:trHeight w:val="30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224112,0</w:t>
            </w:r>
          </w:p>
        </w:tc>
      </w:tr>
      <w:tr>
        <w:trPr>
          <w:trHeight w:val="30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141174,0</w:t>
            </w:r>
          </w:p>
        </w:tc>
      </w:tr>
      <w:tr>
        <w:trPr>
          <w:trHeight w:val="67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99003,0</w:t>
            </w:r>
          </w:p>
        </w:tc>
      </w:tr>
      <w:tr>
        <w:trPr>
          <w:trHeight w:val="30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99003,0</w:t>
            </w:r>
          </w:p>
        </w:tc>
      </w:tr>
      <w:tr>
        <w:trPr>
          <w:trHeight w:val="60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Ауданның(облыстық маңызы бар қаланың) білім, дене шынықтыру және спорт бөлімі</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42171,0</w:t>
            </w:r>
          </w:p>
        </w:tc>
      </w:tr>
      <w:tr>
        <w:trPr>
          <w:trHeight w:val="91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 үшін оқулықтар мен оқу-әдістемелік кешендерді сатып алу және жеткізу</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9317,0</w:t>
            </w:r>
          </w:p>
        </w:tc>
      </w:tr>
      <w:tr>
        <w:trPr>
          <w:trHeight w:val="61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өткізу</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96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сайыңғы ақшалай қаражат төлемдері</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12152,0</w:t>
            </w:r>
          </w:p>
        </w:tc>
      </w:tr>
      <w:tr>
        <w:trPr>
          <w:trHeight w:val="61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61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6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19052,0</w:t>
            </w:r>
          </w:p>
        </w:tc>
      </w:tr>
      <w:tr>
        <w:trPr>
          <w:trHeight w:val="30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w:t>
            </w:r>
          </w:p>
        </w:tc>
      </w:tr>
      <w:tr>
        <w:trPr>
          <w:trHeight w:val="30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w:t>
            </w:r>
          </w:p>
        </w:tc>
      </w:tr>
      <w:tr>
        <w:trPr>
          <w:trHeight w:val="6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w:t>
            </w:r>
          </w:p>
        </w:tc>
      </w:tr>
      <w:tr>
        <w:trPr>
          <w:trHeight w:val="30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245197,0</w:t>
            </w:r>
          </w:p>
        </w:tc>
      </w:tr>
      <w:tr>
        <w:trPr>
          <w:trHeight w:val="30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219855,0</w:t>
            </w:r>
          </w:p>
        </w:tc>
      </w:tr>
      <w:tr>
        <w:trPr>
          <w:trHeight w:val="6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219855,0</w:t>
            </w:r>
          </w:p>
        </w:tc>
      </w:tr>
      <w:tr>
        <w:trPr>
          <w:trHeight w:val="30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69429,0</w:t>
            </w:r>
          </w:p>
        </w:tc>
      </w:tr>
      <w:tr>
        <w:trPr>
          <w:trHeight w:val="15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8785,0</w:t>
            </w:r>
          </w:p>
        </w:tc>
      </w:tr>
      <w:tr>
        <w:trPr>
          <w:trHeight w:val="30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1614,0</w:t>
            </w:r>
          </w:p>
        </w:tc>
      </w:tr>
      <w:tr>
        <w:trPr>
          <w:trHeight w:val="30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9600,0</w:t>
            </w:r>
          </w:p>
        </w:tc>
      </w:tr>
      <w:tr>
        <w:trPr>
          <w:trHeight w:val="61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61587,0</w:t>
            </w:r>
          </w:p>
        </w:tc>
      </w:tr>
      <w:tr>
        <w:trPr>
          <w:trHeight w:val="61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275,0</w:t>
            </w:r>
          </w:p>
        </w:tc>
      </w:tr>
      <w:tr>
        <w:trPr>
          <w:trHeight w:val="30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31762,0</w:t>
            </w:r>
          </w:p>
        </w:tc>
      </w:tr>
      <w:tr>
        <w:trPr>
          <w:trHeight w:val="30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30064,0</w:t>
            </w:r>
          </w:p>
        </w:tc>
      </w:tr>
      <w:tr>
        <w:trPr>
          <w:trHeight w:val="121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5051,0</w:t>
            </w:r>
          </w:p>
        </w:tc>
      </w:tr>
      <w:tr>
        <w:trPr>
          <w:trHeight w:val="61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1688,0</w:t>
            </w:r>
          </w:p>
        </w:tc>
      </w:tr>
      <w:tr>
        <w:trPr>
          <w:trHeight w:val="64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 салаларындағы өзге де қызметтер</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25342,0</w:t>
            </w:r>
          </w:p>
        </w:tc>
      </w:tr>
      <w:tr>
        <w:trPr>
          <w:trHeight w:val="6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25342,0</w:t>
            </w:r>
          </w:p>
        </w:tc>
      </w:tr>
      <w:tr>
        <w:trPr>
          <w:trHeight w:val="121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24564,0</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778,0</w:t>
            </w:r>
          </w:p>
        </w:tc>
      </w:tr>
      <w:tr>
        <w:trPr>
          <w:trHeight w:val="30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698471,0</w:t>
            </w:r>
          </w:p>
        </w:tc>
      </w:tr>
      <w:tr>
        <w:trPr>
          <w:trHeight w:val="30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149129,0</w:t>
            </w:r>
          </w:p>
        </w:tc>
      </w:tr>
      <w:tr>
        <w:trPr>
          <w:trHeight w:val="91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2728,0</w:t>
            </w:r>
          </w:p>
        </w:tc>
      </w:tr>
      <w:tr>
        <w:trPr>
          <w:trHeight w:val="30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1728,0</w:t>
            </w:r>
          </w:p>
        </w:tc>
      </w:tr>
      <w:tr>
        <w:trPr>
          <w:trHeight w:val="61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6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объектісіне техникалық паспорттар дайындау</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66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146401,0</w:t>
            </w:r>
          </w:p>
        </w:tc>
      </w:tr>
      <w:tr>
        <w:trPr>
          <w:trHeight w:val="61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55660,0</w:t>
            </w:r>
          </w:p>
        </w:tc>
      </w:tr>
      <w:tr>
        <w:trPr>
          <w:trHeight w:val="61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инфрақұрылымды жобалау, дамыту, жайластыру және (немесе) сатып алу</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90741,0</w:t>
            </w:r>
          </w:p>
        </w:tc>
      </w:tr>
      <w:tr>
        <w:trPr>
          <w:trHeight w:val="9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c>
          <w:tcPr>
            <w:tcW w:w="6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картасының екінші бағыты шеңберінде жетіспейтін инженерлік-коммуникациялық инфрақұрылымды дамыту мен жайластыруға</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447151,0</w:t>
            </w:r>
          </w:p>
        </w:tc>
      </w:tr>
      <w:tr>
        <w:trPr>
          <w:trHeight w:val="91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115724,0</w:t>
            </w:r>
          </w:p>
        </w:tc>
      </w:tr>
      <w:tr>
        <w:trPr>
          <w:trHeight w:val="30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1007,0</w:t>
            </w:r>
          </w:p>
        </w:tc>
      </w:tr>
      <w:tr>
        <w:trPr>
          <w:trHeight w:val="66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6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7000,0</w:t>
            </w:r>
          </w:p>
        </w:tc>
      </w:tr>
      <w:tr>
        <w:trPr>
          <w:trHeight w:val="61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6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газ жүйелерін қолдануды ұйымдастыру</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572,0</w:t>
            </w:r>
          </w:p>
        </w:tc>
      </w:tr>
      <w:tr>
        <w:trPr>
          <w:trHeight w:val="30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6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24120,0</w:t>
            </w:r>
          </w:p>
        </w:tc>
      </w:tr>
      <w:tr>
        <w:trPr>
          <w:trHeight w:val="31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6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жүйелерін дамыту</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83025,0</w:t>
            </w:r>
          </w:p>
        </w:tc>
      </w:tr>
      <w:tr>
        <w:trPr>
          <w:trHeight w:val="6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331427,0</w:t>
            </w:r>
          </w:p>
        </w:tc>
      </w:tr>
      <w:tr>
        <w:trPr>
          <w:trHeight w:val="30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128500,0</w:t>
            </w:r>
          </w:p>
        </w:tc>
      </w:tr>
      <w:tr>
        <w:trPr>
          <w:trHeight w:val="30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202927,0</w:t>
            </w:r>
          </w:p>
        </w:tc>
      </w:tr>
      <w:tr>
        <w:trPr>
          <w:trHeight w:val="30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102191,0</w:t>
            </w:r>
          </w:p>
        </w:tc>
      </w:tr>
      <w:tr>
        <w:trPr>
          <w:trHeight w:val="66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50633,0</w:t>
            </w:r>
          </w:p>
        </w:tc>
      </w:tr>
      <w:tr>
        <w:trPr>
          <w:trHeight w:val="30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13361,0</w:t>
            </w:r>
          </w:p>
        </w:tc>
      </w:tr>
      <w:tr>
        <w:trPr>
          <w:trHeight w:val="30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21210,0</w:t>
            </w:r>
          </w:p>
        </w:tc>
      </w:tr>
      <w:tr>
        <w:trPr>
          <w:trHeight w:val="30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16062,0</w:t>
            </w:r>
          </w:p>
        </w:tc>
      </w:tr>
      <w:tr>
        <w:trPr>
          <w:trHeight w:val="9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51558,0</w:t>
            </w:r>
          </w:p>
        </w:tc>
      </w:tr>
      <w:tr>
        <w:trPr>
          <w:trHeight w:val="30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5387,0</w:t>
            </w:r>
          </w:p>
        </w:tc>
      </w:tr>
      <w:tr>
        <w:trPr>
          <w:trHeight w:val="30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13400,0</w:t>
            </w:r>
          </w:p>
        </w:tc>
      </w:tr>
      <w:tr>
        <w:trPr>
          <w:trHeight w:val="30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32771,0</w:t>
            </w:r>
          </w:p>
        </w:tc>
      </w:tr>
      <w:tr>
        <w:trPr>
          <w:trHeight w:val="30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152633,0</w:t>
            </w:r>
          </w:p>
        </w:tc>
      </w:tr>
      <w:tr>
        <w:trPr>
          <w:trHeight w:val="30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70170,0</w:t>
            </w:r>
          </w:p>
        </w:tc>
      </w:tr>
      <w:tr>
        <w:trPr>
          <w:trHeight w:val="60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70170,0</w:t>
            </w:r>
          </w:p>
        </w:tc>
      </w:tr>
      <w:tr>
        <w:trPr>
          <w:trHeight w:val="30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70170,0</w:t>
            </w:r>
          </w:p>
        </w:tc>
      </w:tr>
      <w:tr>
        <w:trPr>
          <w:trHeight w:val="30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2207,0</w:t>
            </w:r>
          </w:p>
        </w:tc>
      </w:tr>
      <w:tr>
        <w:trPr>
          <w:trHeight w:val="61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2207,0</w:t>
            </w:r>
          </w:p>
        </w:tc>
      </w:tr>
      <w:tr>
        <w:trPr>
          <w:trHeight w:val="61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1204,0</w:t>
            </w:r>
          </w:p>
        </w:tc>
      </w:tr>
      <w:tr>
        <w:trPr>
          <w:trHeight w:val="94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1003,0</w:t>
            </w:r>
          </w:p>
        </w:tc>
      </w:tr>
      <w:tr>
        <w:trPr>
          <w:trHeight w:val="30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61221,0</w:t>
            </w:r>
          </w:p>
        </w:tc>
      </w:tr>
      <w:tr>
        <w:trPr>
          <w:trHeight w:val="6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55221,0</w:t>
            </w:r>
          </w:p>
        </w:tc>
      </w:tr>
      <w:tr>
        <w:trPr>
          <w:trHeight w:val="30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54221,0</w:t>
            </w:r>
          </w:p>
        </w:tc>
      </w:tr>
      <w:tr>
        <w:trPr>
          <w:trHeight w:val="61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6000,0</w:t>
            </w:r>
          </w:p>
        </w:tc>
      </w:tr>
      <w:tr>
        <w:trPr>
          <w:trHeight w:val="61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p>
        </w:tc>
      </w:tr>
      <w:tr>
        <w:trPr>
          <w:trHeight w:val="61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67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кеңістікті ұйымдастыру жөніндегі өзге де қызметтер</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19035,0</w:t>
            </w:r>
          </w:p>
        </w:tc>
      </w:tr>
      <w:tr>
        <w:trPr>
          <w:trHeight w:val="66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9284,0</w:t>
            </w:r>
          </w:p>
        </w:tc>
      </w:tr>
      <w:tr>
        <w:trPr>
          <w:trHeight w:val="91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9284,0</w:t>
            </w:r>
          </w:p>
        </w:tc>
      </w:tr>
      <w:tr>
        <w:trPr>
          <w:trHeight w:val="30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9751,0</w:t>
            </w:r>
          </w:p>
        </w:tc>
      </w:tr>
      <w:tr>
        <w:trPr>
          <w:trHeight w:val="121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7681,0</w:t>
            </w:r>
          </w:p>
        </w:tc>
      </w:tr>
      <w:tr>
        <w:trPr>
          <w:trHeight w:val="30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0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97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102355,0</w:t>
            </w:r>
          </w:p>
        </w:tc>
      </w:tr>
      <w:tr>
        <w:trPr>
          <w:trHeight w:val="30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21735,0</w:t>
            </w:r>
          </w:p>
        </w:tc>
      </w:tr>
      <w:tr>
        <w:trPr>
          <w:trHeight w:val="61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17842,0</w:t>
            </w:r>
          </w:p>
        </w:tc>
      </w:tr>
      <w:tr>
        <w:trPr>
          <w:trHeight w:val="91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14782,0</w:t>
            </w:r>
          </w:p>
        </w:tc>
      </w:tr>
      <w:tr>
        <w:trPr>
          <w:trHeight w:val="61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588,0</w:t>
            </w:r>
          </w:p>
        </w:tc>
      </w:tr>
      <w:tr>
        <w:trPr>
          <w:trHeight w:val="30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w:t>
            </w:r>
          </w:p>
        </w:tc>
      </w:tr>
      <w:tr>
        <w:trPr>
          <w:trHeight w:val="61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1740,0</w:t>
            </w:r>
          </w:p>
        </w:tc>
      </w:tr>
      <w:tr>
        <w:trPr>
          <w:trHeight w:val="61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іс-шараларды жүргізу</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518,0</w:t>
            </w:r>
          </w:p>
        </w:tc>
      </w:tr>
      <w:tr>
        <w:trPr>
          <w:trHeight w:val="69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бюджеттік жоспарлау және кәсіпкерлік бөлімі</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3893,0</w:t>
            </w:r>
          </w:p>
        </w:tc>
      </w:tr>
      <w:tr>
        <w:trPr>
          <w:trHeight w:val="61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3893,0</w:t>
            </w:r>
          </w:p>
        </w:tc>
      </w:tr>
      <w:tr>
        <w:trPr>
          <w:trHeight w:val="30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11157,0</w:t>
            </w:r>
          </w:p>
        </w:tc>
      </w:tr>
      <w:tr>
        <w:trPr>
          <w:trHeight w:val="61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11157,0</w:t>
            </w:r>
          </w:p>
        </w:tc>
      </w:tr>
      <w:tr>
        <w:trPr>
          <w:trHeight w:val="91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10907,0</w:t>
            </w:r>
          </w:p>
        </w:tc>
      </w:tr>
      <w:tr>
        <w:trPr>
          <w:trHeight w:val="30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67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басқа да қызметтер</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69463,0</w:t>
            </w:r>
          </w:p>
        </w:tc>
      </w:tr>
      <w:tr>
        <w:trPr>
          <w:trHeight w:val="66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69463,0</w:t>
            </w:r>
          </w:p>
        </w:tc>
      </w:tr>
      <w:tr>
        <w:trPr>
          <w:trHeight w:val="30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69463,0</w:t>
            </w:r>
          </w:p>
        </w:tc>
      </w:tr>
      <w:tr>
        <w:trPr>
          <w:trHeight w:val="30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21011,0</w:t>
            </w:r>
          </w:p>
        </w:tc>
      </w:tr>
      <w:tr>
        <w:trPr>
          <w:trHeight w:val="30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21011,0</w:t>
            </w:r>
          </w:p>
        </w:tc>
      </w:tr>
      <w:tr>
        <w:trPr>
          <w:trHeight w:val="66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21011,0</w:t>
            </w:r>
          </w:p>
        </w:tc>
      </w:tr>
      <w:tr>
        <w:trPr>
          <w:trHeight w:val="159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14751,0</w:t>
            </w:r>
          </w:p>
        </w:tc>
      </w:tr>
      <w:tr>
        <w:trPr>
          <w:trHeight w:val="124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6000,0</w:t>
            </w:r>
          </w:p>
        </w:tc>
      </w:tr>
      <w:tr>
        <w:trPr>
          <w:trHeight w:val="36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r>
      <w:tr>
        <w:trPr>
          <w:trHeight w:val="30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165674,0</w:t>
            </w:r>
          </w:p>
        </w:tc>
      </w:tr>
      <w:tr>
        <w:trPr>
          <w:trHeight w:val="30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165674,0</w:t>
            </w:r>
          </w:p>
        </w:tc>
      </w:tr>
      <w:tr>
        <w:trPr>
          <w:trHeight w:val="66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674,0</w:t>
            </w:r>
          </w:p>
        </w:tc>
      </w:tr>
      <w:tr>
        <w:trPr>
          <w:trHeight w:val="96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674,0</w:t>
            </w:r>
          </w:p>
        </w:tc>
      </w:tr>
      <w:tr>
        <w:trPr>
          <w:trHeight w:val="99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165000,0</w:t>
            </w:r>
          </w:p>
        </w:tc>
      </w:tr>
      <w:tr>
        <w:trPr>
          <w:trHeight w:val="30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61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6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160000,0</w:t>
            </w:r>
          </w:p>
        </w:tc>
      </w:tr>
      <w:tr>
        <w:trPr>
          <w:trHeight w:val="30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65398,0</w:t>
            </w:r>
          </w:p>
        </w:tc>
      </w:tr>
      <w:tr>
        <w:trPr>
          <w:trHeight w:val="30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 бәсекелестікті қорғау</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61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бюджеттік жоспарлау және кәсіпкерлік бөлімі</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64398,0</w:t>
            </w:r>
          </w:p>
        </w:tc>
      </w:tr>
      <w:tr>
        <w:trPr>
          <w:trHeight w:val="67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16972,0</w:t>
            </w:r>
          </w:p>
        </w:tc>
      </w:tr>
      <w:tr>
        <w:trPr>
          <w:trHeight w:val="91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16972,0</w:t>
            </w:r>
          </w:p>
        </w:tc>
      </w:tr>
      <w:tr>
        <w:trPr>
          <w:trHeight w:val="30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61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96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8326,0</w:t>
            </w:r>
          </w:p>
        </w:tc>
      </w:tr>
      <w:tr>
        <w:trPr>
          <w:trHeight w:val="87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8326,0</w:t>
            </w:r>
          </w:p>
        </w:tc>
      </w:tr>
      <w:tr>
        <w:trPr>
          <w:trHeight w:val="6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38400,0</w:t>
            </w:r>
          </w:p>
        </w:tc>
      </w:tr>
      <w:tr>
        <w:trPr>
          <w:trHeight w:val="61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38400,0</w:t>
            </w:r>
          </w:p>
        </w:tc>
      </w:tr>
      <w:tr>
        <w:trPr>
          <w:trHeight w:val="30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3955,0</w:t>
            </w:r>
          </w:p>
        </w:tc>
      </w:tr>
      <w:tr>
        <w:trPr>
          <w:trHeight w:val="30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3955,0</w:t>
            </w:r>
          </w:p>
        </w:tc>
      </w:tr>
      <w:tr>
        <w:trPr>
          <w:trHeight w:val="30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3955,0</w:t>
            </w:r>
          </w:p>
        </w:tc>
      </w:tr>
      <w:tr>
        <w:trPr>
          <w:trHeight w:val="61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нысаналы трансферттерді қайтару</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3321,3</w:t>
            </w:r>
          </w:p>
        </w:tc>
      </w:tr>
      <w:tr>
        <w:trPr>
          <w:trHeight w:val="61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мақсатқа сай пайдаланылмаған нысаналы трансферттерді қайтару</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633,7</w:t>
            </w:r>
          </w:p>
        </w:tc>
      </w:tr>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кредиттер</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3193,0</w:t>
            </w:r>
          </w:p>
        </w:tc>
      </w:tr>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5193,0</w:t>
            </w:r>
          </w:p>
        </w:tc>
      </w:tr>
      <w:tr>
        <w:trPr>
          <w:trHeight w:val="91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5193,0</w:t>
            </w:r>
          </w:p>
        </w:tc>
      </w:tr>
      <w:tr>
        <w:trPr>
          <w:trHeight w:val="30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5193,0</w:t>
            </w:r>
          </w:p>
        </w:tc>
      </w:tr>
      <w:tr>
        <w:trPr>
          <w:trHeight w:val="6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қаланың)экономика, бюджеттік жоспарлау және кәсіпкерлік бөлімі</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5193,0</w:t>
            </w:r>
          </w:p>
        </w:tc>
      </w:tr>
      <w:tr>
        <w:trPr>
          <w:trHeight w:val="61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5193,0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30" w:hRule="atLeast"/>
        </w:trPr>
        <w:tc>
          <w:tcPr>
            <w:tcW w:w="5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0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61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-25502,4</w:t>
            </w:r>
          </w:p>
        </w:tc>
      </w:tr>
      <w:tr>
        <w:trPr>
          <w:trHeight w:val="66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(профицитті пайдалану)</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25502,4</w:t>
            </w:r>
          </w:p>
        </w:tc>
      </w:tr>
      <w:tr>
        <w:trPr>
          <w:trHeight w:val="6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30" w:hRule="atLeast"/>
        </w:trPr>
        <w:tc>
          <w:tcPr>
            <w:tcW w:w="5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5193,0</w:t>
            </w:r>
          </w:p>
        </w:tc>
      </w:tr>
      <w:tr>
        <w:trPr>
          <w:trHeight w:val="30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5193,0</w:t>
            </w:r>
          </w:p>
        </w:tc>
      </w:tr>
      <w:tr>
        <w:trPr>
          <w:trHeight w:val="30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5193,0</w:t>
            </w:r>
          </w:p>
        </w:tc>
      </w:tr>
      <w:tr>
        <w:trPr>
          <w:trHeight w:val="30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0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0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61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30" w:hRule="atLeast"/>
        </w:trPr>
        <w:tc>
          <w:tcPr>
            <w:tcW w:w="5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пайдаланатын қалдықтары</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22309,4</w:t>
            </w:r>
          </w:p>
        </w:tc>
      </w:tr>
      <w:tr>
        <w:trPr>
          <w:trHeight w:val="30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22309,4</w:t>
            </w:r>
          </w:p>
        </w:tc>
      </w:tr>
      <w:tr>
        <w:trPr>
          <w:trHeight w:val="30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22309,4</w:t>
            </w:r>
          </w:p>
        </w:tc>
      </w:tr>
    </w:tbl>
    <w:bookmarkStart w:name="z9" w:id="2"/>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2013 жылғы 11 шілдедегі</w:t>
      </w:r>
      <w:r>
        <w:br/>
      </w:r>
      <w:r>
        <w:rPr>
          <w:rFonts w:ascii="Times New Roman"/>
          <w:b w:val="false"/>
          <w:i w:val="false"/>
          <w:color w:val="000000"/>
          <w:sz w:val="28"/>
        </w:rPr>
        <w:t>
№ 89 шешіміне 2 қосымша</w:t>
      </w:r>
    </w:p>
    <w:bookmarkEnd w:id="2"/>
    <w:p>
      <w:pPr>
        <w:spacing w:after="0"/>
        <w:ind w:left="0"/>
        <w:jc w:val="both"/>
      </w:pPr>
      <w:r>
        <w:rPr>
          <w:rFonts w:ascii="Times New Roman"/>
          <w:b w:val="false"/>
          <w:i w:val="false"/>
          <w:color w:val="000000"/>
          <w:sz w:val="28"/>
        </w:rPr>
        <w:t>Аудандық мәслихаттың</w:t>
      </w:r>
      <w:r>
        <w:br/>
      </w:r>
      <w:r>
        <w:rPr>
          <w:rFonts w:ascii="Times New Roman"/>
          <w:b w:val="false"/>
          <w:i w:val="false"/>
          <w:color w:val="000000"/>
          <w:sz w:val="28"/>
        </w:rPr>
        <w:t>
2012 жылғы 25 желтоқсандағы</w:t>
      </w:r>
      <w:r>
        <w:br/>
      </w:r>
      <w:r>
        <w:rPr>
          <w:rFonts w:ascii="Times New Roman"/>
          <w:b w:val="false"/>
          <w:i w:val="false"/>
          <w:color w:val="000000"/>
          <w:sz w:val="28"/>
        </w:rPr>
        <w:t>
№ 48 шешіміне № 5 қосымша</w:t>
      </w:r>
    </w:p>
    <w:p>
      <w:pPr>
        <w:spacing w:after="0"/>
        <w:ind w:left="0"/>
        <w:jc w:val="left"/>
      </w:pPr>
      <w:r>
        <w:rPr>
          <w:rFonts w:ascii="Times New Roman"/>
          <w:b/>
          <w:i w:val="false"/>
          <w:color w:val="000000"/>
        </w:rPr>
        <w:t xml:space="preserve"> Шалқар ауданы бойынша қала, селолық округтер әкімі</w:t>
      </w:r>
      <w:r>
        <w:br/>
      </w:r>
      <w:r>
        <w:rPr>
          <w:rFonts w:ascii="Times New Roman"/>
          <w:b/>
          <w:i w:val="false"/>
          <w:color w:val="000000"/>
        </w:rPr>
        <w:t>
аппараттарының 2013 жылға арналған бюджеттік</w:t>
      </w:r>
      <w:r>
        <w:br/>
      </w:r>
      <w:r>
        <w:rPr>
          <w:rFonts w:ascii="Times New Roman"/>
          <w:b/>
          <w:i w:val="false"/>
          <w:color w:val="000000"/>
        </w:rPr>
        <w:t>
бағдарламалары бойынша қаржыландыру көлемі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5"/>
        <w:gridCol w:w="4487"/>
        <w:gridCol w:w="1925"/>
        <w:gridCol w:w="3753"/>
      </w:tblGrid>
      <w:tr>
        <w:trPr>
          <w:trHeight w:val="270" w:hRule="atLeast"/>
        </w:trPr>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w:t>
            </w:r>
            <w:r>
              <w:br/>
            </w:r>
            <w:r>
              <w:rPr>
                <w:rFonts w:ascii="Times New Roman"/>
                <w:b w:val="false"/>
                <w:i w:val="false"/>
                <w:color w:val="000000"/>
                <w:sz w:val="20"/>
              </w:rPr>
              <w:t>
</w:t>
            </w:r>
            <w:r>
              <w:rPr>
                <w:rFonts w:ascii="Times New Roman"/>
                <w:b w:val="false"/>
                <w:i w:val="false"/>
                <w:color w:val="000000"/>
                <w:sz w:val="20"/>
              </w:rPr>
              <w:t>маңызы бар қала, кент,</w:t>
            </w:r>
            <w:r>
              <w:br/>
            </w:r>
            <w:r>
              <w:rPr>
                <w:rFonts w:ascii="Times New Roman"/>
                <w:b w:val="false"/>
                <w:i w:val="false"/>
                <w:color w:val="000000"/>
                <w:sz w:val="20"/>
              </w:rPr>
              <w:t>
</w:t>
            </w:r>
            <w:r>
              <w:rPr>
                <w:rFonts w:ascii="Times New Roman"/>
                <w:b w:val="false"/>
                <w:i w:val="false"/>
                <w:color w:val="000000"/>
                <w:sz w:val="20"/>
              </w:rPr>
              <w:t>ауыл (село), ауылдық (селолық) округ әкімінің</w:t>
            </w:r>
            <w:r>
              <w:br/>
            </w:r>
            <w:r>
              <w:rPr>
                <w:rFonts w:ascii="Times New Roman"/>
                <w:b w:val="false"/>
                <w:i w:val="false"/>
                <w:color w:val="000000"/>
                <w:sz w:val="20"/>
              </w:rPr>
              <w:t>
</w:t>
            </w:r>
            <w:r>
              <w:rPr>
                <w:rFonts w:ascii="Times New Roman"/>
                <w:b w:val="false"/>
                <w:i w:val="false"/>
                <w:color w:val="000000"/>
                <w:sz w:val="20"/>
              </w:rPr>
              <w:t>қызметін қамтамасыз ету</w:t>
            </w:r>
            <w:r>
              <w:br/>
            </w:r>
            <w:r>
              <w:rPr>
                <w:rFonts w:ascii="Times New Roman"/>
                <w:b w:val="false"/>
                <w:i w:val="false"/>
                <w:color w:val="000000"/>
                <w:sz w:val="20"/>
              </w:rPr>
              <w:t>
</w:t>
            </w:r>
            <w:r>
              <w:rPr>
                <w:rFonts w:ascii="Times New Roman"/>
                <w:b w:val="false"/>
                <w:i w:val="false"/>
                <w:color w:val="000000"/>
                <w:sz w:val="20"/>
              </w:rPr>
              <w:t>жөніндегі қызметтер</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w:t>
            </w:r>
            <w:r>
              <w:br/>
            </w:r>
            <w:r>
              <w:rPr>
                <w:rFonts w:ascii="Times New Roman"/>
                <w:b w:val="false"/>
                <w:i w:val="false"/>
                <w:color w:val="000000"/>
                <w:sz w:val="20"/>
              </w:rPr>
              <w:t>
</w:t>
            </w:r>
            <w:r>
              <w:rPr>
                <w:rFonts w:ascii="Times New Roman"/>
                <w:b w:val="false"/>
                <w:i w:val="false"/>
                <w:color w:val="000000"/>
                <w:sz w:val="20"/>
              </w:rPr>
              <w:t>тік орган</w:t>
            </w:r>
            <w:r>
              <w:br/>
            </w:r>
            <w:r>
              <w:rPr>
                <w:rFonts w:ascii="Times New Roman"/>
                <w:b w:val="false"/>
                <w:i w:val="false"/>
                <w:color w:val="000000"/>
                <w:sz w:val="20"/>
              </w:rPr>
              <w:t>
</w:t>
            </w:r>
            <w:r>
              <w:rPr>
                <w:rFonts w:ascii="Times New Roman"/>
                <w:b w:val="false"/>
                <w:i w:val="false"/>
                <w:color w:val="000000"/>
                <w:sz w:val="20"/>
              </w:rPr>
              <w:t>ның</w:t>
            </w:r>
            <w:r>
              <w:br/>
            </w:r>
            <w:r>
              <w:rPr>
                <w:rFonts w:ascii="Times New Roman"/>
                <w:b w:val="false"/>
                <w:i w:val="false"/>
                <w:color w:val="000000"/>
                <w:sz w:val="20"/>
              </w:rPr>
              <w:t>
</w:t>
            </w:r>
            <w:r>
              <w:rPr>
                <w:rFonts w:ascii="Times New Roman"/>
                <w:b w:val="false"/>
                <w:i w:val="false"/>
                <w:color w:val="000000"/>
                <w:sz w:val="20"/>
              </w:rPr>
              <w:t>күрделі</w:t>
            </w:r>
            <w:r>
              <w:br/>
            </w:r>
            <w:r>
              <w:rPr>
                <w:rFonts w:ascii="Times New Roman"/>
                <w:b w:val="false"/>
                <w:i w:val="false"/>
                <w:color w:val="000000"/>
                <w:sz w:val="20"/>
              </w:rPr>
              <w:t>
</w:t>
            </w:r>
            <w:r>
              <w:rPr>
                <w:rFonts w:ascii="Times New Roman"/>
                <w:b w:val="false"/>
                <w:i w:val="false"/>
                <w:color w:val="000000"/>
                <w:sz w:val="20"/>
              </w:rPr>
              <w:t>шығыстары</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w:t>
            </w:r>
            <w:r>
              <w:br/>
            </w:r>
            <w:r>
              <w:rPr>
                <w:rFonts w:ascii="Times New Roman"/>
                <w:b w:val="false"/>
                <w:i w:val="false"/>
                <w:color w:val="000000"/>
                <w:sz w:val="20"/>
              </w:rPr>
              <w:t>
</w:t>
            </w:r>
            <w:r>
              <w:rPr>
                <w:rFonts w:ascii="Times New Roman"/>
                <w:b w:val="false"/>
                <w:i w:val="false"/>
                <w:color w:val="000000"/>
                <w:sz w:val="20"/>
              </w:rPr>
              <w:t>сырқаты ауыр адамдарды</w:t>
            </w:r>
            <w:r>
              <w:br/>
            </w:r>
            <w:r>
              <w:rPr>
                <w:rFonts w:ascii="Times New Roman"/>
                <w:b w:val="false"/>
                <w:i w:val="false"/>
                <w:color w:val="000000"/>
                <w:sz w:val="20"/>
              </w:rPr>
              <w:t>
</w:t>
            </w:r>
            <w:r>
              <w:rPr>
                <w:rFonts w:ascii="Times New Roman"/>
                <w:b w:val="false"/>
                <w:i w:val="false"/>
                <w:color w:val="000000"/>
                <w:sz w:val="20"/>
              </w:rPr>
              <w:t>дәрігерлік көмек</w:t>
            </w:r>
            <w:r>
              <w:br/>
            </w:r>
            <w:r>
              <w:rPr>
                <w:rFonts w:ascii="Times New Roman"/>
                <w:b w:val="false"/>
                <w:i w:val="false"/>
                <w:color w:val="000000"/>
                <w:sz w:val="20"/>
              </w:rPr>
              <w:t>
</w:t>
            </w:r>
            <w:r>
              <w:rPr>
                <w:rFonts w:ascii="Times New Roman"/>
                <w:b w:val="false"/>
                <w:i w:val="false"/>
                <w:color w:val="000000"/>
                <w:sz w:val="20"/>
              </w:rPr>
              <w:t>көрсететін ең жақын</w:t>
            </w:r>
            <w:r>
              <w:br/>
            </w:r>
            <w:r>
              <w:rPr>
                <w:rFonts w:ascii="Times New Roman"/>
                <w:b w:val="false"/>
                <w:i w:val="false"/>
                <w:color w:val="000000"/>
                <w:sz w:val="20"/>
              </w:rPr>
              <w:t>
</w:t>
            </w:r>
            <w:r>
              <w:rPr>
                <w:rFonts w:ascii="Times New Roman"/>
                <w:b w:val="false"/>
                <w:i w:val="false"/>
                <w:color w:val="000000"/>
                <w:sz w:val="20"/>
              </w:rPr>
              <w:t>денсаулық сақтау</w:t>
            </w:r>
            <w:r>
              <w:br/>
            </w:r>
            <w:r>
              <w:rPr>
                <w:rFonts w:ascii="Times New Roman"/>
                <w:b w:val="false"/>
                <w:i w:val="false"/>
                <w:color w:val="000000"/>
                <w:sz w:val="20"/>
              </w:rPr>
              <w:t>
</w:t>
            </w:r>
            <w:r>
              <w:rPr>
                <w:rFonts w:ascii="Times New Roman"/>
                <w:b w:val="false"/>
                <w:i w:val="false"/>
                <w:color w:val="000000"/>
                <w:sz w:val="20"/>
              </w:rPr>
              <w:t>ұйымына жеткізуді</w:t>
            </w:r>
            <w:r>
              <w:br/>
            </w:r>
            <w:r>
              <w:rPr>
                <w:rFonts w:ascii="Times New Roman"/>
                <w:b w:val="false"/>
                <w:i w:val="false"/>
                <w:color w:val="000000"/>
                <w:sz w:val="20"/>
              </w:rPr>
              <w:t>
</w:t>
            </w:r>
            <w:r>
              <w:rPr>
                <w:rFonts w:ascii="Times New Roman"/>
                <w:b w:val="false"/>
                <w:i w:val="false"/>
                <w:color w:val="000000"/>
                <w:sz w:val="20"/>
              </w:rPr>
              <w:t>ұйымдастыру</w:t>
            </w:r>
          </w:p>
        </w:tc>
      </w:tr>
      <w:tr>
        <w:trPr>
          <w:trHeight w:val="300" w:hRule="atLeast"/>
        </w:trPr>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123 001 000</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123 022 000</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123 002 000</w:t>
            </w:r>
          </w:p>
        </w:tc>
      </w:tr>
      <w:tr>
        <w:trPr>
          <w:trHeight w:val="315" w:hRule="atLeast"/>
        </w:trPr>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w:t>
            </w:r>
            <w:r>
              <w:br/>
            </w:r>
            <w:r>
              <w:rPr>
                <w:rFonts w:ascii="Times New Roman"/>
                <w:b w:val="false"/>
                <w:i w:val="false"/>
                <w:color w:val="000000"/>
                <w:sz w:val="20"/>
              </w:rPr>
              <w:t>
</w:t>
            </w:r>
            <w:r>
              <w:rPr>
                <w:rFonts w:ascii="Times New Roman"/>
                <w:b w:val="false"/>
                <w:i w:val="false"/>
                <w:color w:val="000000"/>
                <w:sz w:val="20"/>
              </w:rPr>
              <w:t>қаласы</w:t>
            </w:r>
          </w:p>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27161,0</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w:t>
            </w:r>
            <w:r>
              <w:br/>
            </w:r>
            <w:r>
              <w:rPr>
                <w:rFonts w:ascii="Times New Roman"/>
                <w:b w:val="false"/>
                <w:i w:val="false"/>
                <w:color w:val="000000"/>
                <w:sz w:val="20"/>
              </w:rPr>
              <w:t>
</w:t>
            </w:r>
            <w:r>
              <w:rPr>
                <w:rFonts w:ascii="Times New Roman"/>
                <w:b w:val="false"/>
                <w:i w:val="false"/>
                <w:color w:val="000000"/>
                <w:sz w:val="20"/>
              </w:rPr>
              <w:t>округтер:</w:t>
            </w:r>
          </w:p>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Айшуақ</w:t>
            </w:r>
          </w:p>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12461,0</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315" w:hRule="atLeast"/>
        </w:trPr>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w:t>
            </w:r>
          </w:p>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11880,0</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r>
      <w:tr>
        <w:trPr>
          <w:trHeight w:val="315" w:hRule="atLeast"/>
        </w:trPr>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Біршоғыр</w:t>
            </w:r>
          </w:p>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11994,0</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315" w:hRule="atLeast"/>
        </w:trPr>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Бозой</w:t>
            </w:r>
          </w:p>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13200,0</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r>
      <w:tr>
        <w:trPr>
          <w:trHeight w:val="315" w:hRule="atLeast"/>
        </w:trPr>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Есет</w:t>
            </w:r>
            <w:r>
              <w:br/>
            </w:r>
            <w:r>
              <w:rPr>
                <w:rFonts w:ascii="Times New Roman"/>
                <w:b w:val="false"/>
                <w:i w:val="false"/>
                <w:color w:val="000000"/>
                <w:sz w:val="20"/>
              </w:rPr>
              <w:t>
</w:t>
            </w:r>
            <w:r>
              <w:rPr>
                <w:rFonts w:ascii="Times New Roman"/>
                <w:b w:val="false"/>
                <w:i w:val="false"/>
                <w:color w:val="000000"/>
                <w:sz w:val="20"/>
              </w:rPr>
              <w:t>Көтібарұлы</w:t>
            </w:r>
          </w:p>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11185,0</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r>
      <w:tr>
        <w:trPr>
          <w:trHeight w:val="315" w:hRule="atLeast"/>
        </w:trPr>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Жанақоныс</w:t>
            </w:r>
          </w:p>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11134,0</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315" w:hRule="atLeast"/>
        </w:trPr>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Қауылжыр</w:t>
            </w:r>
          </w:p>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12410,0</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315" w:hRule="atLeast"/>
        </w:trPr>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Кішіқұм</w:t>
            </w:r>
          </w:p>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12410,0</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r>
      <w:tr>
        <w:trPr>
          <w:trHeight w:val="315" w:hRule="atLeast"/>
        </w:trPr>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Мөңке би</w:t>
            </w:r>
          </w:p>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12151,0</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r>
      <w:tr>
        <w:trPr>
          <w:trHeight w:val="315" w:hRule="atLeast"/>
        </w:trPr>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Тоғыз</w:t>
            </w:r>
          </w:p>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11136,0</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r>
      <w:tr>
        <w:trPr>
          <w:trHeight w:val="315" w:hRule="atLeast"/>
        </w:trPr>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w:t>
            </w:r>
          </w:p>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12830,0</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r>
      <w:tr>
        <w:trPr>
          <w:trHeight w:val="315" w:hRule="atLeast"/>
        </w:trPr>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Шетырғыз</w:t>
            </w:r>
          </w:p>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11481,0</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r>
      <w:tr>
        <w:trPr>
          <w:trHeight w:val="315" w:hRule="atLeast"/>
        </w:trPr>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171433,0</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1754,0</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93"/>
        <w:gridCol w:w="1935"/>
        <w:gridCol w:w="2129"/>
        <w:gridCol w:w="1999"/>
        <w:gridCol w:w="2043"/>
        <w:gridCol w:w="2001"/>
      </w:tblGrid>
      <w:tr>
        <w:trPr>
          <w:trHeight w:val="180" w:hRule="atLeast"/>
        </w:trPr>
        <w:tc>
          <w:tcPr>
            <w:tcW w:w="2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w:t>
            </w:r>
          </w:p>
        </w:tc>
        <w:tc>
          <w:tcPr>
            <w:tcW w:w="20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w:t>
            </w:r>
            <w:r>
              <w:br/>
            </w:r>
            <w:r>
              <w:rPr>
                <w:rFonts w:ascii="Times New Roman"/>
                <w:b w:val="false"/>
                <w:i w:val="false"/>
                <w:color w:val="000000"/>
                <w:sz w:val="20"/>
              </w:rPr>
              <w:t>
</w:t>
            </w:r>
            <w:r>
              <w:rPr>
                <w:rFonts w:ascii="Times New Roman"/>
                <w:b w:val="false"/>
                <w:i w:val="false"/>
                <w:color w:val="000000"/>
                <w:sz w:val="20"/>
              </w:rPr>
              <w:t>маңызы бар</w:t>
            </w:r>
            <w:r>
              <w:br/>
            </w:r>
            <w:r>
              <w:rPr>
                <w:rFonts w:ascii="Times New Roman"/>
                <w:b w:val="false"/>
                <w:i w:val="false"/>
                <w:color w:val="000000"/>
                <w:sz w:val="20"/>
              </w:rPr>
              <w:t>
</w:t>
            </w:r>
            <w:r>
              <w:rPr>
                <w:rFonts w:ascii="Times New Roman"/>
                <w:b w:val="false"/>
                <w:i w:val="false"/>
                <w:color w:val="000000"/>
                <w:sz w:val="20"/>
              </w:rPr>
              <w:t>қалаларда,</w:t>
            </w:r>
            <w:r>
              <w:br/>
            </w:r>
            <w:r>
              <w:rPr>
                <w:rFonts w:ascii="Times New Roman"/>
                <w:b w:val="false"/>
                <w:i w:val="false"/>
                <w:color w:val="000000"/>
                <w:sz w:val="20"/>
              </w:rPr>
              <w:t>
</w:t>
            </w:r>
            <w:r>
              <w:rPr>
                <w:rFonts w:ascii="Times New Roman"/>
                <w:b w:val="false"/>
                <w:i w:val="false"/>
                <w:color w:val="000000"/>
                <w:sz w:val="20"/>
              </w:rPr>
              <w:t>кенттерде,</w:t>
            </w:r>
            <w:r>
              <w:br/>
            </w:r>
            <w:r>
              <w:rPr>
                <w:rFonts w:ascii="Times New Roman"/>
                <w:b w:val="false"/>
                <w:i w:val="false"/>
                <w:color w:val="000000"/>
                <w:sz w:val="20"/>
              </w:rPr>
              <w:t>
</w:t>
            </w:r>
            <w:r>
              <w:rPr>
                <w:rFonts w:ascii="Times New Roman"/>
                <w:b w:val="false"/>
                <w:i w:val="false"/>
                <w:color w:val="000000"/>
                <w:sz w:val="20"/>
              </w:rPr>
              <w:t>ауылдарда</w:t>
            </w:r>
            <w:r>
              <w:br/>
            </w:r>
            <w:r>
              <w:rPr>
                <w:rFonts w:ascii="Times New Roman"/>
                <w:b w:val="false"/>
                <w:i w:val="false"/>
                <w:color w:val="000000"/>
                <w:sz w:val="20"/>
              </w:rPr>
              <w:t>
</w:t>
            </w:r>
            <w:r>
              <w:rPr>
                <w:rFonts w:ascii="Times New Roman"/>
                <w:b w:val="false"/>
                <w:i w:val="false"/>
                <w:color w:val="000000"/>
                <w:sz w:val="20"/>
              </w:rPr>
              <w:t>(селолар</w:t>
            </w:r>
            <w:r>
              <w:br/>
            </w:r>
            <w:r>
              <w:rPr>
                <w:rFonts w:ascii="Times New Roman"/>
                <w:b w:val="false"/>
                <w:i w:val="false"/>
                <w:color w:val="000000"/>
                <w:sz w:val="20"/>
              </w:rPr>
              <w:t>
</w:t>
            </w:r>
            <w:r>
              <w:rPr>
                <w:rFonts w:ascii="Times New Roman"/>
                <w:b w:val="false"/>
                <w:i w:val="false"/>
                <w:color w:val="000000"/>
                <w:sz w:val="20"/>
              </w:rPr>
              <w:t>да), ауыл</w:t>
            </w:r>
            <w:r>
              <w:br/>
            </w:r>
            <w:r>
              <w:rPr>
                <w:rFonts w:ascii="Times New Roman"/>
                <w:b w:val="false"/>
                <w:i w:val="false"/>
                <w:color w:val="000000"/>
                <w:sz w:val="20"/>
              </w:rPr>
              <w:t>
</w:t>
            </w:r>
            <w:r>
              <w:rPr>
                <w:rFonts w:ascii="Times New Roman"/>
                <w:b w:val="false"/>
                <w:i w:val="false"/>
                <w:color w:val="000000"/>
                <w:sz w:val="20"/>
              </w:rPr>
              <w:t>дық (село</w:t>
            </w:r>
            <w:r>
              <w:br/>
            </w:r>
            <w:r>
              <w:rPr>
                <w:rFonts w:ascii="Times New Roman"/>
                <w:b w:val="false"/>
                <w:i w:val="false"/>
                <w:color w:val="000000"/>
                <w:sz w:val="20"/>
              </w:rPr>
              <w:t>
</w:t>
            </w:r>
            <w:r>
              <w:rPr>
                <w:rFonts w:ascii="Times New Roman"/>
                <w:b w:val="false"/>
                <w:i w:val="false"/>
                <w:color w:val="000000"/>
                <w:sz w:val="20"/>
              </w:rPr>
              <w:t>лық) округ</w:t>
            </w:r>
            <w:r>
              <w:br/>
            </w:r>
            <w:r>
              <w:rPr>
                <w:rFonts w:ascii="Times New Roman"/>
                <w:b w:val="false"/>
                <w:i w:val="false"/>
                <w:color w:val="000000"/>
                <w:sz w:val="20"/>
              </w:rPr>
              <w:t>
</w:t>
            </w:r>
            <w:r>
              <w:rPr>
                <w:rFonts w:ascii="Times New Roman"/>
                <w:b w:val="false"/>
                <w:i w:val="false"/>
                <w:color w:val="000000"/>
                <w:sz w:val="20"/>
              </w:rPr>
              <w:t>терде авто</w:t>
            </w:r>
            <w:r>
              <w:br/>
            </w:r>
            <w:r>
              <w:rPr>
                <w:rFonts w:ascii="Times New Roman"/>
                <w:b w:val="false"/>
                <w:i w:val="false"/>
                <w:color w:val="000000"/>
                <w:sz w:val="20"/>
              </w:rPr>
              <w:t>
</w:t>
            </w:r>
            <w:r>
              <w:rPr>
                <w:rFonts w:ascii="Times New Roman"/>
                <w:b w:val="false"/>
                <w:i w:val="false"/>
                <w:color w:val="000000"/>
                <w:sz w:val="20"/>
              </w:rPr>
              <w:t>мобиль жол</w:t>
            </w:r>
            <w:r>
              <w:br/>
            </w:r>
            <w:r>
              <w:rPr>
                <w:rFonts w:ascii="Times New Roman"/>
                <w:b w:val="false"/>
                <w:i w:val="false"/>
                <w:color w:val="000000"/>
                <w:sz w:val="20"/>
              </w:rPr>
              <w:t>
</w:t>
            </w:r>
            <w:r>
              <w:rPr>
                <w:rFonts w:ascii="Times New Roman"/>
                <w:b w:val="false"/>
                <w:i w:val="false"/>
                <w:color w:val="000000"/>
                <w:sz w:val="20"/>
              </w:rPr>
              <w:t>дарының жұ</w:t>
            </w:r>
            <w:r>
              <w:br/>
            </w:r>
            <w:r>
              <w:rPr>
                <w:rFonts w:ascii="Times New Roman"/>
                <w:b w:val="false"/>
                <w:i w:val="false"/>
                <w:color w:val="000000"/>
                <w:sz w:val="20"/>
              </w:rPr>
              <w:t>
</w:t>
            </w:r>
            <w:r>
              <w:rPr>
                <w:rFonts w:ascii="Times New Roman"/>
                <w:b w:val="false"/>
                <w:i w:val="false"/>
                <w:color w:val="000000"/>
                <w:sz w:val="20"/>
              </w:rPr>
              <w:t>мыс істеуін</w:t>
            </w:r>
            <w:r>
              <w:br/>
            </w:r>
            <w:r>
              <w:rPr>
                <w:rFonts w:ascii="Times New Roman"/>
                <w:b w:val="false"/>
                <w:i w:val="false"/>
                <w:color w:val="000000"/>
                <w:sz w:val="20"/>
              </w:rPr>
              <w:t>
</w:t>
            </w:r>
            <w:r>
              <w:rPr>
                <w:rFonts w:ascii="Times New Roman"/>
                <w:b w:val="false"/>
                <w:i w:val="false"/>
                <w:color w:val="000000"/>
                <w:sz w:val="20"/>
              </w:rPr>
              <w:t>қамтамасыз</w:t>
            </w:r>
            <w:r>
              <w:br/>
            </w:r>
            <w:r>
              <w:rPr>
                <w:rFonts w:ascii="Times New Roman"/>
                <w:b w:val="false"/>
                <w:i w:val="false"/>
                <w:color w:val="000000"/>
                <w:sz w:val="20"/>
              </w:rPr>
              <w:t>
</w:t>
            </w:r>
            <w:r>
              <w:rPr>
                <w:rFonts w:ascii="Times New Roman"/>
                <w:b w:val="false"/>
                <w:i w:val="false"/>
                <w:color w:val="000000"/>
                <w:sz w:val="20"/>
              </w:rPr>
              <w:t>ету</w:t>
            </w:r>
          </w:p>
        </w:tc>
        <w:tc>
          <w:tcPr>
            <w:tcW w:w="20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w:t>
            </w:r>
            <w:r>
              <w:br/>
            </w:r>
            <w:r>
              <w:rPr>
                <w:rFonts w:ascii="Times New Roman"/>
                <w:b w:val="false"/>
                <w:i w:val="false"/>
                <w:color w:val="000000"/>
                <w:sz w:val="20"/>
              </w:rPr>
              <w:t>
</w:t>
            </w:r>
            <w:r>
              <w:rPr>
                <w:rFonts w:ascii="Times New Roman"/>
                <w:b w:val="false"/>
                <w:i w:val="false"/>
                <w:color w:val="000000"/>
                <w:sz w:val="20"/>
              </w:rPr>
              <w:t>лық бюджет</w:t>
            </w:r>
            <w:r>
              <w:br/>
            </w:r>
            <w:r>
              <w:rPr>
                <w:rFonts w:ascii="Times New Roman"/>
                <w:b w:val="false"/>
                <w:i w:val="false"/>
                <w:color w:val="000000"/>
                <w:sz w:val="20"/>
              </w:rPr>
              <w:t>
</w:t>
            </w:r>
            <w:r>
              <w:rPr>
                <w:rFonts w:ascii="Times New Roman"/>
                <w:b w:val="false"/>
                <w:i w:val="false"/>
                <w:color w:val="000000"/>
                <w:sz w:val="20"/>
              </w:rPr>
              <w:t>тен ныса</w:t>
            </w:r>
            <w:r>
              <w:br/>
            </w:r>
            <w:r>
              <w:rPr>
                <w:rFonts w:ascii="Times New Roman"/>
                <w:b w:val="false"/>
                <w:i w:val="false"/>
                <w:color w:val="000000"/>
                <w:sz w:val="20"/>
              </w:rPr>
              <w:t>
</w:t>
            </w:r>
            <w:r>
              <w:rPr>
                <w:rFonts w:ascii="Times New Roman"/>
                <w:b w:val="false"/>
                <w:i w:val="false"/>
                <w:color w:val="000000"/>
                <w:sz w:val="20"/>
              </w:rPr>
              <w:t>налы тран</w:t>
            </w:r>
            <w:r>
              <w:br/>
            </w:r>
            <w:r>
              <w:rPr>
                <w:rFonts w:ascii="Times New Roman"/>
                <w:b w:val="false"/>
                <w:i w:val="false"/>
                <w:color w:val="000000"/>
                <w:sz w:val="20"/>
              </w:rPr>
              <w:t>
</w:t>
            </w:r>
            <w:r>
              <w:rPr>
                <w:rFonts w:ascii="Times New Roman"/>
                <w:b w:val="false"/>
                <w:i w:val="false"/>
                <w:color w:val="000000"/>
                <w:sz w:val="20"/>
              </w:rPr>
              <w:t>сферттер ре</w:t>
            </w:r>
            <w:r>
              <w:br/>
            </w:r>
            <w:r>
              <w:rPr>
                <w:rFonts w:ascii="Times New Roman"/>
                <w:b w:val="false"/>
                <w:i w:val="false"/>
                <w:color w:val="000000"/>
                <w:sz w:val="20"/>
              </w:rPr>
              <w:t>
</w:t>
            </w:r>
            <w:r>
              <w:rPr>
                <w:rFonts w:ascii="Times New Roman"/>
                <w:b w:val="false"/>
                <w:i w:val="false"/>
                <w:color w:val="000000"/>
                <w:sz w:val="20"/>
              </w:rPr>
              <w:t>тінде "Өңір</w:t>
            </w:r>
            <w:r>
              <w:br/>
            </w:r>
            <w:r>
              <w:rPr>
                <w:rFonts w:ascii="Times New Roman"/>
                <w:b w:val="false"/>
                <w:i w:val="false"/>
                <w:color w:val="000000"/>
                <w:sz w:val="20"/>
              </w:rPr>
              <w:t>
</w:t>
            </w:r>
            <w:r>
              <w:rPr>
                <w:rFonts w:ascii="Times New Roman"/>
                <w:b w:val="false"/>
                <w:i w:val="false"/>
                <w:color w:val="000000"/>
                <w:sz w:val="20"/>
              </w:rPr>
              <w:t>лерді дамы</w:t>
            </w:r>
            <w:r>
              <w:br/>
            </w:r>
            <w:r>
              <w:rPr>
                <w:rFonts w:ascii="Times New Roman"/>
                <w:b w:val="false"/>
                <w:i w:val="false"/>
                <w:color w:val="000000"/>
                <w:sz w:val="20"/>
              </w:rPr>
              <w:t>
</w:t>
            </w:r>
            <w:r>
              <w:rPr>
                <w:rFonts w:ascii="Times New Roman"/>
                <w:b w:val="false"/>
                <w:i w:val="false"/>
                <w:color w:val="000000"/>
                <w:sz w:val="20"/>
              </w:rPr>
              <w:t>ту" бағдар</w:t>
            </w:r>
            <w:r>
              <w:br/>
            </w:r>
            <w:r>
              <w:rPr>
                <w:rFonts w:ascii="Times New Roman"/>
                <w:b w:val="false"/>
                <w:i w:val="false"/>
                <w:color w:val="000000"/>
                <w:sz w:val="20"/>
              </w:rPr>
              <w:t>
</w:t>
            </w:r>
            <w:r>
              <w:rPr>
                <w:rFonts w:ascii="Times New Roman"/>
                <w:b w:val="false"/>
                <w:i w:val="false"/>
                <w:color w:val="000000"/>
                <w:sz w:val="20"/>
              </w:rPr>
              <w:t>ламасы шең</w:t>
            </w:r>
            <w:r>
              <w:br/>
            </w:r>
            <w:r>
              <w:rPr>
                <w:rFonts w:ascii="Times New Roman"/>
                <w:b w:val="false"/>
                <w:i w:val="false"/>
                <w:color w:val="000000"/>
                <w:sz w:val="20"/>
              </w:rPr>
              <w:t>
</w:t>
            </w:r>
            <w:r>
              <w:rPr>
                <w:rFonts w:ascii="Times New Roman"/>
                <w:b w:val="false"/>
                <w:i w:val="false"/>
                <w:color w:val="000000"/>
                <w:sz w:val="20"/>
              </w:rPr>
              <w:t>берінде</w:t>
            </w:r>
            <w:r>
              <w:br/>
            </w:r>
            <w:r>
              <w:rPr>
                <w:rFonts w:ascii="Times New Roman"/>
                <w:b w:val="false"/>
                <w:i w:val="false"/>
                <w:color w:val="000000"/>
                <w:sz w:val="20"/>
              </w:rPr>
              <w:t>
</w:t>
            </w:r>
            <w:r>
              <w:rPr>
                <w:rFonts w:ascii="Times New Roman"/>
                <w:b w:val="false"/>
                <w:i w:val="false"/>
                <w:color w:val="000000"/>
                <w:sz w:val="20"/>
              </w:rPr>
              <w:t>өңірлердің</w:t>
            </w:r>
            <w:r>
              <w:br/>
            </w:r>
            <w:r>
              <w:rPr>
                <w:rFonts w:ascii="Times New Roman"/>
                <w:b w:val="false"/>
                <w:i w:val="false"/>
                <w:color w:val="000000"/>
                <w:sz w:val="20"/>
              </w:rPr>
              <w:t>
</w:t>
            </w:r>
            <w:r>
              <w:rPr>
                <w:rFonts w:ascii="Times New Roman"/>
                <w:b w:val="false"/>
                <w:i w:val="false"/>
                <w:color w:val="000000"/>
                <w:sz w:val="20"/>
              </w:rPr>
              <w:t>экономика</w:t>
            </w:r>
            <w:r>
              <w:br/>
            </w:r>
            <w:r>
              <w:rPr>
                <w:rFonts w:ascii="Times New Roman"/>
                <w:b w:val="false"/>
                <w:i w:val="false"/>
                <w:color w:val="000000"/>
                <w:sz w:val="20"/>
              </w:rPr>
              <w:t>
</w:t>
            </w:r>
            <w:r>
              <w:rPr>
                <w:rFonts w:ascii="Times New Roman"/>
                <w:b w:val="false"/>
                <w:i w:val="false"/>
                <w:color w:val="000000"/>
                <w:sz w:val="20"/>
              </w:rPr>
              <w:t>лық дамуына</w:t>
            </w:r>
            <w:r>
              <w:br/>
            </w:r>
            <w:r>
              <w:rPr>
                <w:rFonts w:ascii="Times New Roman"/>
                <w:b w:val="false"/>
                <w:i w:val="false"/>
                <w:color w:val="000000"/>
                <w:sz w:val="20"/>
              </w:rPr>
              <w:t>
</w:t>
            </w:r>
            <w:r>
              <w:rPr>
                <w:rFonts w:ascii="Times New Roman"/>
                <w:b w:val="false"/>
                <w:i w:val="false"/>
                <w:color w:val="000000"/>
                <w:sz w:val="20"/>
              </w:rPr>
              <w:t>жәрдемдесу</w:t>
            </w:r>
            <w:r>
              <w:br/>
            </w:r>
            <w:r>
              <w:rPr>
                <w:rFonts w:ascii="Times New Roman"/>
                <w:b w:val="false"/>
                <w:i w:val="false"/>
                <w:color w:val="000000"/>
                <w:sz w:val="20"/>
              </w:rPr>
              <w:t>
</w:t>
            </w:r>
            <w:r>
              <w:rPr>
                <w:rFonts w:ascii="Times New Roman"/>
                <w:b w:val="false"/>
                <w:i w:val="false"/>
                <w:color w:val="000000"/>
                <w:sz w:val="20"/>
              </w:rPr>
              <w:t>жөніндегі</w:t>
            </w:r>
            <w:r>
              <w:br/>
            </w:r>
            <w:r>
              <w:rPr>
                <w:rFonts w:ascii="Times New Roman"/>
                <w:b w:val="false"/>
                <w:i w:val="false"/>
                <w:color w:val="000000"/>
                <w:sz w:val="20"/>
              </w:rPr>
              <w:t>
</w:t>
            </w:r>
            <w:r>
              <w:rPr>
                <w:rFonts w:ascii="Times New Roman"/>
                <w:b w:val="false"/>
                <w:i w:val="false"/>
                <w:color w:val="000000"/>
                <w:sz w:val="20"/>
              </w:rPr>
              <w:t>шараларды</w:t>
            </w:r>
            <w:r>
              <w:br/>
            </w:r>
            <w:r>
              <w:rPr>
                <w:rFonts w:ascii="Times New Roman"/>
                <w:b w:val="false"/>
                <w:i w:val="false"/>
                <w:color w:val="000000"/>
                <w:sz w:val="20"/>
              </w:rPr>
              <w:t>
</w:t>
            </w:r>
            <w:r>
              <w:rPr>
                <w:rFonts w:ascii="Times New Roman"/>
                <w:b w:val="false"/>
                <w:i w:val="false"/>
                <w:color w:val="000000"/>
                <w:sz w:val="20"/>
              </w:rPr>
              <w:t>іске асыру</w:t>
            </w:r>
            <w:r>
              <w:br/>
            </w:r>
            <w:r>
              <w:rPr>
                <w:rFonts w:ascii="Times New Roman"/>
                <w:b w:val="false"/>
                <w:i w:val="false"/>
                <w:color w:val="000000"/>
                <w:sz w:val="20"/>
              </w:rPr>
              <w:t>
</w:t>
            </w:r>
            <w:r>
              <w:rPr>
                <w:rFonts w:ascii="Times New Roman"/>
                <w:b w:val="false"/>
                <w:i w:val="false"/>
                <w:color w:val="000000"/>
                <w:sz w:val="20"/>
              </w:rPr>
              <w:t>да ауылдық</w:t>
            </w:r>
            <w:r>
              <w:br/>
            </w:r>
            <w:r>
              <w:rPr>
                <w:rFonts w:ascii="Times New Roman"/>
                <w:b w:val="false"/>
                <w:i w:val="false"/>
                <w:color w:val="000000"/>
                <w:sz w:val="20"/>
              </w:rPr>
              <w:t>
</w:t>
            </w:r>
            <w:r>
              <w:rPr>
                <w:rFonts w:ascii="Times New Roman"/>
                <w:b w:val="false"/>
                <w:i w:val="false"/>
                <w:color w:val="000000"/>
                <w:sz w:val="20"/>
              </w:rPr>
              <w:t>(селолық)</w:t>
            </w:r>
            <w:r>
              <w:br/>
            </w:r>
            <w:r>
              <w:rPr>
                <w:rFonts w:ascii="Times New Roman"/>
                <w:b w:val="false"/>
                <w:i w:val="false"/>
                <w:color w:val="000000"/>
                <w:sz w:val="20"/>
              </w:rPr>
              <w:t>
</w:t>
            </w:r>
            <w:r>
              <w:rPr>
                <w:rFonts w:ascii="Times New Roman"/>
                <w:b w:val="false"/>
                <w:i w:val="false"/>
                <w:color w:val="000000"/>
                <w:sz w:val="20"/>
              </w:rPr>
              <w:t>округтарды</w:t>
            </w:r>
            <w:r>
              <w:br/>
            </w:r>
            <w:r>
              <w:rPr>
                <w:rFonts w:ascii="Times New Roman"/>
                <w:b w:val="false"/>
                <w:i w:val="false"/>
                <w:color w:val="000000"/>
                <w:sz w:val="20"/>
              </w:rPr>
              <w:t>
</w:t>
            </w:r>
            <w:r>
              <w:rPr>
                <w:rFonts w:ascii="Times New Roman"/>
                <w:b w:val="false"/>
                <w:i w:val="false"/>
                <w:color w:val="000000"/>
                <w:sz w:val="20"/>
              </w:rPr>
              <w:t>жайластыру</w:t>
            </w:r>
            <w:r>
              <w:br/>
            </w:r>
            <w:r>
              <w:rPr>
                <w:rFonts w:ascii="Times New Roman"/>
                <w:b w:val="false"/>
                <w:i w:val="false"/>
                <w:color w:val="000000"/>
                <w:sz w:val="20"/>
              </w:rPr>
              <w:t>
</w:t>
            </w:r>
            <w:r>
              <w:rPr>
                <w:rFonts w:ascii="Times New Roman"/>
                <w:b w:val="false"/>
                <w:i w:val="false"/>
                <w:color w:val="000000"/>
                <w:sz w:val="20"/>
              </w:rPr>
              <w:t>мәселелерін</w:t>
            </w:r>
            <w:r>
              <w:br/>
            </w:r>
            <w:r>
              <w:rPr>
                <w:rFonts w:ascii="Times New Roman"/>
                <w:b w:val="false"/>
                <w:i w:val="false"/>
                <w:color w:val="000000"/>
                <w:sz w:val="20"/>
              </w:rPr>
              <w:t>
</w:t>
            </w:r>
            <w:r>
              <w:rPr>
                <w:rFonts w:ascii="Times New Roman"/>
                <w:b w:val="false"/>
                <w:i w:val="false"/>
                <w:color w:val="000000"/>
                <w:sz w:val="20"/>
              </w:rPr>
              <w:t>шешу үшін</w:t>
            </w:r>
            <w:r>
              <w:br/>
            </w:r>
            <w:r>
              <w:rPr>
                <w:rFonts w:ascii="Times New Roman"/>
                <w:b w:val="false"/>
                <w:i w:val="false"/>
                <w:color w:val="000000"/>
                <w:sz w:val="20"/>
              </w:rPr>
              <w:t>
</w:t>
            </w:r>
            <w:r>
              <w:rPr>
                <w:rFonts w:ascii="Times New Roman"/>
                <w:b w:val="false"/>
                <w:i w:val="false"/>
                <w:color w:val="000000"/>
                <w:sz w:val="20"/>
              </w:rPr>
              <w:t>іс-шаралар</w:t>
            </w:r>
            <w:r>
              <w:br/>
            </w:r>
            <w:r>
              <w:rPr>
                <w:rFonts w:ascii="Times New Roman"/>
                <w:b w:val="false"/>
                <w:i w:val="false"/>
                <w:color w:val="000000"/>
                <w:sz w:val="20"/>
              </w:rPr>
              <w:t>
</w:t>
            </w:r>
            <w:r>
              <w:rPr>
                <w:rFonts w:ascii="Times New Roman"/>
                <w:b w:val="false"/>
                <w:i w:val="false"/>
                <w:color w:val="000000"/>
                <w:sz w:val="20"/>
              </w:rPr>
              <w:t>ды іске</w:t>
            </w:r>
            <w:r>
              <w:br/>
            </w:r>
            <w:r>
              <w:rPr>
                <w:rFonts w:ascii="Times New Roman"/>
                <w:b w:val="false"/>
                <w:i w:val="false"/>
                <w:color w:val="000000"/>
                <w:sz w:val="20"/>
              </w:rPr>
              <w:t>
</w:t>
            </w:r>
            <w:r>
              <w:rPr>
                <w:rFonts w:ascii="Times New Roman"/>
                <w:b w:val="false"/>
                <w:i w:val="false"/>
                <w:color w:val="000000"/>
                <w:sz w:val="20"/>
              </w:rPr>
              <w:t>асыру</w:t>
            </w:r>
          </w:p>
        </w:tc>
      </w:tr>
      <w:tr>
        <w:trPr>
          <w:trHeight w:val="5445" w:hRule="atLeast"/>
        </w:trPr>
        <w:tc>
          <w:tcPr>
            <w:tcW w:w="0" w:type="auto"/>
            <w:vMerge/>
            <w:tcBorders>
              <w:top w:val="nil"/>
              <w:left w:val="single" w:color="cfcfcf" w:sz="5"/>
              <w:bottom w:val="single" w:color="cfcfcf" w:sz="5"/>
              <w:right w:val="single" w:color="cfcfcf" w:sz="5"/>
            </w:tcBorders>
          </w:tcP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w:t>
            </w:r>
            <w:r>
              <w:br/>
            </w:r>
            <w:r>
              <w:rPr>
                <w:rFonts w:ascii="Times New Roman"/>
                <w:b w:val="false"/>
                <w:i w:val="false"/>
                <w:color w:val="000000"/>
                <w:sz w:val="20"/>
              </w:rPr>
              <w:t>
</w:t>
            </w:r>
            <w:r>
              <w:rPr>
                <w:rFonts w:ascii="Times New Roman"/>
                <w:b w:val="false"/>
                <w:i w:val="false"/>
                <w:color w:val="000000"/>
                <w:sz w:val="20"/>
              </w:rPr>
              <w:t>мекендердің</w:t>
            </w:r>
            <w:r>
              <w:br/>
            </w:r>
            <w:r>
              <w:rPr>
                <w:rFonts w:ascii="Times New Roman"/>
                <w:b w:val="false"/>
                <w:i w:val="false"/>
                <w:color w:val="000000"/>
                <w:sz w:val="20"/>
              </w:rPr>
              <w:t>
</w:t>
            </w:r>
            <w:r>
              <w:rPr>
                <w:rFonts w:ascii="Times New Roman"/>
                <w:b w:val="false"/>
                <w:i w:val="false"/>
                <w:color w:val="000000"/>
                <w:sz w:val="20"/>
              </w:rPr>
              <w:t>көшелерін</w:t>
            </w:r>
            <w:r>
              <w:br/>
            </w:r>
            <w:r>
              <w:rPr>
                <w:rFonts w:ascii="Times New Roman"/>
                <w:b w:val="false"/>
                <w:i w:val="false"/>
                <w:color w:val="000000"/>
                <w:sz w:val="20"/>
              </w:rPr>
              <w:t>
</w:t>
            </w:r>
            <w:r>
              <w:rPr>
                <w:rFonts w:ascii="Times New Roman"/>
                <w:b w:val="false"/>
                <w:i w:val="false"/>
                <w:color w:val="000000"/>
                <w:sz w:val="20"/>
              </w:rPr>
              <w:t>жарықтанды</w:t>
            </w:r>
            <w:r>
              <w:br/>
            </w:r>
            <w:r>
              <w:rPr>
                <w:rFonts w:ascii="Times New Roman"/>
                <w:b w:val="false"/>
                <w:i w:val="false"/>
                <w:color w:val="000000"/>
                <w:sz w:val="20"/>
              </w:rPr>
              <w:t>
</w:t>
            </w:r>
            <w:r>
              <w:rPr>
                <w:rFonts w:ascii="Times New Roman"/>
                <w:b w:val="false"/>
                <w:i w:val="false"/>
                <w:color w:val="000000"/>
                <w:sz w:val="20"/>
              </w:rPr>
              <w:t>ру</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w:t>
            </w:r>
            <w:r>
              <w:br/>
            </w:r>
            <w:r>
              <w:rPr>
                <w:rFonts w:ascii="Times New Roman"/>
                <w:b w:val="false"/>
                <w:i w:val="false"/>
                <w:color w:val="000000"/>
                <w:sz w:val="20"/>
              </w:rPr>
              <w:t>
</w:t>
            </w:r>
            <w:r>
              <w:rPr>
                <w:rFonts w:ascii="Times New Roman"/>
                <w:b w:val="false"/>
                <w:i w:val="false"/>
                <w:color w:val="000000"/>
                <w:sz w:val="20"/>
              </w:rPr>
              <w:t>мекендердің</w:t>
            </w:r>
            <w:r>
              <w:br/>
            </w:r>
            <w:r>
              <w:rPr>
                <w:rFonts w:ascii="Times New Roman"/>
                <w:b w:val="false"/>
                <w:i w:val="false"/>
                <w:color w:val="000000"/>
                <w:sz w:val="20"/>
              </w:rPr>
              <w:t>
</w:t>
            </w:r>
            <w:r>
              <w:rPr>
                <w:rFonts w:ascii="Times New Roman"/>
                <w:b w:val="false"/>
                <w:i w:val="false"/>
                <w:color w:val="000000"/>
                <w:sz w:val="20"/>
              </w:rPr>
              <w:t>санитариясын</w:t>
            </w:r>
            <w:r>
              <w:br/>
            </w:r>
            <w:r>
              <w:rPr>
                <w:rFonts w:ascii="Times New Roman"/>
                <w:b w:val="false"/>
                <w:i w:val="false"/>
                <w:color w:val="000000"/>
                <w:sz w:val="20"/>
              </w:rPr>
              <w:t>
</w:t>
            </w:r>
            <w:r>
              <w:rPr>
                <w:rFonts w:ascii="Times New Roman"/>
                <w:b w:val="false"/>
                <w:i w:val="false"/>
                <w:color w:val="000000"/>
                <w:sz w:val="20"/>
              </w:rPr>
              <w:t>қамтамасыз</w:t>
            </w:r>
            <w:r>
              <w:br/>
            </w:r>
            <w:r>
              <w:rPr>
                <w:rFonts w:ascii="Times New Roman"/>
                <w:b w:val="false"/>
                <w:i w:val="false"/>
                <w:color w:val="000000"/>
                <w:sz w:val="20"/>
              </w:rPr>
              <w:t>
</w:t>
            </w:r>
            <w:r>
              <w:rPr>
                <w:rFonts w:ascii="Times New Roman"/>
                <w:b w:val="false"/>
                <w:i w:val="false"/>
                <w:color w:val="000000"/>
                <w:sz w:val="20"/>
              </w:rPr>
              <w:t>ету</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w:t>
            </w:r>
            <w:r>
              <w:br/>
            </w:r>
            <w:r>
              <w:rPr>
                <w:rFonts w:ascii="Times New Roman"/>
                <w:b w:val="false"/>
                <w:i w:val="false"/>
                <w:color w:val="000000"/>
                <w:sz w:val="20"/>
              </w:rPr>
              <w:t>
</w:t>
            </w:r>
            <w:r>
              <w:rPr>
                <w:rFonts w:ascii="Times New Roman"/>
                <w:b w:val="false"/>
                <w:i w:val="false"/>
                <w:color w:val="000000"/>
                <w:sz w:val="20"/>
              </w:rPr>
              <w:t>мекендерді</w:t>
            </w:r>
            <w:r>
              <w:br/>
            </w:r>
            <w:r>
              <w:rPr>
                <w:rFonts w:ascii="Times New Roman"/>
                <w:b w:val="false"/>
                <w:i w:val="false"/>
                <w:color w:val="000000"/>
                <w:sz w:val="20"/>
              </w:rPr>
              <w:t>
</w:t>
            </w:r>
            <w:r>
              <w:rPr>
                <w:rFonts w:ascii="Times New Roman"/>
                <w:b w:val="false"/>
                <w:i w:val="false"/>
                <w:color w:val="000000"/>
                <w:sz w:val="20"/>
              </w:rPr>
              <w:t>абаттандыру</w:t>
            </w:r>
            <w:r>
              <w:br/>
            </w:r>
            <w:r>
              <w:rPr>
                <w:rFonts w:ascii="Times New Roman"/>
                <w:b w:val="false"/>
                <w:i w:val="false"/>
                <w:color w:val="000000"/>
                <w:sz w:val="20"/>
              </w:rPr>
              <w:t>
</w:t>
            </w:r>
            <w:r>
              <w:rPr>
                <w:rFonts w:ascii="Times New Roman"/>
                <w:b w:val="false"/>
                <w:i w:val="false"/>
                <w:color w:val="000000"/>
                <w:sz w:val="20"/>
              </w:rPr>
              <w:t>және</w:t>
            </w:r>
            <w:r>
              <w:br/>
            </w:r>
            <w:r>
              <w:rPr>
                <w:rFonts w:ascii="Times New Roman"/>
                <w:b w:val="false"/>
                <w:i w:val="false"/>
                <w:color w:val="000000"/>
                <w:sz w:val="20"/>
              </w:rPr>
              <w:t>
</w:t>
            </w:r>
            <w:r>
              <w:rPr>
                <w:rFonts w:ascii="Times New Roman"/>
                <w:b w:val="false"/>
                <w:i w:val="false"/>
                <w:color w:val="000000"/>
                <w:sz w:val="20"/>
              </w:rPr>
              <w:t>көгалданды</w:t>
            </w:r>
            <w:r>
              <w:br/>
            </w:r>
            <w:r>
              <w:rPr>
                <w:rFonts w:ascii="Times New Roman"/>
                <w:b w:val="false"/>
                <w:i w:val="false"/>
                <w:color w:val="000000"/>
                <w:sz w:val="20"/>
              </w:rPr>
              <w:t>
</w:t>
            </w:r>
            <w:r>
              <w:rPr>
                <w:rFonts w:ascii="Times New Roman"/>
                <w:b w:val="false"/>
                <w:i w:val="false"/>
                <w:color w:val="000000"/>
                <w:sz w:val="20"/>
              </w:rPr>
              <w:t>ру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123 008 000</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123 009 000</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123 011 000</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123 013 015</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123 040 000</w:t>
            </w:r>
          </w:p>
        </w:tc>
      </w:tr>
      <w:tr>
        <w:trPr>
          <w:trHeight w:val="315"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w:t>
            </w:r>
            <w:r>
              <w:br/>
            </w:r>
            <w:r>
              <w:rPr>
                <w:rFonts w:ascii="Times New Roman"/>
                <w:b w:val="false"/>
                <w:i w:val="false"/>
                <w:color w:val="000000"/>
                <w:sz w:val="20"/>
              </w:rPr>
              <w:t>
</w:t>
            </w:r>
            <w:r>
              <w:rPr>
                <w:rFonts w:ascii="Times New Roman"/>
                <w:b w:val="false"/>
                <w:i w:val="false"/>
                <w:color w:val="000000"/>
                <w:sz w:val="20"/>
              </w:rPr>
              <w:t>қаласы</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11000,0</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19250,0</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11990,0</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674,0</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w:t>
            </w:r>
            <w:r>
              <w:br/>
            </w:r>
            <w:r>
              <w:rPr>
                <w:rFonts w:ascii="Times New Roman"/>
                <w:b w:val="false"/>
                <w:i w:val="false"/>
                <w:color w:val="000000"/>
                <w:sz w:val="20"/>
              </w:rPr>
              <w:t>
</w:t>
            </w:r>
            <w:r>
              <w:rPr>
                <w:rFonts w:ascii="Times New Roman"/>
                <w:b w:val="false"/>
                <w:i w:val="false"/>
                <w:color w:val="000000"/>
                <w:sz w:val="20"/>
              </w:rPr>
              <w:t>округтер:</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Айшуақ</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213,0</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331,0</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1893,0</w:t>
            </w:r>
          </w:p>
        </w:tc>
      </w:tr>
      <w:tr>
        <w:trPr>
          <w:trHeight w:val="315"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229,0</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122,0</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331,0</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876,0</w:t>
            </w:r>
          </w:p>
        </w:tc>
      </w:tr>
      <w:tr>
        <w:trPr>
          <w:trHeight w:val="315"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Біршоғыр</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365,0</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2373,0</w:t>
            </w:r>
          </w:p>
        </w:tc>
      </w:tr>
      <w:tr>
        <w:trPr>
          <w:trHeight w:val="315"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Бозой</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2538,0</w:t>
            </w:r>
          </w:p>
        </w:tc>
      </w:tr>
      <w:tr>
        <w:trPr>
          <w:trHeight w:val="315"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Есет</w:t>
            </w:r>
            <w:r>
              <w:br/>
            </w:r>
            <w:r>
              <w:rPr>
                <w:rFonts w:ascii="Times New Roman"/>
                <w:b w:val="false"/>
                <w:i w:val="false"/>
                <w:color w:val="000000"/>
                <w:sz w:val="20"/>
              </w:rPr>
              <w:t>
</w:t>
            </w:r>
            <w:r>
              <w:rPr>
                <w:rFonts w:ascii="Times New Roman"/>
                <w:b w:val="false"/>
                <w:i w:val="false"/>
                <w:color w:val="000000"/>
                <w:sz w:val="20"/>
              </w:rPr>
              <w:t>Көтібарұлы</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183,0</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331,0</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967,0</w:t>
            </w:r>
          </w:p>
        </w:tc>
      </w:tr>
      <w:tr>
        <w:trPr>
          <w:trHeight w:val="315"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Жанақоныс</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309,0</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770,0</w:t>
            </w:r>
          </w:p>
        </w:tc>
      </w:tr>
      <w:tr>
        <w:trPr>
          <w:trHeight w:val="315"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Қауылжыр</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142,0</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162,0</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159,0</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1682,0</w:t>
            </w:r>
          </w:p>
        </w:tc>
      </w:tr>
      <w:tr>
        <w:trPr>
          <w:trHeight w:val="315"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Кішіқұм</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337,0</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1866,0</w:t>
            </w:r>
          </w:p>
        </w:tc>
      </w:tr>
      <w:tr>
        <w:trPr>
          <w:trHeight w:val="315"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Мөңке би</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225,0</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337,0</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1176,0</w:t>
            </w:r>
          </w:p>
        </w:tc>
      </w:tr>
      <w:tr>
        <w:trPr>
          <w:trHeight w:val="315"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Тоғыз</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185,0</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328,0</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1243,0</w:t>
            </w:r>
          </w:p>
        </w:tc>
      </w:tr>
      <w:tr>
        <w:trPr>
          <w:trHeight w:val="315"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171,0</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331,0</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827,0</w:t>
            </w:r>
          </w:p>
        </w:tc>
      </w:tr>
      <w:tr>
        <w:trPr>
          <w:trHeight w:val="315"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Шетырғыз</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189,0</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173,0</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263,0</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761,0</w:t>
            </w:r>
          </w:p>
        </w:tc>
      </w:tr>
      <w:tr>
        <w:trPr>
          <w:trHeight w:val="315"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13361,0</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21210,0</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16062,0</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674,0</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16972,0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