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1c6e" w14:textId="3941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2013 жылғы 08 қарашадағы N 176 шешімі. Алматы облысының Әділет департаментімен 2013 жылы 06 желтоқсанда N 2487 болып тіркелді. Күші жойылды - Алматы облысы Талдықорған қалалық мәслихатының 2014 жылғы 07 ақпандағы N 204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07.02.2014 N 204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Талдықорған қаласы бойынша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"Экономика, қаржы мәселелері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 </w:t>
      </w:r>
    </w:p>
    <w:bookmarkEnd w:id="0"/>
    <w:p>
      <w:pPr>
        <w:spacing w:after="0"/>
        <w:ind w:left="0"/>
        <w:jc w:val="both"/>
      </w:pPr>
      <w:r>
        <w:rPr>
          <w:rFonts w:ascii="Times New Roman"/>
          <w:b w:val="false"/>
          <w:i/>
          <w:color w:val="000000"/>
          <w:sz w:val="28"/>
        </w:rPr>
        <w:t>      Кезектен тыс 28 сессиясының</w:t>
      </w:r>
      <w:r>
        <w:br/>
      </w:r>
      <w:r>
        <w:rPr>
          <w:rFonts w:ascii="Times New Roman"/>
          <w:b w:val="false"/>
          <w:i w:val="false"/>
          <w:color w:val="000000"/>
          <w:sz w:val="28"/>
        </w:rPr>
        <w:t>
</w:t>
      </w:r>
      <w:r>
        <w:rPr>
          <w:rFonts w:ascii="Times New Roman"/>
          <w:b w:val="false"/>
          <w:i/>
          <w:color w:val="000000"/>
          <w:sz w:val="28"/>
        </w:rPr>
        <w:t>      төрағасы                                   М. Мәлтекбасов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Бопазов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"Талдықорған қаласының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xml:space="preserve">      басшысы                                    Мұхаметжан Шайзада Базарбайұлы </w:t>
      </w:r>
      <w:r>
        <w:br/>
      </w:r>
      <w:r>
        <w:rPr>
          <w:rFonts w:ascii="Times New Roman"/>
          <w:b w:val="false"/>
          <w:i w:val="false"/>
          <w:color w:val="000000"/>
          <w:sz w:val="28"/>
        </w:rPr>
        <w:t>
      08 қараша 2013 жыл</w:t>
      </w:r>
    </w:p>
    <w:bookmarkStart w:name="z5" w:id="1"/>
    <w:p>
      <w:pPr>
        <w:spacing w:after="0"/>
        <w:ind w:left="0"/>
        <w:jc w:val="both"/>
      </w:pPr>
      <w:r>
        <w:rPr>
          <w:rFonts w:ascii="Times New Roman"/>
          <w:b w:val="false"/>
          <w:i w:val="false"/>
          <w:color w:val="000000"/>
          <w:sz w:val="28"/>
        </w:rPr>
        <w:t>
Талдықорған қалалық мәслихатының</w:t>
      </w:r>
      <w:r>
        <w:br/>
      </w:r>
      <w:r>
        <w:rPr>
          <w:rFonts w:ascii="Times New Roman"/>
          <w:b w:val="false"/>
          <w:i w:val="false"/>
          <w:color w:val="000000"/>
          <w:sz w:val="28"/>
        </w:rPr>
        <w:t>
2013 жылғы 08 қарашадағы</w:t>
      </w:r>
      <w:r>
        <w:br/>
      </w:r>
      <w:r>
        <w:rPr>
          <w:rFonts w:ascii="Times New Roman"/>
          <w:b w:val="false"/>
          <w:i w:val="false"/>
          <w:color w:val="000000"/>
          <w:sz w:val="28"/>
        </w:rPr>
        <w:t>
"Талдықорған қаласы бойынша аз</w:t>
      </w:r>
      <w:r>
        <w:br/>
      </w:r>
      <w:r>
        <w:rPr>
          <w:rFonts w:ascii="Times New Roman"/>
          <w:b w:val="false"/>
          <w:i w:val="false"/>
          <w:color w:val="000000"/>
          <w:sz w:val="28"/>
        </w:rPr>
        <w:t>
қамтылған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176 шешіміне қосымша</w:t>
      </w:r>
    </w:p>
    <w:bookmarkEnd w:id="1"/>
    <w:bookmarkStart w:name="z6" w:id="2"/>
    <w:p>
      <w:pPr>
        <w:spacing w:after="0"/>
        <w:ind w:left="0"/>
        <w:jc w:val="left"/>
      </w:pPr>
      <w:r>
        <w:rPr>
          <w:rFonts w:ascii="Times New Roman"/>
          <w:b/>
          <w:i w:val="false"/>
          <w:color w:val="000000"/>
        </w:rPr>
        <w:t xml:space="preserve"> 
Талдықорған қаласы бойынша аз қамтылған отбасыларға</w:t>
      </w:r>
      <w:r>
        <w:br/>
      </w:r>
      <w:r>
        <w:rPr>
          <w:rFonts w:ascii="Times New Roman"/>
          <w:b/>
          <w:i w:val="false"/>
          <w:color w:val="000000"/>
        </w:rPr>
        <w:t>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"Талдықорған қаласының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Талдықорған қаласында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8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жеті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оның ішінде әлеуметтік жұмыс орнынан және қоғамдық жұмыстан, кәсіби оқыту мен қайта оқытудан дәлелсіз себептермен бас тартқан еңбекке қабілетті тұлғалары бар аз қамтылған отбасыларға (азаматтарға) тұрғын үй көмегі тағайындалмайды.</w:t>
      </w:r>
    </w:p>
    <w:bookmarkEnd w:id="4"/>
    <w:bookmarkStart w:name="z13"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4"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xml:space="preserve">
      5) тұрғын үйді (тұрғын ғимаратты) күтіп-ұстауға арналған ай сайынғы жарналардың мөлшері туралы шоттар; </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Аумақтың тұрғындары қамтамасыз етілетін коммуналдық қызметтерді тұтыну нормалары мен тарифтерін қала әкімдігі белгілейді.</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пеш жағатын тұрғын үйде тұратын отбасыларына – айына бір отбасына 10 килограмм (бір кішкене газ баллон), көп пәтерлі тұрғын үйде тұратын отбасылары орталықтандырылған газбен және ыстық сумен жабдықталған жағдайда - ай сайын әр отбасы мүшесіне 4,8 килограмм, орталықтандырылған газбен жабдықталып, бірақ ыстық сумен жабдықталмаған жағдайда – ай сайын әр отбасы мүшесіне 8,2 килограмм, есептеу құралдары болған жағдайда – көрсеткіштері бойынша, бірақ қолданыстағы нормалардан аспайды;</w:t>
      </w:r>
      <w:r>
        <w:br/>
      </w:r>
      <w:r>
        <w:rPr>
          <w:rFonts w:ascii="Times New Roman"/>
          <w:b w:val="false"/>
          <w:i w:val="false"/>
          <w:color w:val="000000"/>
          <w:sz w:val="28"/>
        </w:rPr>
        <w:t>
      2) электр энергиясын қолдану: 1 адамға – бір айға 70 киловатт, 4 және одан көп адамнан тұратын отбасына – бір айға 250 киловатт;</w:t>
      </w:r>
      <w:r>
        <w:br/>
      </w:r>
      <w:r>
        <w:rPr>
          <w:rFonts w:ascii="Times New Roman"/>
          <w:b w:val="false"/>
          <w:i w:val="false"/>
          <w:color w:val="000000"/>
          <w:sz w:val="28"/>
        </w:rPr>
        <w:t>
      3) сумен қамтамасыз ету - әр отбасы мүшесіне, есептеу құралдары болған жағдайда – көрсеткіштері бойынша, бірақ қолданыстағы нормалардан аспайды;</w:t>
      </w:r>
      <w:r>
        <w:br/>
      </w:r>
      <w:r>
        <w:rPr>
          <w:rFonts w:ascii="Times New Roman"/>
          <w:b w:val="false"/>
          <w:i w:val="false"/>
          <w:color w:val="000000"/>
          <w:sz w:val="28"/>
        </w:rPr>
        <w:t>
      4) қатты отынды қолданатындарға: пеш жағатын тұрғын үйлерге – бір жылыту мерзіміне үш тонна көмір;</w:t>
      </w:r>
      <w:r>
        <w:br/>
      </w:r>
      <w:r>
        <w:rPr>
          <w:rFonts w:ascii="Times New Roman"/>
          <w:b w:val="false"/>
          <w:i w:val="false"/>
          <w:color w:val="000000"/>
          <w:sz w:val="28"/>
        </w:rPr>
        <w:t>
      5) қатты тұрмыстық қалдықтарды шығару – ай сайын әр отбасы мүшесіне 70 теңге;</w:t>
      </w:r>
      <w:r>
        <w:br/>
      </w:r>
      <w:r>
        <w:rPr>
          <w:rFonts w:ascii="Times New Roman"/>
          <w:b w:val="false"/>
          <w:i w:val="false"/>
          <w:color w:val="000000"/>
          <w:sz w:val="28"/>
        </w:rPr>
        <w:t>
      6) тұрғын үйді (тұрғын ғимаратты) күтіп ұстауға арналған нысаналы жарнаның мөлшері туралы шоты.</w:t>
      </w:r>
    </w:p>
    <w:bookmarkEnd w:id="6"/>
    <w:bookmarkStart w:name="z24" w:id="7"/>
    <w:p>
      <w:pPr>
        <w:spacing w:after="0"/>
        <w:ind w:left="0"/>
        <w:jc w:val="left"/>
      </w:pPr>
      <w:r>
        <w:rPr>
          <w:rFonts w:ascii="Times New Roman"/>
          <w:b/>
          <w:i w:val="false"/>
          <w:color w:val="000000"/>
        </w:rPr>
        <w:t xml:space="preserve"> 
Қаржыландыру және төлеу</w:t>
      </w:r>
    </w:p>
    <w:bookmarkEnd w:id="7"/>
    <w:bookmarkStart w:name="z25" w:id="8"/>
    <w:p>
      <w:pPr>
        <w:spacing w:after="0"/>
        <w:ind w:left="0"/>
        <w:jc w:val="both"/>
      </w:pPr>
      <w:r>
        <w:rPr>
          <w:rFonts w:ascii="Times New Roman"/>
          <w:b w:val="false"/>
          <w:i w:val="false"/>
          <w:color w:val="000000"/>
          <w:sz w:val="28"/>
        </w:rPr>
        <w:t>
      16. Тұрғын үй көмегiн төлеудi қаржыландыру қала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17.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8"/>
    <w:bookmarkStart w:name="z27" w:id="9"/>
    <w:p>
      <w:pPr>
        <w:spacing w:after="0"/>
        <w:ind w:left="0"/>
        <w:jc w:val="left"/>
      </w:pPr>
      <w:r>
        <w:rPr>
          <w:rFonts w:ascii="Times New Roman"/>
          <w:b/>
          <w:i w:val="false"/>
          <w:color w:val="000000"/>
        </w:rPr>
        <w:t xml:space="preserve"> 
Қорытынды</w:t>
      </w:r>
    </w:p>
    <w:bookmarkEnd w:id="9"/>
    <w:bookmarkStart w:name="z28"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