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1bb7" w14:textId="8c11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06 наурыздағы N 13-85 шешімі, Алматы облысының Әділет департаментімен 2013 жылы 15 наурызда N 2320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Текелі  қалалық мәслихатының 2012 жылғы 21 желтоқсандағы "Текелі қаласының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12-77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 келесі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 1626830" саны "1610018"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"1519050" саны "1502238"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"1641830" саны "1634475"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XIII сессиясының төрайымы                  Г. Манлаева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</w:t>
      </w:r>
      <w:r>
        <w:rPr>
          <w:rFonts w:ascii="Times New Roman"/>
          <w:b w:val="false"/>
          <w:i w:val="false"/>
          <w:color w:val="000000"/>
          <w:sz w:val="28"/>
        </w:rPr>
        <w:t>6 наурыз 2013 жыл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12-77 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2013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шешіміне 1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2"/>
        <w:gridCol w:w="675"/>
        <w:gridCol w:w="8978"/>
        <w:gridCol w:w="2264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1610018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17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1502238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00"/>
        <w:gridCol w:w="742"/>
        <w:gridCol w:w="646"/>
        <w:gridCol w:w="8453"/>
        <w:gridCol w:w="219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1634475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129732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108455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90402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43638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42465</w:t>
            </w:r>
          </w:p>
        </w:tc>
      </w:tr>
      <w:tr>
        <w:trPr>
          <w:trHeight w:val="12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1024840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556304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536046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99627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76667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73360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5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10759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</w:t>
            </w:r>
          </w:p>
        </w:tc>
      </w:tr>
      <w:tr>
        <w:trPr>
          <w:trHeight w:val="9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53599</w:t>
            </w:r>
          </w:p>
        </w:tc>
      </w:tr>
      <w:tr>
        <w:trPr>
          <w:trHeight w:val="4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36488</w:t>
            </w:r>
          </w:p>
        </w:tc>
      </w:tr>
      <w:tr>
        <w:trPr>
          <w:trHeight w:val="11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етуге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