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88840" w14:textId="12888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мамандарына отын сатып алу үшін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Ақсу аудандық мәслихатының 2013 жылғы 22 қаңтардағы N 11-87 шешімі, Алматы облысының Әділет департаментімен 2013 жылы 13 ақпанда N 2299 болып тіркелді. Күші жойылды - Алматы облысы Ақсу аудандық мәслихатының 2014 жылғы 16 қазандағы № 34-221 шешімімен</w:t>
      </w:r>
    </w:p>
    <w:p>
      <w:pPr>
        <w:spacing w:after="0"/>
        <w:ind w:left="0"/>
        <w:jc w:val="both"/>
      </w:pPr>
      <w:bookmarkStart w:name="z1" w:id="0"/>
      <w:r>
        <w:rPr>
          <w:rFonts w:ascii="Times New Roman"/>
          <w:b w:val="false"/>
          <w:i w:val="false"/>
          <w:color w:val="ff0000"/>
          <w:sz w:val="28"/>
        </w:rPr>
        <w:t>      Ескерту. Күші жойылды - Алматы облысы Ақсу аудандық мәслихатының 16.10.2014 № 34-221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Ақсу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Ақсу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үшін бюджет қаражаты есебінен әлеуметтік көмек бес айлық есептік көрсеткіш көлемінде берілсін.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аудандық мәслихаттың "Бюджет, әлеуметтік - мәдениет салалары, жастар саясаты, заңдылық және құқық қорғау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әділет органында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мәслихат хатшысы                           С.Серпербаев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"Ақсу аудандық жұмыспен</w:t>
      </w:r>
      <w:r>
        <w:br/>
      </w:r>
      <w:r>
        <w:rPr>
          <w:rFonts w:ascii="Times New Roman"/>
          <w:b w:val="false"/>
          <w:i w:val="false"/>
          <w:color w:val="000000"/>
          <w:sz w:val="28"/>
        </w:rPr>
        <w:t>
</w:t>
      </w:r>
      <w:r>
        <w:rPr>
          <w:rFonts w:ascii="Times New Roman"/>
          <w:b w:val="false"/>
          <w:i/>
          <w:color w:val="000000"/>
          <w:sz w:val="28"/>
        </w:rPr>
        <w:t>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Бекбаланов Қайрат Тынбайұлы</w:t>
      </w:r>
      <w:r>
        <w:br/>
      </w:r>
      <w:r>
        <w:rPr>
          <w:rFonts w:ascii="Times New Roman"/>
          <w:b w:val="false"/>
          <w:i w:val="false"/>
          <w:color w:val="000000"/>
          <w:sz w:val="28"/>
        </w:rPr>
        <w:t>
      22 қаңтар 2013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