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6207" w14:textId="3426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ауыл шаруашылығы жануарларын бірдейлендіру жұмыстарын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әкімдігінің 2013 жылғы 23 мамырдағы N 366 қаулысы. Алматы облысының әділет департаментімен 2013 жылы 30 мамырда N 2363 болып тіркелді. Күші жойылды - Алматы облысы Жамбыл ауданы әкімдігінің 2014 жылғы 29 қыркүйектегі N 643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Жамбыл ауданы әкімдігінің 29.09.2014 </w:t>
      </w:r>
      <w:r>
        <w:rPr>
          <w:rFonts w:ascii="Times New Roman"/>
          <w:b w:val="false"/>
          <w:i w:val="false"/>
          <w:color w:val="000000"/>
          <w:sz w:val="28"/>
        </w:rPr>
        <w:t>N 643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2002 жылғы 10 шілдедегі "Ветеринария туралы" Заңының 10-бабының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Қазақстан Республикасы Үкіметінің 2009 жылғы 31 желтоқсандағы N 2331 "Ауыл шаруашылығы жануарларын бірдейлендіру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 әкімдігінің 2013 жылғы 26 наурыздағы "Алматы облысы аумағында ауыл шаруашылығы жануарларын бірдейлендіру іс-шараларын жүргізу жоспарын бекіту туралы" N 97 қаулысын жүзеге асыру мақсатында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Жамбыл ауданы бойынша ауыл шаруашылығы жануарларын бірдейлендіру жұмыстары </w:t>
      </w:r>
      <w:r>
        <w:rPr>
          <w:rFonts w:ascii="Times New Roman"/>
          <w:b w:val="false"/>
          <w:i w:val="false"/>
          <w:color w:val="000000"/>
          <w:sz w:val="28"/>
        </w:rPr>
        <w:t>қосымшаға</w:t>
      </w:r>
      <w:r>
        <w:rPr>
          <w:rFonts w:ascii="Times New Roman"/>
          <w:b w:val="false"/>
          <w:i w:val="false"/>
          <w:color w:val="000000"/>
          <w:sz w:val="28"/>
        </w:rPr>
        <w:t xml:space="preserve"> сәйкес ұйымдастырылып өткізілсін.</w:t>
      </w:r>
      <w:r>
        <w:br/>
      </w:r>
      <w:r>
        <w:rPr>
          <w:rFonts w:ascii="Times New Roman"/>
          <w:b w:val="false"/>
          <w:i w:val="false"/>
          <w:color w:val="000000"/>
          <w:sz w:val="28"/>
        </w:rPr>
        <w:t>
</w:t>
      </w:r>
      <w:r>
        <w:rPr>
          <w:rFonts w:ascii="Times New Roman"/>
          <w:b w:val="false"/>
          <w:i w:val="false"/>
          <w:color w:val="000000"/>
          <w:sz w:val="28"/>
        </w:rPr>
        <w:t>
      2. "Жамбыл ауданының ветеринария бөлімі" мемлекеттік мекемесі (Әлімғожаев Өміртай), Жамбыл ауданы әкімдігінің "Жамбыл ауданының ветеринариялық станциясы" шаруашылық жүргізу құқығындағы мемлекеттік коммуналдық кәсіпорны (Джұмабаев Дүйсенғали Баймолдаұлы) және селолық округтер әкімдері аумақтардағы ауыл шаруашылығы жануарларын бірдейлендіру жұмыстарының жүргізілуін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Жұмабек Тоқаұлы Чажабаевқа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Далабаев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ауданының</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Өміртай Әлімғожаев</w:t>
      </w:r>
      <w:r>
        <w:br/>
      </w:r>
      <w:r>
        <w:rPr>
          <w:rFonts w:ascii="Times New Roman"/>
          <w:b w:val="false"/>
          <w:i w:val="false"/>
          <w:color w:val="000000"/>
          <w:sz w:val="28"/>
        </w:rPr>
        <w:t>
      23 мамыр 2013 жыл</w:t>
      </w:r>
    </w:p>
    <w:p>
      <w:pPr>
        <w:spacing w:after="0"/>
        <w:ind w:left="0"/>
        <w:jc w:val="both"/>
      </w:pPr>
      <w:r>
        <w:rPr>
          <w:rFonts w:ascii="Times New Roman"/>
          <w:b w:val="false"/>
          <w:i/>
          <w:color w:val="000000"/>
          <w:sz w:val="28"/>
        </w:rPr>
        <w:t>      Жамбыл ауданы әкімдігінің</w:t>
      </w:r>
      <w:r>
        <w:br/>
      </w:r>
      <w:r>
        <w:rPr>
          <w:rFonts w:ascii="Times New Roman"/>
          <w:b w:val="false"/>
          <w:i w:val="false"/>
          <w:color w:val="000000"/>
          <w:sz w:val="28"/>
        </w:rPr>
        <w:t>
</w:t>
      </w:r>
      <w:r>
        <w:rPr>
          <w:rFonts w:ascii="Times New Roman"/>
          <w:b w:val="false"/>
          <w:i/>
          <w:color w:val="000000"/>
          <w:sz w:val="28"/>
        </w:rPr>
        <w:t>      "Жамбыл ауданының</w:t>
      </w:r>
      <w:r>
        <w:br/>
      </w:r>
      <w:r>
        <w:rPr>
          <w:rFonts w:ascii="Times New Roman"/>
          <w:b w:val="false"/>
          <w:i w:val="false"/>
          <w:color w:val="000000"/>
          <w:sz w:val="28"/>
        </w:rPr>
        <w:t>
</w:t>
      </w:r>
      <w:r>
        <w:rPr>
          <w:rFonts w:ascii="Times New Roman"/>
          <w:b w:val="false"/>
          <w:i/>
          <w:color w:val="000000"/>
          <w:sz w:val="28"/>
        </w:rPr>
        <w:t>      ветеринариялық станциясы"</w:t>
      </w:r>
      <w:r>
        <w:br/>
      </w:r>
      <w:r>
        <w:rPr>
          <w:rFonts w:ascii="Times New Roman"/>
          <w:b w:val="false"/>
          <w:i w:val="false"/>
          <w:color w:val="000000"/>
          <w:sz w:val="28"/>
        </w:rPr>
        <w:t>
</w:t>
      </w:r>
      <w:r>
        <w:rPr>
          <w:rFonts w:ascii="Times New Roman"/>
          <w:b w:val="false"/>
          <w:i/>
          <w:color w:val="000000"/>
          <w:sz w:val="28"/>
        </w:rPr>
        <w:t>      шаруашылық жүргізу</w:t>
      </w:r>
      <w:r>
        <w:br/>
      </w:r>
      <w:r>
        <w:rPr>
          <w:rFonts w:ascii="Times New Roman"/>
          <w:b w:val="false"/>
          <w:i w:val="false"/>
          <w:color w:val="000000"/>
          <w:sz w:val="28"/>
        </w:rPr>
        <w:t>
</w:t>
      </w:r>
      <w:r>
        <w:rPr>
          <w:rFonts w:ascii="Times New Roman"/>
          <w:b w:val="false"/>
          <w:i/>
          <w:color w:val="000000"/>
          <w:sz w:val="28"/>
        </w:rPr>
        <w:t>      құқығындағы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w:t>
      </w:r>
      <w:r>
        <w:br/>
      </w:r>
      <w:r>
        <w:rPr>
          <w:rFonts w:ascii="Times New Roman"/>
          <w:b w:val="false"/>
          <w:i w:val="false"/>
          <w:color w:val="000000"/>
          <w:sz w:val="28"/>
        </w:rPr>
        <w:t>
</w:t>
      </w:r>
      <w:r>
        <w:rPr>
          <w:rFonts w:ascii="Times New Roman"/>
          <w:b w:val="false"/>
          <w:i/>
          <w:color w:val="000000"/>
          <w:sz w:val="28"/>
        </w:rPr>
        <w:t>      басшысы                                    Джұмабаев Дүйсенғали Баймолдаұлы</w:t>
      </w:r>
      <w:r>
        <w:br/>
      </w:r>
      <w:r>
        <w:rPr>
          <w:rFonts w:ascii="Times New Roman"/>
          <w:b w:val="false"/>
          <w:i w:val="false"/>
          <w:color w:val="000000"/>
          <w:sz w:val="28"/>
        </w:rPr>
        <w:t>
      23 мамыр 2013 жыл</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23 мамырдағы</w:t>
      </w:r>
      <w:r>
        <w:br/>
      </w:r>
      <w:r>
        <w:rPr>
          <w:rFonts w:ascii="Times New Roman"/>
          <w:b w:val="false"/>
          <w:i w:val="false"/>
          <w:color w:val="000000"/>
          <w:sz w:val="28"/>
        </w:rPr>
        <w:t>
"Жамбыл ауданы бойынша ауыл</w:t>
      </w:r>
      <w:r>
        <w:br/>
      </w:r>
      <w:r>
        <w:rPr>
          <w:rFonts w:ascii="Times New Roman"/>
          <w:b w:val="false"/>
          <w:i w:val="false"/>
          <w:color w:val="000000"/>
          <w:sz w:val="28"/>
        </w:rPr>
        <w:t>
шаруашылығы жануарларын</w:t>
      </w:r>
      <w:r>
        <w:br/>
      </w:r>
      <w:r>
        <w:rPr>
          <w:rFonts w:ascii="Times New Roman"/>
          <w:b w:val="false"/>
          <w:i w:val="false"/>
          <w:color w:val="000000"/>
          <w:sz w:val="28"/>
        </w:rPr>
        <w:t>
бірдейлендіру жұмыстарын</w:t>
      </w:r>
      <w:r>
        <w:br/>
      </w:r>
      <w:r>
        <w:rPr>
          <w:rFonts w:ascii="Times New Roman"/>
          <w:b w:val="false"/>
          <w:i w:val="false"/>
          <w:color w:val="000000"/>
          <w:sz w:val="28"/>
        </w:rPr>
        <w:t>
ұйымдастыру және өткізу</w:t>
      </w:r>
      <w:r>
        <w:br/>
      </w:r>
      <w:r>
        <w:rPr>
          <w:rFonts w:ascii="Times New Roman"/>
          <w:b w:val="false"/>
          <w:i w:val="false"/>
          <w:color w:val="000000"/>
          <w:sz w:val="28"/>
        </w:rPr>
        <w:t>
туралы" N 366 қаулысына</w:t>
      </w:r>
      <w:r>
        <w:br/>
      </w:r>
      <w:r>
        <w:rPr>
          <w:rFonts w:ascii="Times New Roman"/>
          <w:b w:val="false"/>
          <w:i w:val="false"/>
          <w:color w:val="000000"/>
          <w:sz w:val="28"/>
        </w:rPr>
        <w:t>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892"/>
        <w:gridCol w:w="1300"/>
        <w:gridCol w:w="1300"/>
        <w:gridCol w:w="1344"/>
        <w:gridCol w:w="1300"/>
        <w:gridCol w:w="2413"/>
        <w:gridCol w:w="2632"/>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Бірдейлендіруге жататын ауыл шаруашылығы жануарларының нақты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төлқұжатты рәсімдеумен ауыл шаруашылығы жануарларды сырғалау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 мерзімі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мерзімі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Ақтерек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11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6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1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Сартауқұм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8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7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Қаракастек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Мыңбай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Мәтібұлақ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6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Үңгіртас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Шолаққарғалы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157"/>
        <w:gridCol w:w="4510"/>
        <w:gridCol w:w="5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нәтижесін компьютерлік мәліметтер базасына</w:t>
            </w:r>
          </w:p>
          <w:p>
            <w:pPr>
              <w:spacing w:after="20"/>
              <w:ind w:left="20"/>
              <w:jc w:val="both"/>
            </w:pPr>
            <w:r>
              <w:rPr>
                <w:rFonts w:ascii="Times New Roman"/>
                <w:b w:val="false"/>
                <w:i w:val="false"/>
                <w:color w:val="000000"/>
                <w:sz w:val="20"/>
              </w:rPr>
              <w:t>енгізу</w:t>
            </w:r>
          </w:p>
        </w:tc>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Бірдейлендіруді жүргізу бойынша қызмет көрсететін заңды тұлғаның атауы</w:t>
            </w:r>
          </w:p>
        </w:tc>
        <w:tc>
          <w:tcPr>
            <w:tcW w:w="5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жауапты орындаушылары</w:t>
            </w:r>
          </w:p>
        </w:tc>
      </w:tr>
      <w:tr>
        <w:trPr>
          <w:trHeight w:val="60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ветеринария бөлімі" мемлекеттік мекемесі, Жамбыл ауданы әкімдігінің шаруашылық жүргізу құқығындағы "Жамбыл ауданының ветеринарлық станциясы" мемлекеттік коммуналдық кәсіпорны, ауыл округтеріндегі "ветеринарлық пунктері" шаруашылық жүргізу құқығындағы коммуналдық мемлекеттік кәсіпорны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Ақтерек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 ауылдық округінің ветеринариялық дәрігері</w:t>
            </w:r>
          </w:p>
        </w:tc>
      </w:tr>
      <w:tr>
        <w:trPr>
          <w:trHeight w:val="85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ауылдық округінің ветеринариялық дәрігері</w:t>
            </w:r>
          </w:p>
        </w:tc>
      </w:tr>
      <w:tr>
        <w:trPr>
          <w:trHeight w:val="111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округінің ветеринариялық дәрігері</w:t>
            </w:r>
          </w:p>
        </w:tc>
      </w:tr>
      <w:tr>
        <w:trPr>
          <w:trHeight w:val="48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ауылдық округінің ветеринариялық дәрігері</w:t>
            </w:r>
          </w:p>
        </w:tc>
      </w:tr>
      <w:tr>
        <w:trPr>
          <w:trHeight w:val="18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Сартауқұм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ауылдық округінің ветеринариялық дәрігері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ауылдық округінің ветеринариялық дәрігері</w:t>
            </w:r>
          </w:p>
        </w:tc>
      </w:tr>
      <w:tr>
        <w:trPr>
          <w:trHeight w:val="7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Қаракастек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Мыңбай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Мәтібұлақ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 ауылдық округінің ветеринариялық дәрігері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округінің ветеринариялық дәрігері</w:t>
            </w:r>
          </w:p>
        </w:tc>
      </w:tr>
      <w:tr>
        <w:trPr>
          <w:trHeight w:val="27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Үңгіртас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Шолаққарғалы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30.12.2013</w:t>
            </w:r>
          </w:p>
        </w:tc>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округінің ветеринариялық дәрігері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