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1210b" w14:textId="66121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отын сатып алу үшін әлеуметтік көмек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Қарасай аудандық мәслихатының 2013 жылғы 09 желтоқсандағы N 25-7 шешімі. Алматы облысының Әділет департаментімен 2013 жылы 23 желтоқсанда N 2529 болып тіркелді. Күші жойылды - Алматы облысы Қарасай аудандық мәслихатының 2015 жылғы 07 тамыздағы № 45-5 шешімімен</w:t>
      </w:r>
    </w:p>
    <w:p>
      <w:pPr>
        <w:spacing w:after="0"/>
        <w:ind w:left="0"/>
        <w:jc w:val="both"/>
      </w:pPr>
      <w:bookmarkStart w:name="z1" w:id="0"/>
      <w:r>
        <w:rPr>
          <w:rFonts w:ascii="Times New Roman"/>
          <w:b w:val="false"/>
          <w:i w:val="false"/>
          <w:color w:val="ff0000"/>
          <w:sz w:val="28"/>
        </w:rPr>
        <w:t xml:space="preserve">      Ескерту. Күші жойылды - Алматы облысы Қарасай аудандық мәслихатының 07.08.2015 </w:t>
      </w:r>
      <w:r>
        <w:rPr>
          <w:rFonts w:ascii="Times New Roman"/>
          <w:b w:val="false"/>
          <w:i w:val="false"/>
          <w:color w:val="000000"/>
          <w:sz w:val="28"/>
        </w:rPr>
        <w:t>№ 45-5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түпнұсқасының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 xml:space="preserve">15) </w:t>
      </w:r>
      <w:r>
        <w:rPr>
          <w:rFonts w:ascii="Times New Roman"/>
          <w:b w:val="false"/>
          <w:i w:val="false"/>
          <w:color w:val="000000"/>
          <w:sz w:val="28"/>
        </w:rPr>
        <w:t>тармақшасына</w:t>
      </w:r>
      <w:r>
        <w:rPr>
          <w:rFonts w:ascii="Times New Roman"/>
          <w:b w:val="false"/>
          <w:i w:val="false"/>
          <w:color w:val="000000"/>
          <w:sz w:val="28"/>
        </w:rPr>
        <w:t xml:space="preserve"> және Қазақстан Республикасының 2005 жылғы 8 шілдедегі "Агроөнеркәсіптік кешенді және ауылдық аумақтарды дамытуды мемлекеттік реттеу туралы" Заңының 18-бабының </w:t>
      </w:r>
      <w:r>
        <w:rPr>
          <w:rFonts w:ascii="Times New Roman"/>
          <w:b w:val="false"/>
          <w:i w:val="false"/>
          <w:color w:val="000000"/>
          <w:sz w:val="28"/>
        </w:rPr>
        <w:t>5-тармағына</w:t>
      </w:r>
      <w:r>
        <w:rPr>
          <w:rFonts w:ascii="Times New Roman"/>
          <w:b w:val="false"/>
          <w:i w:val="false"/>
          <w:color w:val="000000"/>
          <w:sz w:val="28"/>
        </w:rPr>
        <w:t xml:space="preserve"> сәйкес, Қарасай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Қарасай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отын сатып алу үшін аудандық бюджет қаражаты есебінен бес айлық есептік көрсеткіш мөлшерінде әлеуметтік көмек берілсін.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аудандық мәслихаттың "Тұрғын-үй коммуналдық шаруашылық, көлік және байланыс, тұрмыстық қызмет көрсету, заңдылықты құқылық тәртіпті, азаматтардың құқықтарын, бостандықтары мен мүдделерін қорғауды қамтамасыз ету мәселелері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xml:space="preserve">
      3.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 </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8846"/>
        <w:gridCol w:w="3454"/>
      </w:tblGrid>
      <w:tr>
        <w:trPr>
          <w:trHeight w:val="30" w:hRule="atLeast"/>
        </w:trPr>
        <w:tc>
          <w:tcPr>
            <w:tcW w:w="884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Аудандық мәслихаттың</w:t>
            </w:r>
            <w:r>
              <w:br/>
            </w:r>
            <w:r>
              <w:rPr>
                <w:rFonts w:ascii="Times New Roman"/>
                <w:b w:val="false"/>
                <w:i w:val="false"/>
                <w:color w:val="000000"/>
                <w:sz w:val="20"/>
              </w:rPr>
              <w:t>
</w:t>
            </w:r>
            <w:r>
              <w:br/>
            </w:r>
          </w:p>
        </w:tc>
        <w:tc>
          <w:tcPr>
            <w:tcW w:w="34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884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кезектен тыс 25-ші </w:t>
            </w:r>
            <w:r>
              <w:br/>
            </w:r>
            <w:r>
              <w:rPr>
                <w:rFonts w:ascii="Times New Roman"/>
                <w:b w:val="false"/>
                <w:i w:val="false"/>
                <w:color w:val="000000"/>
                <w:sz w:val="20"/>
              </w:rPr>
              <w:t>
</w:t>
            </w:r>
            <w:r>
              <w:br/>
            </w:r>
          </w:p>
        </w:tc>
        <w:tc>
          <w:tcPr>
            <w:tcW w:w="34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884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сессиясының төрағасы</w:t>
            </w:r>
            <w:r>
              <w:br/>
            </w:r>
            <w:r>
              <w:rPr>
                <w:rFonts w:ascii="Times New Roman"/>
                <w:b w:val="false"/>
                <w:i w:val="false"/>
                <w:color w:val="000000"/>
                <w:sz w:val="20"/>
              </w:rPr>
              <w:t>
</w:t>
            </w:r>
            <w:r>
              <w:br/>
            </w:r>
          </w:p>
        </w:tc>
        <w:tc>
          <w:tcPr>
            <w:tcW w:w="345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 Далабаева</w:t>
            </w:r>
            <w:r>
              <w:br/>
            </w:r>
            <w:r>
              <w:rPr>
                <w:rFonts w:ascii="Times New Roman"/>
                <w:b w:val="false"/>
                <w:i w:val="false"/>
                <w:color w:val="000000"/>
                <w:sz w:val="20"/>
              </w:rPr>
              <w:t>
</w:t>
            </w:r>
            <w:r>
              <w:br/>
            </w:r>
          </w:p>
        </w:tc>
      </w:tr>
      <w:tr>
        <w:trPr>
          <w:trHeight w:val="30" w:hRule="atLeast"/>
        </w:trPr>
        <w:tc>
          <w:tcPr>
            <w:tcW w:w="884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Аудандық мәслихаттың</w:t>
            </w:r>
            <w:r>
              <w:br/>
            </w:r>
            <w:r>
              <w:rPr>
                <w:rFonts w:ascii="Times New Roman"/>
                <w:b w:val="false"/>
                <w:i w:val="false"/>
                <w:color w:val="000000"/>
                <w:sz w:val="20"/>
              </w:rPr>
              <w:t>
</w:t>
            </w:r>
            <w:r>
              <w:br/>
            </w:r>
          </w:p>
        </w:tc>
        <w:tc>
          <w:tcPr>
            <w:tcW w:w="34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884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хатшысы</w:t>
            </w:r>
            <w:r>
              <w:br/>
            </w:r>
            <w:r>
              <w:rPr>
                <w:rFonts w:ascii="Times New Roman"/>
                <w:b w:val="false"/>
                <w:i w:val="false"/>
                <w:color w:val="000000"/>
                <w:sz w:val="20"/>
              </w:rPr>
              <w:t>
</w:t>
            </w:r>
            <w:r>
              <w:br/>
            </w:r>
          </w:p>
        </w:tc>
        <w:tc>
          <w:tcPr>
            <w:tcW w:w="345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 Қалиев</w:t>
            </w:r>
            <w:r>
              <w:br/>
            </w:r>
            <w:r>
              <w:rPr>
                <w:rFonts w:ascii="Times New Roman"/>
                <w:b w:val="false"/>
                <w:i w:val="false"/>
                <w:color w:val="000000"/>
                <w:sz w:val="20"/>
              </w:rPr>
              <w:t>
</w:t>
            </w:r>
            <w:r>
              <w:br/>
            </w:r>
          </w:p>
        </w:tc>
      </w:tr>
      <w:tr>
        <w:trPr>
          <w:trHeight w:val="30" w:hRule="atLeast"/>
        </w:trPr>
        <w:tc>
          <w:tcPr>
            <w:tcW w:w="884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КЕЛІСІЛДІ:</w:t>
            </w:r>
            <w:r>
              <w:br/>
            </w:r>
            <w:r>
              <w:rPr>
                <w:rFonts w:ascii="Times New Roman"/>
                <w:b w:val="false"/>
                <w:i w:val="false"/>
                <w:color w:val="000000"/>
                <w:sz w:val="20"/>
              </w:rPr>
              <w:t>
</w:t>
            </w:r>
            <w:r>
              <w:br/>
            </w:r>
          </w:p>
        </w:tc>
        <w:tc>
          <w:tcPr>
            <w:tcW w:w="34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884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"Қарасай аудандық жұмыспен</w:t>
            </w:r>
            <w:r>
              <w:br/>
            </w:r>
            <w:r>
              <w:rPr>
                <w:rFonts w:ascii="Times New Roman"/>
                <w:b w:val="false"/>
                <w:i w:val="false"/>
                <w:color w:val="000000"/>
                <w:sz w:val="20"/>
              </w:rPr>
              <w:t>
</w:t>
            </w:r>
            <w:r>
              <w:br/>
            </w:r>
          </w:p>
        </w:tc>
        <w:tc>
          <w:tcPr>
            <w:tcW w:w="34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884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қамту және әлеуметтік</w:t>
            </w:r>
            <w:r>
              <w:br/>
            </w:r>
            <w:r>
              <w:rPr>
                <w:rFonts w:ascii="Times New Roman"/>
                <w:b w:val="false"/>
                <w:i w:val="false"/>
                <w:color w:val="000000"/>
                <w:sz w:val="20"/>
              </w:rPr>
              <w:t>
</w:t>
            </w:r>
            <w:r>
              <w:br/>
            </w:r>
          </w:p>
        </w:tc>
        <w:tc>
          <w:tcPr>
            <w:tcW w:w="34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884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бағдарламалар бөлімі"</w:t>
            </w:r>
            <w:r>
              <w:br/>
            </w:r>
            <w:r>
              <w:rPr>
                <w:rFonts w:ascii="Times New Roman"/>
                <w:b w:val="false"/>
                <w:i w:val="false"/>
                <w:color w:val="000000"/>
                <w:sz w:val="20"/>
              </w:rPr>
              <w:t>
</w:t>
            </w:r>
            <w:r>
              <w:br/>
            </w:r>
          </w:p>
        </w:tc>
        <w:tc>
          <w:tcPr>
            <w:tcW w:w="34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884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мекемесінің</w:t>
            </w:r>
            <w:r>
              <w:br/>
            </w:r>
            <w:r>
              <w:rPr>
                <w:rFonts w:ascii="Times New Roman"/>
                <w:b w:val="false"/>
                <w:i w:val="false"/>
                <w:color w:val="000000"/>
                <w:sz w:val="20"/>
              </w:rPr>
              <w:t>
</w:t>
            </w:r>
            <w:r>
              <w:br/>
            </w:r>
          </w:p>
        </w:tc>
        <w:tc>
          <w:tcPr>
            <w:tcW w:w="34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884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басшысы</w:t>
            </w:r>
            <w:r>
              <w:br/>
            </w:r>
            <w:r>
              <w:rPr>
                <w:rFonts w:ascii="Times New Roman"/>
                <w:b w:val="false"/>
                <w:i w:val="false"/>
                <w:color w:val="000000"/>
                <w:sz w:val="20"/>
              </w:rPr>
              <w:t>
</w:t>
            </w:r>
            <w:r>
              <w:br/>
            </w:r>
          </w:p>
        </w:tc>
        <w:tc>
          <w:tcPr>
            <w:tcW w:w="345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Жұмағұлов Махмудбек Нүсіпбекұлы</w:t>
            </w:r>
            <w:r>
              <w:br/>
            </w:r>
            <w:r>
              <w:rPr>
                <w:rFonts w:ascii="Times New Roman"/>
                <w:b w:val="false"/>
                <w:i w:val="false"/>
                <w:color w:val="000000"/>
                <w:sz w:val="20"/>
              </w:rPr>
              <w:t>
</w:t>
            </w:r>
            <w:r>
              <w:br/>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