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ea53" w14:textId="f55e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2013 жылғы 05 желтоқсандағы N 24-143 шешімі. Алматы облысының Әділет департаментімен 2013 жылы 11 желтоқсанда N 2496 болып тіркелді. Күші жойылды - Алматы облысы Кербұлақ аудандық мәслихатының 2014 жылғы 10 ақпандағы N 26-161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10.02.2014 N 26-161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сақтау, мәдениет, спорт, туризм, халықты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Төлеген Самайұлы Жанысбек</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мәслихатының хатшысы                       Есенбай Әбдірахманұлы Сұраншынов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"Кербұлақ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Айгүл Диханбаева Тұрдақынқызы</w:t>
      </w:r>
      <w:r>
        <w:br/>
      </w:r>
      <w:r>
        <w:rPr>
          <w:rFonts w:ascii="Times New Roman"/>
          <w:b w:val="false"/>
          <w:i w:val="false"/>
          <w:color w:val="000000"/>
          <w:sz w:val="28"/>
        </w:rPr>
        <w:t>
      05 желтоқсан 2013 жыл</w:t>
      </w:r>
    </w:p>
    <w:p>
      <w:pPr>
        <w:spacing w:after="0"/>
        <w:ind w:left="0"/>
        <w:jc w:val="both"/>
      </w:pPr>
      <w:r>
        <w:rPr>
          <w:rFonts w:ascii="Times New Roman"/>
          <w:b w:val="false"/>
          <w:i/>
          <w:color w:val="000000"/>
          <w:sz w:val="28"/>
        </w:rPr>
        <w:t>      "Кербұлақ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Бибигүл Нүкенқызы Албанбекова</w:t>
      </w:r>
      <w:r>
        <w:br/>
      </w:r>
      <w:r>
        <w:rPr>
          <w:rFonts w:ascii="Times New Roman"/>
          <w:b w:val="false"/>
          <w:i w:val="false"/>
          <w:color w:val="000000"/>
          <w:sz w:val="28"/>
        </w:rPr>
        <w:t>
      05 желтоқсан 2013 жыл</w:t>
      </w:r>
    </w:p>
    <w:bookmarkStart w:name="z5"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2013 жылғы 05 желтоқсандағы</w:t>
      </w:r>
      <w:r>
        <w:br/>
      </w:r>
      <w:r>
        <w:rPr>
          <w:rFonts w:ascii="Times New Roman"/>
          <w:b w:val="false"/>
          <w:i w:val="false"/>
          <w:color w:val="000000"/>
          <w:sz w:val="28"/>
        </w:rPr>
        <w:t>
"Кербұлақ ауданындағы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мөлшерін және</w:t>
      </w:r>
      <w:r>
        <w:br/>
      </w:r>
      <w:r>
        <w:rPr>
          <w:rFonts w:ascii="Times New Roman"/>
          <w:b w:val="false"/>
          <w:i w:val="false"/>
          <w:color w:val="000000"/>
          <w:sz w:val="28"/>
        </w:rPr>
        <w:t>
тәртібін айқындау туралы"</w:t>
      </w:r>
      <w:r>
        <w:br/>
      </w:r>
      <w:r>
        <w:rPr>
          <w:rFonts w:ascii="Times New Roman"/>
          <w:b w:val="false"/>
          <w:i w:val="false"/>
          <w:color w:val="000000"/>
          <w:sz w:val="28"/>
        </w:rPr>
        <w:t>
N 24-143 шешіміне қосымша</w:t>
      </w:r>
    </w:p>
    <w:bookmarkEnd w:id="1"/>
    <w:bookmarkStart w:name="z6" w:id="2"/>
    <w:p>
      <w:pPr>
        <w:spacing w:after="0"/>
        <w:ind w:left="0"/>
        <w:jc w:val="left"/>
      </w:pPr>
      <w:r>
        <w:rPr>
          <w:rFonts w:ascii="Times New Roman"/>
          <w:b/>
          <w:i w:val="false"/>
          <w:color w:val="000000"/>
        </w:rPr>
        <w:t xml:space="preserve"> 
Кербұлақ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bookmarkStart w:name="z30" w:id="3"/>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3"/>
    <w:bookmarkStart w:name="z7" w:id="4"/>
    <w:p>
      <w:pPr>
        <w:spacing w:after="0"/>
        <w:ind w:left="0"/>
        <w:jc w:val="left"/>
      </w:pPr>
      <w:r>
        <w:rPr>
          <w:rFonts w:ascii="Times New Roman"/>
          <w:b/>
          <w:i w:val="false"/>
          <w:color w:val="000000"/>
        </w:rPr>
        <w:t xml:space="preserve"> 
Жалпы ереже.</w:t>
      </w:r>
    </w:p>
    <w:bookmarkEnd w:id="4"/>
    <w:bookmarkStart w:name="z8" w:id="5"/>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"Кербұлақ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Кербұлақ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5"/>
    <w:bookmarkStart w:name="z13" w:id="6"/>
    <w:p>
      <w:pPr>
        <w:spacing w:after="0"/>
        <w:ind w:left="0"/>
        <w:jc w:val="left"/>
      </w:pPr>
      <w:r>
        <w:rPr>
          <w:rFonts w:ascii="Times New Roman"/>
          <w:b/>
          <w:i w:val="false"/>
          <w:color w:val="000000"/>
        </w:rPr>
        <w:t xml:space="preserve"> 
Тұрғын үй көмегін көрсетудің мөлшері және тәртібі.</w:t>
      </w:r>
    </w:p>
    <w:bookmarkEnd w:id="6"/>
    <w:bookmarkStart w:name="z14" w:id="7"/>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бес тонна көмір, от жағу кезеңіне;</w:t>
      </w:r>
      <w:r>
        <w:br/>
      </w:r>
      <w:r>
        <w:rPr>
          <w:rFonts w:ascii="Times New Roman"/>
          <w:b w:val="false"/>
          <w:i w:val="false"/>
          <w:color w:val="000000"/>
          <w:sz w:val="28"/>
        </w:rPr>
        <w:t>
</w:t>
      </w:r>
      <w:r>
        <w:rPr>
          <w:rFonts w:ascii="Times New Roman"/>
          <w:b w:val="false"/>
          <w:i w:val="false"/>
          <w:color w:val="000000"/>
          <w:sz w:val="28"/>
        </w:rPr>
        <w:t>
      16. Көмірдің құнын есептеу үшін "Кербұлақ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7"/>
    <w:bookmarkStart w:name="z25" w:id="8"/>
    <w:p>
      <w:pPr>
        <w:spacing w:after="0"/>
        <w:ind w:left="0"/>
        <w:jc w:val="left"/>
      </w:pPr>
      <w:r>
        <w:rPr>
          <w:rFonts w:ascii="Times New Roman"/>
          <w:b/>
          <w:i w:val="false"/>
          <w:color w:val="000000"/>
        </w:rPr>
        <w:t xml:space="preserve"> 
Қаржыландыру және төлеу</w:t>
      </w:r>
    </w:p>
    <w:bookmarkEnd w:id="8"/>
    <w:bookmarkStart w:name="z26" w:id="9"/>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9"/>
    <w:bookmarkStart w:name="z28" w:id="10"/>
    <w:p>
      <w:pPr>
        <w:spacing w:after="0"/>
        <w:ind w:left="0"/>
        <w:jc w:val="left"/>
      </w:pPr>
      <w:r>
        <w:rPr>
          <w:rFonts w:ascii="Times New Roman"/>
          <w:b/>
          <w:i w:val="false"/>
          <w:color w:val="000000"/>
        </w:rPr>
        <w:t xml:space="preserve"> 
Қорытынды</w:t>
      </w:r>
    </w:p>
    <w:bookmarkEnd w:id="10"/>
    <w:bookmarkStart w:name="z29" w:id="11"/>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