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42c0" w14:textId="4214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2013 жылғы 07 қарашадағы N 5-23-153 шешімі. Алматы облысының Әділет департаментімен 2013 жылы 04 желтоқсанда N 2483 болып тіркелді. Күші жойылды - Алматы облысы Панфилов аудандық мәслихатының 2013 жылғы 19 желтоқсандағы № 5-25-178 шешімімен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19.12.2013 № 5-25-178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мәдениет, әлеуметтік саясат, жастар ісі,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Р. Тулақбаев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Жақыбай Азат жапарұлы</w:t>
      </w:r>
      <w:r>
        <w:br/>
      </w:r>
      <w:r>
        <w:rPr>
          <w:rFonts w:ascii="Times New Roman"/>
          <w:b w:val="false"/>
          <w:i w:val="false"/>
          <w:color w:val="000000"/>
          <w:sz w:val="28"/>
        </w:rPr>
        <w:t>
      07 қараша 2013 жыл</w:t>
      </w:r>
    </w:p>
    <w:p>
      <w:pPr>
        <w:spacing w:after="0"/>
        <w:ind w:left="0"/>
        <w:jc w:val="both"/>
      </w:pPr>
      <w:r>
        <w:rPr>
          <w:rFonts w:ascii="Times New Roman"/>
          <w:b w:val="false"/>
          <w:i/>
          <w:color w:val="000000"/>
          <w:sz w:val="28"/>
        </w:rPr>
        <w:t>      "Панфилов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Мұсахметова Гаухар Ахылбекқызы</w:t>
      </w:r>
      <w:r>
        <w:br/>
      </w:r>
      <w:r>
        <w:rPr>
          <w:rFonts w:ascii="Times New Roman"/>
          <w:b w:val="false"/>
          <w:i w:val="false"/>
          <w:color w:val="000000"/>
          <w:sz w:val="28"/>
        </w:rPr>
        <w:t>
      07 қараша 2013 жыл</w:t>
      </w:r>
    </w:p>
    <w:bookmarkStart w:name="z5"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2013 жылғы 07 қарашадағы</w:t>
      </w:r>
      <w:r>
        <w:br/>
      </w:r>
      <w:r>
        <w:rPr>
          <w:rFonts w:ascii="Times New Roman"/>
          <w:b w:val="false"/>
          <w:i w:val="false"/>
          <w:color w:val="000000"/>
          <w:sz w:val="28"/>
        </w:rPr>
        <w:t>
N 5-23-153 шешіміне қосымша</w:t>
      </w:r>
    </w:p>
    <w:bookmarkEnd w:id="1"/>
    <w:bookmarkStart w:name="z6" w:id="2"/>
    <w:p>
      <w:pPr>
        <w:spacing w:after="0"/>
        <w:ind w:left="0"/>
        <w:jc w:val="left"/>
      </w:pPr>
      <w:r>
        <w:rPr>
          <w:rFonts w:ascii="Times New Roman"/>
          <w:b/>
          <w:i w:val="false"/>
          <w:color w:val="000000"/>
        </w:rPr>
        <w:t xml:space="preserve"> 
Панфилов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"Панфилов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Панфилов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3"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4"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45 киловатт, 2 адамға – 90 киловатт, 3 адамға - 135 киловатт, 4 және одан көп адамнан тұратын отбасына –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1 жылға төрт тонна көмір (жыл бойына беру есептелінеді);</w:t>
      </w:r>
      <w:r>
        <w:br/>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16. Көмірдің құнын есептеу үшін "Панфилов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6"/>
    <w:bookmarkStart w:name="z25" w:id="7"/>
    <w:p>
      <w:pPr>
        <w:spacing w:after="0"/>
        <w:ind w:left="0"/>
        <w:jc w:val="left"/>
      </w:pPr>
      <w:r>
        <w:rPr>
          <w:rFonts w:ascii="Times New Roman"/>
          <w:b/>
          <w:i w:val="false"/>
          <w:color w:val="000000"/>
        </w:rPr>
        <w:t xml:space="preserve"> 
Қаржыландыру және төлеу.</w:t>
      </w:r>
    </w:p>
    <w:bookmarkEnd w:id="7"/>
    <w:bookmarkStart w:name="z26" w:id="8"/>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8" w:id="9"/>
    <w:p>
      <w:pPr>
        <w:spacing w:after="0"/>
        <w:ind w:left="0"/>
        <w:jc w:val="left"/>
      </w:pPr>
      <w:r>
        <w:rPr>
          <w:rFonts w:ascii="Times New Roman"/>
          <w:b/>
          <w:i w:val="false"/>
          <w:color w:val="000000"/>
        </w:rPr>
        <w:t xml:space="preserve"> 
Қорытынды.</w:t>
      </w:r>
    </w:p>
    <w:bookmarkEnd w:id="9"/>
    <w:bookmarkStart w:name="z29" w:id="10"/>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