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963f" w14:textId="3b89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11 қазандағы № 21-2 шешімі. Жамбыл облысы Әділет департаментінде 2013 жылғы 17 қазанда № 2027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тармақшада</w:t>
      </w:r>
      <w:r>
        <w:rPr>
          <w:rFonts w:ascii="Times New Roman"/>
          <w:b w:val="false"/>
          <w:i w:val="false"/>
          <w:color w:val="000000"/>
          <w:sz w:val="28"/>
        </w:rPr>
        <w:t>:</w:t>
      </w:r>
      <w:r>
        <w:br/>
      </w:r>
      <w:r>
        <w:rPr>
          <w:rFonts w:ascii="Times New Roman"/>
          <w:b w:val="false"/>
          <w:i w:val="false"/>
          <w:color w:val="000000"/>
          <w:sz w:val="28"/>
        </w:rPr>
        <w:t>
      «6 075 642» деген сандар «5 875 642» деген сандармен ауыстырылсын;</w:t>
      </w:r>
      <w:r>
        <w:br/>
      </w:r>
      <w:r>
        <w:rPr>
          <w:rFonts w:ascii="Times New Roman"/>
          <w:b w:val="false"/>
          <w:i w:val="false"/>
          <w:color w:val="000000"/>
          <w:sz w:val="28"/>
        </w:rPr>
        <w:t>
      «5 323 358» деген сандар «5 123 358»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«6 233 971» деген сандар «6 033 971»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сессиясының              Аудандық </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Қ. Сыдығалиев                              Ж. Айтақов</w:t>
      </w:r>
    </w:p>
    <w:bookmarkEnd w:id="0"/>
    <w:bookmarkStart w:name="z8"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11 қазандағы</w:t>
      </w:r>
      <w:r>
        <w:br/>
      </w:r>
      <w:r>
        <w:rPr>
          <w:rFonts w:ascii="Times New Roman"/>
          <w:b w:val="false"/>
          <w:i w:val="false"/>
          <w:color w:val="000000"/>
          <w:sz w:val="28"/>
        </w:rPr>
        <w:t>
      № 21-2 шешіміне қосымша</w:t>
      </w:r>
    </w:p>
    <w:bookmarkEnd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19"/>
        <w:gridCol w:w="604"/>
        <w:gridCol w:w="9295"/>
        <w:gridCol w:w="195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5 875 642</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743 103</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458 701</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421 054</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28 639</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Мемлекетік меншіктен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15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5 123 358</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5 123 358</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5 123 358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55"/>
        <w:gridCol w:w="513"/>
        <w:gridCol w:w="8193"/>
        <w:gridCol w:w="201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6 033 971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296 823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84 775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165 355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157 905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4 205 574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486 432</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362 833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2 716 424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2 638 748</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775 254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775 254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227 464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169 816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215 826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190 953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659 358</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97 647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68 847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182 921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130 050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15 678</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42 839</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73"/>
        <w:gridCol w:w="646"/>
        <w:gridCol w:w="8919"/>
        <w:gridCol w:w="2083"/>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50"/>
        <w:gridCol w:w="650"/>
        <w:gridCol w:w="9080"/>
        <w:gridCol w:w="1912"/>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88"/>
        <w:gridCol w:w="604"/>
        <w:gridCol w:w="9234"/>
        <w:gridCol w:w="1829"/>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33"/>
        <w:gridCol w:w="733"/>
        <w:gridCol w:w="9076"/>
        <w:gridCol w:w="1751"/>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