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30bd" w14:textId="ce93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2013 жылғы 11 қарашадағы № 22-4 шешімі. Жамбыл облысы Әділет департаментінде 2013 жылғы 3 желтоқсанда № 2056 болып тіркелді. Күші жойылды - Жамбыл облысы Жуалы аудандық мәслихатының 2014 жылғы 6 маусымдағы № 31-4 шешімімен</w:t>
      </w: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06.06.2014 </w:t>
      </w:r>
      <w:r>
        <w:rPr>
          <w:rFonts w:ascii="Times New Roman"/>
          <w:b w:val="false"/>
          <w:i w:val="false"/>
          <w:color w:val="ff0000"/>
          <w:sz w:val="28"/>
        </w:rPr>
        <w:t>№ 31-4</w:t>
      </w:r>
      <w:r>
        <w:rPr>
          <w:rFonts w:ascii="Times New Roman"/>
          <w:b w:val="false"/>
          <w:i w:val="false"/>
          <w:color w:val="ff0000"/>
          <w:sz w:val="28"/>
        </w:rPr>
        <w:t xml:space="preserve">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«Әлеуметтік көмек көрсетудің, оның мөлшерлерін белгілеудің және мұқтаж азаматтардың жекелген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Жуалы ауданыда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Э. Мамедова                                Ж. Айтақов</w:t>
      </w:r>
    </w:p>
    <w:bookmarkEnd w:id="0"/>
    <w:bookmarkStart w:name="z5"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11 қарашада</w:t>
      </w:r>
      <w:r>
        <w:br/>
      </w:r>
      <w:r>
        <w:rPr>
          <w:rFonts w:ascii="Times New Roman"/>
          <w:b w:val="false"/>
          <w:i w:val="false"/>
          <w:color w:val="000000"/>
          <w:sz w:val="28"/>
        </w:rPr>
        <w:t>
      № 22-4 шешімімен бекітілген</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айқындаудың қағидасы       1. Жалпы ережелер</w:t>
      </w:r>
    </w:p>
    <w:bookmarkEnd w:id="2"/>
    <w:bookmarkStart w:name="z7" w:id="3"/>
    <w:p>
      <w:pPr>
        <w:spacing w:after="0"/>
        <w:ind w:left="0"/>
        <w:jc w:val="both"/>
      </w:pPr>
      <w:r>
        <w:rPr>
          <w:rFonts w:ascii="Times New Roman"/>
          <w:b w:val="false"/>
          <w:i w:val="false"/>
          <w:color w:val="000000"/>
          <w:sz w:val="28"/>
        </w:rPr>
        <w:t>
      1.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Қазақстан Республикасының Заңдарына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r>
        <w:br/>
      </w:r>
      <w:r>
        <w:rPr>
          <w:rFonts w:ascii="Times New Roman"/>
          <w:b w:val="false"/>
          <w:i w:val="false"/>
          <w:color w:val="000000"/>
          <w:sz w:val="28"/>
        </w:rPr>
        <w:t>
</w:t>
      </w:r>
      <w:r>
        <w:rPr>
          <w:rFonts w:ascii="Times New Roman"/>
          <w:b w:val="false"/>
          <w:i w:val="false"/>
          <w:color w:val="000000"/>
          <w:sz w:val="28"/>
        </w:rPr>
        <w:t>
      2. Әлеуметтік көмек Жуалы ауданында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3. Осы Қағидаларда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3) мереке күндері – Қазақстан Республикасының ұлттық және мемлекеттік мереке күндері;</w:t>
      </w:r>
      <w:r>
        <w:br/>
      </w: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6) уәкілетті орган – «Жуалы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Жуалы аудандық филиалы;</w:t>
      </w:r>
      <w:r>
        <w:br/>
      </w: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4. Осы Қағидалардың мақсаттары үшін әлеуметтік көмек ретінде Жуалы аудандық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Әлеуметтік көмек бір рет және (немесе) мерзімді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3"/>
    <w:bookmarkStart w:name="z13" w:id="4"/>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4"/>
    <w:bookmarkStart w:name="z14" w:id="5"/>
    <w:p>
      <w:pPr>
        <w:spacing w:after="0"/>
        <w:ind w:left="0"/>
        <w:jc w:val="both"/>
      </w:pPr>
      <w:r>
        <w:rPr>
          <w:rFonts w:ascii="Times New Roman"/>
          <w:b w:val="false"/>
          <w:i w:val="false"/>
          <w:color w:val="000000"/>
          <w:sz w:val="28"/>
        </w:rPr>
        <w:t>
      7. Атаулы және мереке күндеріне бір рет әлеуемттік көмек:</w:t>
      </w:r>
      <w:r>
        <w:br/>
      </w:r>
      <w:r>
        <w:rPr>
          <w:rFonts w:ascii="Times New Roman"/>
          <w:b w:val="false"/>
          <w:i w:val="false"/>
          <w:color w:val="000000"/>
          <w:sz w:val="28"/>
        </w:rPr>
        <w:t>
      9 мамырға:</w:t>
      </w:r>
      <w:r>
        <w:br/>
      </w:r>
      <w:r>
        <w:rPr>
          <w:rFonts w:ascii="Times New Roman"/>
          <w:b w:val="false"/>
          <w:i w:val="false"/>
          <w:color w:val="000000"/>
          <w:sz w:val="28"/>
        </w:rPr>
        <w:t>
       -Ұлы Отан соғысының қатысушылары мен мүгедектеріне 50 000 (елу мың) теңге көлемінде;</w:t>
      </w:r>
      <w:r>
        <w:br/>
      </w:r>
      <w:r>
        <w:rPr>
          <w:rFonts w:ascii="Times New Roman"/>
          <w:b w:val="false"/>
          <w:i w:val="false"/>
          <w:color w:val="000000"/>
          <w:sz w:val="28"/>
        </w:rPr>
        <w:t>
      -қайтыс болған соғыс мүгедектерiнiң және соларға теңестiрiлген мүгедектердiң әйелдерiне (күйеулерiне), сондай-ақ қайтыс болған соғысқа қатысушылардың екiншi рет некеге тұрмаған әйелдерiне (күйеулерiне) 10 000 (он мың) теңге көлемінде;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Кеңес Социалистік Республикалар Одағының ордендерiмен және медальдерiмен наградталған адамдарға 10 000 (он мың) теңге көлемінде көрсетіледі.</w:t>
      </w:r>
      <w:r>
        <w:br/>
      </w:r>
      <w:r>
        <w:rPr>
          <w:rFonts w:ascii="Times New Roman"/>
          <w:b w:val="false"/>
          <w:i w:val="false"/>
          <w:color w:val="000000"/>
          <w:sz w:val="28"/>
        </w:rPr>
        <w:t>
      15 ақпанға:</w:t>
      </w:r>
      <w:r>
        <w:br/>
      </w:r>
      <w:r>
        <w:rPr>
          <w:rFonts w:ascii="Times New Roman"/>
          <w:b w:val="false"/>
          <w:i w:val="false"/>
          <w:color w:val="000000"/>
          <w:sz w:val="28"/>
        </w:rPr>
        <w:t>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20 000 (жиырма мың) теңге көлемінде;</w:t>
      </w:r>
      <w:r>
        <w:br/>
      </w:r>
      <w:r>
        <w:rPr>
          <w:rFonts w:ascii="Times New Roman"/>
          <w:b w:val="false"/>
          <w:i w:val="false"/>
          <w:color w:val="000000"/>
          <w:sz w:val="28"/>
        </w:rPr>
        <w:t>
      26 сәуірде:</w:t>
      </w:r>
      <w:r>
        <w:br/>
      </w: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20 000 (жиырма мың) теңге көлемінде;</w:t>
      </w:r>
      <w:r>
        <w:br/>
      </w:r>
      <w:r>
        <w:rPr>
          <w:rFonts w:ascii="Times New Roman"/>
          <w:b w:val="false"/>
          <w:i w:val="false"/>
          <w:color w:val="000000"/>
          <w:sz w:val="28"/>
        </w:rPr>
        <w:t>
      -1988-1989 жылдардағы Чернобыль атом электростанциясындағы апаттың зардаптарын жоюға қатысқан адамдарға 10 000 (он мың) теңге көлемінде көрсетіледі.</w:t>
      </w:r>
      <w:r>
        <w:br/>
      </w:r>
      <w:r>
        <w:rPr>
          <w:rFonts w:ascii="Times New Roman"/>
          <w:b w:val="false"/>
          <w:i w:val="false"/>
          <w:color w:val="000000"/>
          <w:sz w:val="28"/>
        </w:rPr>
        <w:t>
      29 тамызға:</w:t>
      </w:r>
      <w:r>
        <w:br/>
      </w: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10 000 (он мың) теңге көлемінде;</w:t>
      </w:r>
      <w:r>
        <w:br/>
      </w:r>
      <w:r>
        <w:rPr>
          <w:rFonts w:ascii="Times New Roman"/>
          <w:b w:val="false"/>
          <w:i w:val="false"/>
          <w:color w:val="000000"/>
          <w:sz w:val="28"/>
        </w:rPr>
        <w:t>
</w:t>
      </w:r>
      <w:r>
        <w:rPr>
          <w:rFonts w:ascii="Times New Roman"/>
          <w:b w:val="false"/>
          <w:i w:val="false"/>
          <w:color w:val="000000"/>
          <w:sz w:val="28"/>
        </w:rPr>
        <w:t>
      8. Біржолғы әлеуметтік көмек Жуалы ауданы әкімдігі бекіткен тізім бойынша:</w:t>
      </w:r>
      <w:r>
        <w:br/>
      </w:r>
      <w:r>
        <w:rPr>
          <w:rFonts w:ascii="Times New Roman"/>
          <w:b w:val="false"/>
          <w:i w:val="false"/>
          <w:color w:val="000000"/>
          <w:sz w:val="28"/>
        </w:rPr>
        <w:t>
      -әлеуметтік мәні бар туберкулез ауруымен ауыратын, амбулаториялық ем алушыларға 20 000 (жиырма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
      9. Өтініші бойынша біржолғы әлеуметтік көмек:</w:t>
      </w:r>
      <w:r>
        <w:br/>
      </w:r>
      <w:r>
        <w:rPr>
          <w:rFonts w:ascii="Times New Roman"/>
          <w:b w:val="false"/>
          <w:i w:val="false"/>
          <w:color w:val="000000"/>
          <w:sz w:val="28"/>
        </w:rPr>
        <w:t>
      - өмірлік қиын жағдай туындаған кезде әлеуметтік көмек алу үшін өтініш беруші аудан азаматтарына 30 000 (отыз мың) теңге көлемінде;</w:t>
      </w:r>
      <w:r>
        <w:br/>
      </w:r>
      <w:r>
        <w:rPr>
          <w:rFonts w:ascii="Times New Roman"/>
          <w:b w:val="false"/>
          <w:i w:val="false"/>
          <w:color w:val="000000"/>
          <w:sz w:val="28"/>
        </w:rPr>
        <w:t>
      -Ұлы Отан соғысының қатысушылары мен мүгедектеріне, Кеңес Одағының «Еңбек ардагері» медалімен марапатталғандарға, ауданның «Құрметті азаматы» атағы иегерлеріне, «Алтын-алқа» алған көпбалалы аналарға жол шығыны төлемінсіз, шипажайлық-курорттық жолдамалар түрінде;</w:t>
      </w:r>
      <w:r>
        <w:br/>
      </w:r>
      <w:r>
        <w:rPr>
          <w:rFonts w:ascii="Times New Roman"/>
          <w:b w:val="false"/>
          <w:i w:val="false"/>
          <w:color w:val="000000"/>
          <w:sz w:val="28"/>
        </w:rPr>
        <w:t>
      - Ұлы Отан соғысы ардагерлері мен мүгедектеріне, Ұлы Отан соғысында қайтыс болған қатысушылардың екінші рет некеге тұрмаған жесірлеріне баспасөзге жазылуға;</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тиісті органдағы комиссияның ақаулық тоқтамы негізінде көрсетіледі.</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10. Өтініші бойынша мерзімді (жартыжылдықта 1 рет) әлеуметтік көмек:</w:t>
      </w:r>
      <w:r>
        <w:br/>
      </w:r>
      <w:r>
        <w:rPr>
          <w:rFonts w:ascii="Times New Roman"/>
          <w:b w:val="false"/>
          <w:i w:val="false"/>
          <w:color w:val="000000"/>
          <w:sz w:val="28"/>
        </w:rPr>
        <w:t>
      ауданға қажетті мамандықтар бойынша жалпы білім беретін аз қамтылған мектеп бітірушілеріне күндізгі жоғары және арнайы оқу орындарында семестрдегі оқуының нақты көлемінде көрсетіледі.</w:t>
      </w:r>
    </w:p>
    <w:bookmarkEnd w:id="5"/>
    <w:bookmarkStart w:name="z18" w:id="6"/>
    <w:p>
      <w:pPr>
        <w:spacing w:after="0"/>
        <w:ind w:left="0"/>
        <w:jc w:val="left"/>
      </w:pPr>
      <w:r>
        <w:rPr>
          <w:rFonts w:ascii="Times New Roman"/>
          <w:b/>
          <w:i w:val="false"/>
          <w:color w:val="000000"/>
        </w:rPr>
        <w:t xml:space="preserve"> 
3. Әлеуметтік көмек көрсету тәртібі</w:t>
      </w:r>
    </w:p>
    <w:bookmarkEnd w:id="6"/>
    <w:bookmarkStart w:name="z19" w:id="7"/>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Жуалы ауданы әкімдігі бекіткен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18.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24. Әлеуметтік көмек ұсынуға шығыстарды қаржыландыру Жуалы ауданының бюджетінде көзделген ағымдағы қаржы жылына арналған қаражат шегінде жүзеге асырылады.</w:t>
      </w:r>
    </w:p>
    <w:bookmarkEnd w:id="7"/>
    <w:bookmarkStart w:name="z32" w:id="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8"/>
    <w:bookmarkStart w:name="z33" w:id="9"/>
    <w:p>
      <w:pPr>
        <w:spacing w:after="0"/>
        <w:ind w:left="0"/>
        <w:jc w:val="both"/>
      </w:pPr>
      <w:r>
        <w:rPr>
          <w:rFonts w:ascii="Times New Roman"/>
          <w:b w:val="false"/>
          <w:i w:val="false"/>
          <w:color w:val="000000"/>
          <w:sz w:val="28"/>
        </w:rPr>
        <w:t>
      25.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Жуалы ауданы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9"/>
    <w:bookmarkStart w:name="z35" w:id="10"/>
    <w:p>
      <w:pPr>
        <w:spacing w:after="0"/>
        <w:ind w:left="0"/>
        <w:jc w:val="left"/>
      </w:pPr>
      <w:r>
        <w:rPr>
          <w:rFonts w:ascii="Times New Roman"/>
          <w:b/>
          <w:i w:val="false"/>
          <w:color w:val="000000"/>
        </w:rPr>
        <w:t xml:space="preserve"> 
5. Қорытынды ереже</w:t>
      </w:r>
    </w:p>
    <w:bookmarkEnd w:id="10"/>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