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d211" w14:textId="bfbd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Т. Рысқұлов аудандық
мәслихатының  2012 жылдың 21 желтоқсандағы № 9-5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ауданы мәслихатының 2013 жылғы 17 шілдедегі № 14-4 шешімі. Жамбыл облысы Әділет департаментінде 2013 жылғы 29 шілдеде № 1982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жылдың 7 желтоқсандағы № 10-3 шешіміне өзгерістер енгізу туралы» Жамбыл облыстық Мәслихатының 2013 жылғы 4 шілдедегі </w:t>
      </w:r>
      <w:r>
        <w:rPr>
          <w:rFonts w:ascii="Times New Roman"/>
          <w:b w:val="false"/>
          <w:i w:val="false"/>
          <w:color w:val="000000"/>
          <w:sz w:val="28"/>
        </w:rPr>
        <w:t>№ 15-3</w:t>
      </w:r>
      <w:r>
        <w:rPr>
          <w:rFonts w:ascii="Times New Roman"/>
          <w:b w:val="false"/>
          <w:i w:val="false"/>
          <w:color w:val="000000"/>
          <w:sz w:val="28"/>
        </w:rPr>
        <w:t> </w:t>
      </w:r>
      <w:r>
        <w:rPr>
          <w:rFonts w:ascii="Times New Roman"/>
          <w:b w:val="false"/>
          <w:i w:val="false"/>
          <w:color w:val="000000"/>
          <w:sz w:val="28"/>
        </w:rPr>
        <w:t xml:space="preserve">шешіміне (нормативтік құқықтық актілерді мемлекеттік тіркеу Тізілімінде № 1966 болып тіркелген)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 Рысқұлов аудандық Мәслихатының 2012 жылдың 21 желтоқсандағы № 9-5 шешіміне (нормативтік құқықтық актілерді мемлекеттік тіркеу Тізілімінде </w:t>
      </w:r>
      <w:r>
        <w:rPr>
          <w:rFonts w:ascii="Times New Roman"/>
          <w:b w:val="false"/>
          <w:i w:val="false"/>
          <w:color w:val="000000"/>
          <w:sz w:val="28"/>
        </w:rPr>
        <w:t>№ 1868</w:t>
      </w:r>
      <w:r>
        <w:rPr>
          <w:rFonts w:ascii="Times New Roman"/>
          <w:b w:val="false"/>
          <w:i w:val="false"/>
          <w:color w:val="000000"/>
          <w:sz w:val="28"/>
        </w:rPr>
        <w:t xml:space="preserve"> болып тіркелген, 2013 жылдың 9 қаңтардағы № 3-4 және 11 қаңтардағы 5-6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«6 212 799» сандары «6 233 376» сандарымен ауыстырылсын;</w:t>
      </w:r>
      <w:r>
        <w:br/>
      </w:r>
      <w:r>
        <w:rPr>
          <w:rFonts w:ascii="Times New Roman"/>
          <w:b w:val="false"/>
          <w:i w:val="false"/>
          <w:color w:val="000000"/>
          <w:sz w:val="28"/>
        </w:rPr>
        <w:t>
      «4 187 172» сандары «4 207 749»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«6 326 051» сандары «6 336 728»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«33 340» сандары «43 240»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2013 жылдың 1 қантарынан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Абуталипов                              Б. Шамаев</w:t>
      </w:r>
    </w:p>
    <w:bookmarkEnd w:id="0"/>
    <w:bookmarkStart w:name="z6"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17 шілдедегі</w:t>
      </w:r>
      <w:r>
        <w:br/>
      </w:r>
      <w:r>
        <w:rPr>
          <w:rFonts w:ascii="Times New Roman"/>
          <w:b w:val="false"/>
          <w:i w:val="false"/>
          <w:color w:val="000000"/>
          <w:sz w:val="28"/>
        </w:rPr>
        <w:t>
№ 14-4 шешіміне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қосымша</w:t>
      </w:r>
    </w:p>
    <w:p>
      <w:pPr>
        <w:spacing w:after="0"/>
        <w:ind w:left="0"/>
        <w:jc w:val="left"/>
      </w:pPr>
      <w:r>
        <w:rPr>
          <w:rFonts w:ascii="Times New Roman"/>
          <w:b/>
          <w:i w:val="false"/>
          <w:color w:val="000000"/>
        </w:rPr>
        <w:t xml:space="preserve"> 2013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06"/>
        <w:gridCol w:w="902"/>
        <w:gridCol w:w="9155"/>
        <w:gridCol w:w="207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6 233 376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2 006 367</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209 688</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181 367</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1 598 531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1 543 896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4 207 749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4 207 749</w:t>
            </w:r>
          </w:p>
        </w:tc>
      </w:tr>
      <w:tr>
        <w:trPr>
          <w:trHeight w:val="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4 207 749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73"/>
        <w:gridCol w:w="713"/>
        <w:gridCol w:w="2355"/>
        <w:gridCol w:w="7053"/>
        <w:gridCol w:w="19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6 336 728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381 616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10 257</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16 867</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229 586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196 248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23 574</w:t>
            </w:r>
          </w:p>
        </w:tc>
      </w:tr>
      <w:tr>
        <w:trPr>
          <w:trHeight w:val="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қәуіпсіздігін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3 891 153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416 428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267 236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149 192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2 926 576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2 802 361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124 215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278 333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184 106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258 698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258 698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267 778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236 403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20 838</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29 525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854 246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16 557</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657 607</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657 607</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126 364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93 163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289 363</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137 693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101 315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59 629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23 014</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138 391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9 024</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7 569</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51 144</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352 010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352 010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9 219</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46 556</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09"/>
        <w:gridCol w:w="730"/>
        <w:gridCol w:w="9224"/>
        <w:gridCol w:w="205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09"/>
        <w:gridCol w:w="751"/>
        <w:gridCol w:w="9182"/>
        <w:gridCol w:w="208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12"/>
        <w:gridCol w:w="755"/>
        <w:gridCol w:w="9175"/>
        <w:gridCol w:w="207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73"/>
        <w:gridCol w:w="713"/>
        <w:gridCol w:w="2415"/>
        <w:gridCol w:w="6953"/>
        <w:gridCol w:w="19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13"/>
        <w:gridCol w:w="756"/>
        <w:gridCol w:w="9153"/>
        <w:gridCol w:w="2099"/>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73"/>
        <w:gridCol w:w="813"/>
        <w:gridCol w:w="2175"/>
        <w:gridCol w:w="6993"/>
        <w:gridCol w:w="19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r>
        <w:trPr>
          <w:trHeight w:val="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146 592</w:t>
            </w:r>
          </w:p>
        </w:tc>
      </w:tr>
    </w:tbl>
    <w:bookmarkStart w:name="z7"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2013 жылғы 17 шілдедегі</w:t>
      </w:r>
      <w:r>
        <w:br/>
      </w:r>
      <w:r>
        <w:rPr>
          <w:rFonts w:ascii="Times New Roman"/>
          <w:b w:val="false"/>
          <w:i w:val="false"/>
          <w:color w:val="000000"/>
          <w:sz w:val="28"/>
        </w:rPr>
        <w:t>
№ 14-4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9-5 шешіміне 7 қосымша</w:t>
      </w:r>
    </w:p>
    <w:p>
      <w:pPr>
        <w:spacing w:after="0"/>
        <w:ind w:left="0"/>
        <w:jc w:val="left"/>
      </w:pPr>
      <w:r>
        <w:rPr>
          <w:rFonts w:ascii="Times New Roman"/>
          <w:b/>
          <w:i w:val="false"/>
          <w:color w:val="000000"/>
        </w:rPr>
        <w:t xml:space="preserve"> 2013 жылға арналған ауданның әрбір ауылдық (селолық) округтің бюджеттік бағдарламалары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283"/>
        <w:gridCol w:w="2848"/>
        <w:gridCol w:w="2039"/>
        <w:gridCol w:w="3104"/>
        <w:gridCol w:w="2445"/>
      </w:tblGrid>
      <w:tr>
        <w:trPr>
          <w:trHeight w:val="7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ауданнның, аудандық маңызы бар қаланың, кенттің, ауылдың (селоның), ауылдық (селолық) округтің әкімі аппаратының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11 819</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196 248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304"/>
        <w:gridCol w:w="1512"/>
        <w:gridCol w:w="2069"/>
        <w:gridCol w:w="2219"/>
        <w:gridCol w:w="2947"/>
        <w:gridCol w:w="1663"/>
      </w:tblGrid>
      <w:tr>
        <w:trPr>
          <w:trHeight w:val="75"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76 686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131 040</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29 902</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26 684</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25 255</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13 686</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26 119</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17 939</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22 151</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13 882</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18 220</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2 2742</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19 839</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15 032</w:t>
            </w:r>
          </w:p>
        </w:tc>
      </w:tr>
      <w:tr>
        <w:trPr>
          <w:trHeight w:val="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93 163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52 519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427 927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