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94a5" w14:textId="020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 бойынша табысы аз отбасыларына (азаматтарға) тұрғын үй көмегін көрсету Қағидасын бекіту туралы"  Шу аудандық мәслихатының  2012 жылғы 31  шілдедегі №  8-4 шешіміне өзгерістер 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мәслихатының 2013 жылғы 28 наурыздағы № 13-4 шешімі. Жамбыл облысының Әділет департаментінде 2013 жылғы 11 сәуірде № 1913 болып тіркелді. Күші жойылды - Жамбыл облысы Шу аудандық мәслихатының 2014 жылғы 31 наурыздағы № 25-4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Шу аудандық мәслихатының 31.03.2014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«Тұрғын үй көмегін көрсету ережесін бекіту туралы»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1.«Шу ауданы бойынша табысы аз отбасыларына (азаматтарға) тұрғын үй көмегін көрсету Қағидасын бекіту туралы» Шу аудандық мәслихатының 2012 жылғы 31 шілдедегі 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6-11-130 болып тіркелген, 2012 жылғы 5 қыркүйектегі № 74 «Шу өңірі» газетінде жарияланған)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Шу ауданы бойынша табысы аз отбасыларына (азаматтарға) тұрғын үй көмегін көрсету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Шу ауданында тұрақты тұратын адамдарға тұрғын үйдi (тұрғын ғимаратты) күтiп-ұстауға арналған ай сайынғы және нысаналы жарналардың мөлшерiн айқындайтын сметаға сәйкес, тұрғын үйдi (тұрғын ғимаратты) күтiп-ұстауға арналған коммуналдық қызметтер көрсету ақысын төлеу үшін жеткізушілер ұсынған шоттар бойынша, сондай-ақ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есептеуіштің құнын төлеуге жеткізуші ұсынған шот бойынша тұрғын үй көмегі бюджет қаражаты есебінен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Оныншы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аудандық мәслихаттың әлеуметтік-мәдени саланы, денсаулық сақтау, білім, қоғамдық және жастар ұйымдарымен байланысты дамыту, аймақты, энергетика, байланыс, әкімшілік-аумақтық құрылымды дамыту жөніндегі тұрақты комиссиясына (А.Молдашева)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Қ. Сазаев                                  Б. Саудабаев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