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d204" w14:textId="b3ad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13 маусымдағы N 36/01 қаулысы. Қарағанды облысының Әділет департаментінде 2013 жылғы 16 шілдеде N 2360 болып тіркелді. Күші жойылды - Қарағанды облысы әкімдігінің 2014 жылғы 27 тамыздағы № 44/02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27.08.2014 № 44/02 </w:t>
      </w:r>
      <w:r>
        <w:rPr>
          <w:rFonts w:ascii="Times New Roman"/>
          <w:b w:val="false"/>
          <w:i w:val="false"/>
          <w:color w:val="ff0000"/>
          <w:sz w:val="28"/>
        </w:rPr>
        <w:t>қаулысымен</w:t>
      </w:r>
      <w:r>
        <w:rPr>
          <w:rFonts w:ascii="Times New Roman"/>
          <w:b w:val="false"/>
          <w:i w:val="false"/>
          <w:color w:val="ff0000"/>
          <w:sz w:val="28"/>
        </w:rPr>
        <w:t>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2013 жылдың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Қазақстан Республикасы Үкіметінің 2012 жылғы 31 тамыздағы N 1108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Қарағанды облысының әкімі                  Б. Әбдішев</w:t>
      </w:r>
    </w:p>
    <w:bookmarkStart w:name="z5"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13 маусымдағы</w:t>
      </w:r>
      <w:r>
        <w:br/>
      </w:r>
      <w:r>
        <w:rPr>
          <w:rFonts w:ascii="Times New Roman"/>
          <w:b w:val="false"/>
          <w:i w:val="false"/>
          <w:color w:val="000000"/>
          <w:sz w:val="28"/>
        </w:rPr>
        <w:t>
N 36/01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"Облыстың жергілікті атқарушы органдарының жануарлар</w:t>
      </w:r>
      <w:r>
        <w:br/>
      </w:r>
      <w:r>
        <w:rPr>
          <w:rFonts w:ascii="Times New Roman"/>
          <w:b/>
          <w:i w:val="false"/>
          <w:color w:val="000000"/>
        </w:rPr>
        <w:t>
дүниесін пайдаланушыларға аңшылық алқаптар мен балық</w:t>
      </w:r>
      <w:r>
        <w:br/>
      </w:r>
      <w:r>
        <w:rPr>
          <w:rFonts w:ascii="Times New Roman"/>
          <w:b/>
          <w:i w:val="false"/>
          <w:color w:val="000000"/>
        </w:rPr>
        <w:t>
шаруашылығы су айдындарын және (немесе) учаскелерін бекітіп</w:t>
      </w:r>
      <w:r>
        <w:br/>
      </w:r>
      <w:r>
        <w:rPr>
          <w:rFonts w:ascii="Times New Roman"/>
          <w:b/>
          <w:i w:val="false"/>
          <w:color w:val="000000"/>
        </w:rPr>
        <w:t>
беру мен аңшылық және балық шаруашылықтарының қажеттіліктері</w:t>
      </w:r>
      <w:r>
        <w:br/>
      </w:r>
      <w:r>
        <w:rPr>
          <w:rFonts w:ascii="Times New Roman"/>
          <w:b/>
          <w:i w:val="false"/>
          <w:color w:val="000000"/>
        </w:rPr>
        <w:t>
үшін сервитуттарды белгілеу жөнінде шешімдер қабылдауы"</w:t>
      </w:r>
      <w:r>
        <w:br/>
      </w:r>
      <w:r>
        <w:rPr>
          <w:rFonts w:ascii="Times New Roman"/>
          <w:b/>
          <w:i w:val="false"/>
          <w:color w:val="000000"/>
        </w:rPr>
        <w:t>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регламентінде (бұдан әрі – Регламент) келесі негізгі ұғымдар пайдаланылады:</w:t>
      </w:r>
      <w:r>
        <w:br/>
      </w:r>
      <w:r>
        <w:rPr>
          <w:rFonts w:ascii="Times New Roman"/>
          <w:b w:val="false"/>
          <w:i w:val="false"/>
          <w:color w:val="000000"/>
          <w:sz w:val="28"/>
        </w:rPr>
        <w:t>
      1) көрсетілетін қызметті алушы – жеке және заңды тұлғалар;</w:t>
      </w:r>
      <w:r>
        <w:br/>
      </w:r>
      <w:r>
        <w:rPr>
          <w:rFonts w:ascii="Times New Roman"/>
          <w:b w:val="false"/>
          <w:i w:val="false"/>
          <w:color w:val="000000"/>
          <w:sz w:val="28"/>
        </w:rPr>
        <w:t>
      2) көрсетілетін қызметті беруші – облыстың жергілікті атқарушы органының уәкілетті органы қатысқан кездегі облыстың жергілікті атқарушы органы;</w:t>
      </w:r>
      <w:r>
        <w:br/>
      </w:r>
      <w:r>
        <w:rPr>
          <w:rFonts w:ascii="Times New Roman"/>
          <w:b w:val="false"/>
          <w:i w:val="false"/>
          <w:color w:val="000000"/>
          <w:sz w:val="28"/>
        </w:rPr>
        <w:t>
      3) облыстың жергілікті атқарушы органы – Қарағанды облысының әкімдігі (бұдан әрі – облыстың ЖАО);</w:t>
      </w:r>
      <w:r>
        <w:br/>
      </w:r>
      <w:r>
        <w:rPr>
          <w:rFonts w:ascii="Times New Roman"/>
          <w:b w:val="false"/>
          <w:i w:val="false"/>
          <w:color w:val="000000"/>
          <w:sz w:val="28"/>
        </w:rPr>
        <w:t>
      4) облыстың жергілікті атқарушы органының уәкілетті органы – "Қарағанды облысының табиғи ресурстар және табиғат пайдалануды реттеу басқармасы" мемлекеттік мекемесі (бұдан әрі – облыстың ЖАО-ның уәкілетті органы).</w:t>
      </w:r>
      <w:r>
        <w:br/>
      </w:r>
      <w:r>
        <w:rPr>
          <w:rFonts w:ascii="Times New Roman"/>
          <w:b w:val="false"/>
          <w:i w:val="false"/>
          <w:color w:val="000000"/>
          <w:sz w:val="28"/>
        </w:rPr>
        <w:t>
</w:t>
      </w:r>
      <w:r>
        <w:rPr>
          <w:rFonts w:ascii="Times New Roman"/>
          <w:b w:val="false"/>
          <w:i w:val="false"/>
          <w:color w:val="000000"/>
          <w:sz w:val="28"/>
        </w:rPr>
        <w:t>
      2.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көрсетудің (бұдан әрі – мемлекеттік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нәтижесі облыстың ЖАО-ның аңшылық алқаптарды немесе балық шаруашылығы су айдындарын және (немесе) учаскелерін мемлекеттік қызмет алушыларға бекітіп беру туралы қағаз тасығыштағы қаулысы (бұдан әрі – қаулы) не мемлекеттік қызметті көрсетуден бас тарту туралы дәлелді жауап болып табылады.</w:t>
      </w:r>
    </w:p>
    <w:bookmarkEnd w:id="4"/>
    <w:bookmarkStart w:name="z11"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5"/>
    <w:bookmarkStart w:name="z12" w:id="6"/>
    <w:p>
      <w:pPr>
        <w:spacing w:after="0"/>
        <w:ind w:left="0"/>
        <w:jc w:val="both"/>
      </w:pPr>
      <w:r>
        <w:rPr>
          <w:rFonts w:ascii="Times New Roman"/>
          <w:b w:val="false"/>
          <w:i w:val="false"/>
          <w:color w:val="000000"/>
          <w:sz w:val="28"/>
        </w:rPr>
        <w:t>
      4. Мемлекеттік көрсетілетін қызмет конкурс өткізу арқылы:</w:t>
      </w:r>
      <w:r>
        <w:br/>
      </w:r>
      <w:r>
        <w:rPr>
          <w:rFonts w:ascii="Times New Roman"/>
          <w:b w:val="false"/>
          <w:i w:val="false"/>
          <w:color w:val="000000"/>
          <w:sz w:val="28"/>
        </w:rPr>
        <w:t>
      1) аңшылық алқаптарды бекіту кезінде – Қазақстан Республикасы Қоршаған ортаны қорғау министрлігінің Орман және аңшылық шаруашылығы комитетінің аумақтық инспекциясымен (бұдан әрі – 1-Инспекциясы)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2) балық шаруашылығы су айдындары және (немесе) учаскелерін бекіту кезінде: халықаралық және республикалық маңызы бар – Қазақстан Республикасы Қоршаған ортаны қорғау министрлігінің Балық шаруашылығы комитеті, жергілікті маңызы бар - Қазақстан Республикасы Қоршаған ортаны қорғау министрлігінің Балық шаруашылығы комитеті аумақтық инспекциялары (бұдан әрі – 2-Инспекциялары)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Балқаш көлінің балық шаруашылығы учаскелерін бекітіп беру бойынша конкурсты Қазақстан Республикасы Үкіметінің актісімен құралатын комиссия өткізеді.</w:t>
      </w:r>
      <w:r>
        <w:br/>
      </w:r>
      <w:r>
        <w:rPr>
          <w:rFonts w:ascii="Times New Roman"/>
          <w:b w:val="false"/>
          <w:i w:val="false"/>
          <w:color w:val="000000"/>
          <w:sz w:val="28"/>
        </w:rPr>
        <w:t>
      Жеке меншіктегі немесе жеке және мемлекеттік емес заңды тұлғалардың уақытша жер пайдалануындағы жер учаскелеріндегі аңшылық алқаптары олар белгіленген біліктілік талаптарына сәйкес болған және Қазақстан Республикасы Қоршаған ортаны қорғау министрлігі Орман және аңшылық шаруашылығы комитетінің ұсынымы болған кезде олардың өтінімі бойынша конкурс өткізусіз облыстың ЖАО-ның қаулысымен оларға бекітіліп беріледі.</w:t>
      </w:r>
      <w:r>
        <w:br/>
      </w:r>
      <w:r>
        <w:rPr>
          <w:rFonts w:ascii="Times New Roman"/>
          <w:b w:val="false"/>
          <w:i w:val="false"/>
          <w:color w:val="000000"/>
          <w:sz w:val="28"/>
        </w:rPr>
        <w:t>
</w:t>
      </w:r>
      <w:r>
        <w:rPr>
          <w:rFonts w:ascii="Times New Roman"/>
          <w:b w:val="false"/>
          <w:i w:val="false"/>
          <w:color w:val="000000"/>
          <w:sz w:val="28"/>
        </w:rPr>
        <w:t>
      5. Аңшылық алқаптарды бекітіп беру кезінде мемлекеттік көрсетілетін қызметті алу үшін көрсетілетін қызметті алушылар мыналарды ұсынады:</w:t>
      </w:r>
      <w:r>
        <w:br/>
      </w:r>
      <w:r>
        <w:rPr>
          <w:rFonts w:ascii="Times New Roman"/>
          <w:b w:val="false"/>
          <w:i w:val="false"/>
          <w:color w:val="000000"/>
          <w:sz w:val="28"/>
        </w:rPr>
        <w:t>
      1) конкурс өткізу кезінде:</w:t>
      </w:r>
      <w:r>
        <w:br/>
      </w:r>
      <w:r>
        <w:rPr>
          <w:rFonts w:ascii="Times New Roman"/>
          <w:b w:val="false"/>
          <w:i w:val="false"/>
          <w:color w:val="000000"/>
          <w:sz w:val="28"/>
        </w:rPr>
        <w:t>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аңшылық алқаптарын бекітіп беру бойынша конкурсқа қатысуға өтініш;</w:t>
      </w:r>
      <w:r>
        <w:br/>
      </w:r>
      <w:r>
        <w:rPr>
          <w:rFonts w:ascii="Times New Roman"/>
          <w:b w:val="false"/>
          <w:i w:val="false"/>
          <w:color w:val="000000"/>
          <w:sz w:val="28"/>
        </w:rPr>
        <w:t>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 Қазақстан Республикасы Үкіметінің 2005 жылдағы 21 қаңтардағы N 40 "Аң аулайтын алқаптарды бекітіп беру жөнінде конкурс өткізу ережесін және конкурсқа қатысушыларға қойылатын біліктілік талаптарын бекіту туралы" қаулысымен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көрсетілетін қызметті алушы жарғысының және заңды тұлға ретінде мемлекеттік тіркеу туралы куәлігінің, салық төлеуші куәлігінің (салыстырып тексеру үшін түпнұсқасы ұсынылмаған жағдайда нотариалды куәландырылған) көшірмелері – заңды тұлғалар үшін;</w:t>
      </w:r>
      <w:r>
        <w:br/>
      </w:r>
      <w:r>
        <w:rPr>
          <w:rFonts w:ascii="Times New Roman"/>
          <w:b w:val="false"/>
          <w:i w:val="false"/>
          <w:color w:val="000000"/>
          <w:sz w:val="28"/>
        </w:rPr>
        <w:t>
      кәсіпкерлік қызметті жүзеге асыру құқығын растайтын құжаттың көшірмесі, сондай-ақ жеке куәлігінің немесе паспортының, салық төлеуші куәлігінің (салыстырып тексеру үшін түпнұсқасы ұсынылмаған жағдайда нотариалды куәландырылған) көшірмелері – жеке тұлғалар үшін;</w:t>
      </w:r>
      <w:r>
        <w:br/>
      </w:r>
      <w:r>
        <w:rPr>
          <w:rFonts w:ascii="Times New Roman"/>
          <w:b w:val="false"/>
          <w:i w:val="false"/>
          <w:color w:val="000000"/>
          <w:sz w:val="28"/>
        </w:rPr>
        <w:t>
      конкурстық өтінімді конкурсқа қатысушылар нөмірленген беттерімен тігілген түрінде ұсынылады, соңғы беттері олардың қол қоюымен расталады;</w:t>
      </w:r>
      <w:r>
        <w:br/>
      </w:r>
      <w:r>
        <w:rPr>
          <w:rFonts w:ascii="Times New Roman"/>
          <w:b w:val="false"/>
          <w:i w:val="false"/>
          <w:color w:val="000000"/>
          <w:sz w:val="28"/>
        </w:rPr>
        <w:t>
      2) көрсетілетін қызметті алушыларға осы тұлғалардың жеке меншігіндегі немесе уақытша жер пайдалауындағы жер участкелеріндегі аңшылық алқаптарын бекітіп беру кезінде: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 Қазақстан Республикасы Үкіметінің 2005 жылдағы 21 қаңтардағы N 40 "Аң аулайтын алқаптарды бекітіп беру жөнінде конкурс өткізу ережесін және конкурсқа қатысушыларға қойылатын біліктілік талаптарын бекіту туралы" қаулысымен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тиісті құқықтарды растайтын жер участкесіне сәйкестендіру құжаттарының көшірмелері;</w:t>
      </w:r>
      <w:r>
        <w:br/>
      </w:r>
      <w:r>
        <w:rPr>
          <w:rFonts w:ascii="Times New Roman"/>
          <w:b w:val="false"/>
          <w:i w:val="false"/>
          <w:color w:val="000000"/>
          <w:sz w:val="28"/>
        </w:rPr>
        <w:t>
      3) көрсетілетін қызметті алушыларға бекітіп беру мерзімі аяқталған аңшылық алқаптарын қайта бекітіп беру кезінде: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 Қазақстан Республикасы Үкіметінің 2005 жылдағы 21 қаңтардағы </w:t>
      </w:r>
      <w:r>
        <w:rPr>
          <w:rFonts w:ascii="Times New Roman"/>
          <w:b w:val="false"/>
          <w:i w:val="false"/>
          <w:color w:val="000000"/>
          <w:sz w:val="28"/>
        </w:rPr>
        <w:t>N 40</w:t>
      </w:r>
      <w:r>
        <w:rPr>
          <w:rFonts w:ascii="Times New Roman"/>
          <w:b w:val="false"/>
          <w:i w:val="false"/>
          <w:color w:val="000000"/>
          <w:sz w:val="28"/>
        </w:rPr>
        <w:t xml:space="preserve"> "Аң аулайтын алқаптарды бекітіп беру жөнінде конкурс өткізу ережесін және конкурсқа қатысушыларға қойылатын біліктілік талаптарын бекіту туралы" қаулысымен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сәйкестігін растайтын құжаттар (түпнұсқалары немесе нотариалды куәландырылған көшірмелері);</w:t>
      </w:r>
      <w:r>
        <w:br/>
      </w:r>
      <w:r>
        <w:rPr>
          <w:rFonts w:ascii="Times New Roman"/>
          <w:b w:val="false"/>
          <w:i w:val="false"/>
          <w:color w:val="000000"/>
          <w:sz w:val="28"/>
        </w:rPr>
        <w:t>
      аңшылық шаруашылығын жүргізу шарты бойынша міндеттемелердің сақталуын растайтын құжаттар.</w:t>
      </w:r>
      <w:r>
        <w:br/>
      </w:r>
      <w:r>
        <w:rPr>
          <w:rFonts w:ascii="Times New Roman"/>
          <w:b w:val="false"/>
          <w:i w:val="false"/>
          <w:color w:val="000000"/>
          <w:sz w:val="28"/>
        </w:rPr>
        <w:t>
</w:t>
      </w:r>
      <w:r>
        <w:rPr>
          <w:rFonts w:ascii="Times New Roman"/>
          <w:b w:val="false"/>
          <w:i w:val="false"/>
          <w:color w:val="000000"/>
          <w:sz w:val="28"/>
        </w:rPr>
        <w:t>
      6. Балық шаруашылығы су айдындарын және (немесе) учаскелерін бекітіп беру кезінде мемлекеттік көрсетілетін қызметті алу үшін көрсетілетін қызметті алушылар мыналарды ұсынады:</w:t>
      </w:r>
      <w:r>
        <w:br/>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конкурсқа қатысуға өтініш;</w:t>
      </w:r>
      <w:r>
        <w:br/>
      </w:r>
      <w:r>
        <w:rPr>
          <w:rFonts w:ascii="Times New Roman"/>
          <w:b w:val="false"/>
          <w:i w:val="false"/>
          <w:color w:val="000000"/>
          <w:sz w:val="28"/>
        </w:rPr>
        <w:t>
      2) осы Регламентке </w:t>
      </w:r>
      <w:r>
        <w:rPr>
          <w:rFonts w:ascii="Times New Roman"/>
          <w:b w:val="false"/>
          <w:i w:val="false"/>
          <w:color w:val="000000"/>
          <w:sz w:val="28"/>
        </w:rPr>
        <w:t>7-қосымшада</w:t>
      </w:r>
      <w:r>
        <w:rPr>
          <w:rFonts w:ascii="Times New Roman"/>
          <w:b w:val="false"/>
          <w:i w:val="false"/>
          <w:color w:val="000000"/>
          <w:sz w:val="28"/>
        </w:rPr>
        <w:t xml:space="preserve"> көрсетілген, Қазақстан Республикасы Үкіметінің 2005 жылғы 4 ақпандағы </w:t>
      </w:r>
      <w:r>
        <w:rPr>
          <w:rFonts w:ascii="Times New Roman"/>
          <w:b w:val="false"/>
          <w:i w:val="false"/>
          <w:color w:val="000000"/>
          <w:sz w:val="28"/>
        </w:rPr>
        <w:t>N 102</w:t>
      </w:r>
      <w:r>
        <w:rPr>
          <w:rFonts w:ascii="Times New Roman"/>
          <w:b w:val="false"/>
          <w:i w:val="false"/>
          <w:color w:val="000000"/>
          <w:sz w:val="28"/>
        </w:rPr>
        <w:t xml:space="preserve"> "Балық шаруашылығы су айдындарын және (немесе) учаскелерін бекітіп беру бойынша конкурс өткізу ережесін және конкурсқа қатысушыларға қойылатын біліктілік талаптарын бекіту туралы" қаулысымен бекітілген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сәйкестігін растайтын құжаттар (түпнұсқалары немесе нотариалдық куәландырылған көшірмелері):</w:t>
      </w:r>
      <w:r>
        <w:br/>
      </w:r>
      <w:r>
        <w:rPr>
          <w:rFonts w:ascii="Times New Roman"/>
          <w:b w:val="false"/>
          <w:i w:val="false"/>
          <w:color w:val="000000"/>
          <w:sz w:val="28"/>
        </w:rPr>
        <w:t>
      құрылтай құжаты, мемлекеттік тіркеу туралы куәлік, салық төлеуші куәлігі (нотариалды куәландырылған көшірмелері) – заңды тұлғалар үшін;</w:t>
      </w:r>
      <w:r>
        <w:br/>
      </w:r>
      <w:r>
        <w:rPr>
          <w:rFonts w:ascii="Times New Roman"/>
          <w:b w:val="false"/>
          <w:i w:val="false"/>
          <w:color w:val="000000"/>
          <w:sz w:val="28"/>
        </w:rPr>
        <w:t>
      Қазақстан Республикасы азаматының жеке куәлігі немесе паспорты, салық төлеуші куәлігі (нотариалды куәландырылған көшірмелері), заңды тұлғаны құрусыз кәсіпкерлік қызметті жүзеге асыруға құқығын беретін құжаттар – жеке тұлғалар үшін;</w:t>
      </w:r>
      <w:r>
        <w:br/>
      </w:r>
      <w:r>
        <w:rPr>
          <w:rFonts w:ascii="Times New Roman"/>
          <w:b w:val="false"/>
          <w:i w:val="false"/>
          <w:color w:val="000000"/>
          <w:sz w:val="28"/>
        </w:rPr>
        <w:t>
      әрбір су айдыны және (немесе) участкесі бойынша көрсетілетін қызметті алушының басшысы жеке бекіткен белгіленген нысандағы балық шаруашылығын дамыту жоспары (түпнұсқасы);</w:t>
      </w:r>
      <w:r>
        <w:br/>
      </w:r>
      <w:r>
        <w:rPr>
          <w:rFonts w:ascii="Times New Roman"/>
          <w:b w:val="false"/>
          <w:i w:val="false"/>
          <w:color w:val="000000"/>
          <w:sz w:val="28"/>
        </w:rPr>
        <w:t>
      балық шаруашылығы су айдындары және (немесе) участкелері бұрын бекітіп берілген көрсетілетін қызметті алушылар үшін – өткен жылы балық өсімін молайту іс-шараларына қаржы салғанын растайтын және бөлінген квоталарды игеруі туралы және сәйкесінше 2-Инспекциясымен келісілген ақпаратты (түпнұсқасы);</w:t>
      </w:r>
      <w:r>
        <w:br/>
      </w:r>
      <w:r>
        <w:rPr>
          <w:rFonts w:ascii="Times New Roman"/>
          <w:b w:val="false"/>
          <w:i w:val="false"/>
          <w:color w:val="000000"/>
          <w:sz w:val="28"/>
        </w:rPr>
        <w:t>
      конкурстық өтінімдер бар конвертті ашатын күннің алдындағы екі айдан ерте берілмеген салық берешегінің, міндетті зейнетақы жарналары мен әлеуметтік аударымдар бойынша берешегінің болмауы туралы тиісті салық органның белгіленген нысандағы анықтамасының түпнұсқасын;</w:t>
      </w:r>
      <w:r>
        <w:br/>
      </w:r>
      <w:r>
        <w:rPr>
          <w:rFonts w:ascii="Times New Roman"/>
          <w:b w:val="false"/>
          <w:i w:val="false"/>
          <w:color w:val="000000"/>
          <w:sz w:val="28"/>
        </w:rPr>
        <w:t>
      жүзеге асыру үшін сервитутты ұсыну туралы көрсетілетін қызметті алушының басшысының қолы қойылған жазбаша міндеттеме:</w:t>
      </w:r>
      <w:r>
        <w:br/>
      </w:r>
      <w:r>
        <w:rPr>
          <w:rFonts w:ascii="Times New Roman"/>
          <w:b w:val="false"/>
          <w:i w:val="false"/>
          <w:color w:val="000000"/>
          <w:sz w:val="28"/>
        </w:rPr>
        <w:t>
      бақылау үшін аулауды – Қазақстан Республикасы Қоршаған ортаны қорғау министрлігінің Балық шаруашылығы комитетіне және (немесе) тиісті 2-Инспекцияға;</w:t>
      </w:r>
      <w:r>
        <w:br/>
      </w:r>
      <w:r>
        <w:rPr>
          <w:rFonts w:ascii="Times New Roman"/>
          <w:b w:val="false"/>
          <w:i w:val="false"/>
          <w:color w:val="000000"/>
          <w:sz w:val="28"/>
        </w:rPr>
        <w:t>
      ғылыми-зерттеу үшін аулауды – жеке және заңды тұлғаларға;</w:t>
      </w:r>
      <w:r>
        <w:br/>
      </w:r>
      <w:r>
        <w:rPr>
          <w:rFonts w:ascii="Times New Roman"/>
          <w:b w:val="false"/>
          <w:i w:val="false"/>
          <w:color w:val="000000"/>
          <w:sz w:val="28"/>
        </w:rPr>
        <w:t>
      әуесқойлық (спорттық) балық аулауды – жеке тұлғаларға сервитут ұсыну туралы жазбаша міндеттемені (түпнұсқасы);</w:t>
      </w:r>
      <w:r>
        <w:br/>
      </w:r>
      <w:r>
        <w:rPr>
          <w:rFonts w:ascii="Times New Roman"/>
          <w:b w:val="false"/>
          <w:i w:val="false"/>
          <w:color w:val="000000"/>
          <w:sz w:val="28"/>
        </w:rPr>
        <w:t>
      3) Қарағанды облысының әкімшілік шекаралары шегінде орналасқан Балқаш көлінің балық шаруашылығы учаскесі үшін:</w:t>
      </w:r>
      <w:r>
        <w:br/>
      </w:r>
      <w:r>
        <w:rPr>
          <w:rFonts w:ascii="Times New Roman"/>
          <w:b w:val="false"/>
          <w:i w:val="false"/>
          <w:color w:val="000000"/>
          <w:sz w:val="28"/>
        </w:rPr>
        <w:t>
      белгіленген нысан бойынша өтінім берулерінің жеке меншігіндегі негізгі құралдар, балық ресурстарын және басқа да су жануарларын аулау мен өңдеу жөніндегі технологиялық жабдықтар мен өзге де материалдық-техникалық құралдар, сондай-ақ ағымдағы мелиорацияны жүргізу және жас шабақтарды құтқару үшін техникалық құралдардың болуы туралы анықтама;</w:t>
      </w:r>
      <w:r>
        <w:br/>
      </w:r>
      <w:r>
        <w:rPr>
          <w:rFonts w:ascii="Times New Roman"/>
          <w:b w:val="false"/>
          <w:i w:val="false"/>
          <w:color w:val="000000"/>
          <w:sz w:val="28"/>
        </w:rPr>
        <w:t>
      көрсетілетін қызметті алушының атына тіркелген аулаушы және көліктік флоттың, оның ішінде шағын көлемдісі туралы аумақтық көліктік бақылау органының конкурстық өтінімдері бар конвертті ашатын күнге дейін бір айдан ерте берілмеген анықтамасы;</w:t>
      </w:r>
      <w:r>
        <w:br/>
      </w:r>
      <w:r>
        <w:rPr>
          <w:rFonts w:ascii="Times New Roman"/>
          <w:b w:val="false"/>
          <w:i w:val="false"/>
          <w:color w:val="000000"/>
          <w:sz w:val="28"/>
        </w:rPr>
        <w:t>
      4) жергілікті маңызы бар балық қырылу қаупі бар су айдындары және (немесе) учаскелері үшін – белгіленген нысан бойынша балық шаруашылығы мелиорациялық жұмыстарын жүргізу үшін негізгі құралдардың болуы туралы анықтама;</w:t>
      </w:r>
      <w:r>
        <w:br/>
      </w:r>
      <w:r>
        <w:rPr>
          <w:rFonts w:ascii="Times New Roman"/>
          <w:b w:val="false"/>
          <w:i w:val="false"/>
          <w:color w:val="000000"/>
          <w:sz w:val="28"/>
        </w:rPr>
        <w:t>
      5) салина артемиясы цисталарын аулау үшін болашағы бар ащы-тұзды балық шаруашылығы су айдындары және (немесе) учаскелері үшін – салина артемиясы цисталарын жинау үшін құралдардың, жинау, сақтау және өңдеу бойынша технологиялық жабдықтар мен басқа да материалдық-техникалық құралдардың болуы туралы анықтама;</w:t>
      </w:r>
      <w:r>
        <w:br/>
      </w:r>
      <w:r>
        <w:rPr>
          <w:rFonts w:ascii="Times New Roman"/>
          <w:b w:val="false"/>
          <w:i w:val="false"/>
          <w:color w:val="000000"/>
          <w:sz w:val="28"/>
        </w:rPr>
        <w:t>
      6) басқа балық шаруашылығы су айдындары және (немесе) учаскелері үшін:</w:t>
      </w:r>
      <w:r>
        <w:br/>
      </w:r>
      <w:r>
        <w:rPr>
          <w:rFonts w:ascii="Times New Roman"/>
          <w:b w:val="false"/>
          <w:i w:val="false"/>
          <w:color w:val="000000"/>
          <w:sz w:val="28"/>
        </w:rPr>
        <w:t>
      аулаушы және көлік флотты, оның ішінде шағын өлшемді флотты тіркеу туралы аумақтық көліктік бақылау органының анықтамасы (жүзу құралдар болған кезде);</w:t>
      </w:r>
      <w:r>
        <w:br/>
      </w:r>
      <w:r>
        <w:rPr>
          <w:rFonts w:ascii="Times New Roman"/>
          <w:b w:val="false"/>
          <w:i w:val="false"/>
          <w:color w:val="000000"/>
          <w:sz w:val="28"/>
        </w:rPr>
        <w:t>
      аулау құралдарының бар-жоғы туралы анықтама (бар болса);</w:t>
      </w:r>
      <w:r>
        <w:br/>
      </w:r>
      <w:r>
        <w:rPr>
          <w:rFonts w:ascii="Times New Roman"/>
          <w:b w:val="false"/>
          <w:i w:val="false"/>
          <w:color w:val="000000"/>
          <w:sz w:val="28"/>
        </w:rPr>
        <w:t>
      балық шаруашылығын дамыту жоспарында тиісті іс-шаралар көрсете отырып, көрсетілетін қызметті алушының басшысының қолы қойылған акваөсіруді жүргізу туралы жазбаша міндеттеме (акваөсірумен айналысуды көздейтін тұлғалар үшін).</w:t>
      </w:r>
      <w:r>
        <w:br/>
      </w:r>
      <w:r>
        <w:rPr>
          <w:rFonts w:ascii="Times New Roman"/>
          <w:b w:val="false"/>
          <w:i w:val="false"/>
          <w:color w:val="000000"/>
          <w:sz w:val="28"/>
        </w:rPr>
        <w:t>
</w:t>
      </w:r>
      <w:r>
        <w:rPr>
          <w:rFonts w:ascii="Times New Roman"/>
          <w:b w:val="false"/>
          <w:i w:val="false"/>
          <w:color w:val="000000"/>
          <w:sz w:val="28"/>
        </w:rPr>
        <w:t>
      7. Мемлекеттік көрсетілетін қызметті алу үшін қажетті құжаттар:</w:t>
      </w:r>
      <w:r>
        <w:br/>
      </w:r>
      <w:r>
        <w:rPr>
          <w:rFonts w:ascii="Times New Roman"/>
          <w:b w:val="false"/>
          <w:i w:val="false"/>
          <w:color w:val="000000"/>
          <w:sz w:val="28"/>
        </w:rPr>
        <w:t>
      конкурс өткізу кезінде – конкурс өткізу туралы хабарламада көрсетілген мекенжай бойынша конкурстық комиссияның хатшысына;</w:t>
      </w:r>
      <w:r>
        <w:br/>
      </w:r>
      <w:r>
        <w:rPr>
          <w:rFonts w:ascii="Times New Roman"/>
          <w:b w:val="false"/>
          <w:i w:val="false"/>
          <w:color w:val="000000"/>
          <w:sz w:val="28"/>
        </w:rPr>
        <w:t>
      көрсетілетін қызметті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осы Регламенттің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 бойынша орналасқан 1-Инспекциясының кеңсесіне тапсырылады.</w:t>
      </w:r>
      <w:r>
        <w:br/>
      </w:r>
      <w:r>
        <w:rPr>
          <w:rFonts w:ascii="Times New Roman"/>
          <w:b w:val="false"/>
          <w:i w:val="false"/>
          <w:color w:val="000000"/>
          <w:sz w:val="28"/>
        </w:rPr>
        <w:t>
</w:t>
      </w:r>
      <w:r>
        <w:rPr>
          <w:rFonts w:ascii="Times New Roman"/>
          <w:b w:val="false"/>
          <w:i w:val="false"/>
          <w:color w:val="000000"/>
          <w:sz w:val="28"/>
        </w:rPr>
        <w:t>
      8. Мемлекеттік көрсетілетін қызмет келесі мерзімдерде көрсетіледі:</w:t>
      </w:r>
      <w:r>
        <w:br/>
      </w:r>
      <w:r>
        <w:rPr>
          <w:rFonts w:ascii="Times New Roman"/>
          <w:b w:val="false"/>
          <w:i w:val="false"/>
          <w:color w:val="000000"/>
          <w:sz w:val="28"/>
        </w:rPr>
        <w:t>
      1) конкурс өткізу кезінде:</w:t>
      </w:r>
      <w:r>
        <w:br/>
      </w:r>
      <w:r>
        <w:rPr>
          <w:rFonts w:ascii="Times New Roman"/>
          <w:b w:val="false"/>
          <w:i w:val="false"/>
          <w:color w:val="000000"/>
          <w:sz w:val="28"/>
        </w:rPr>
        <w:t>
      өткізілген конкурстың қорытындылары бойынша хаттама жасау – конкурстың өтінімі бар конверттерді ашқан күннен бастап он жұмыс күні ішінде;</w:t>
      </w:r>
      <w:r>
        <w:br/>
      </w:r>
      <w:r>
        <w:rPr>
          <w:rFonts w:ascii="Times New Roman"/>
          <w:b w:val="false"/>
          <w:i w:val="false"/>
          <w:color w:val="000000"/>
          <w:sz w:val="28"/>
        </w:rPr>
        <w:t>
      тиісті инспекцияның конкурстың қорытындылары туралы хаттаманы жергілікті атқарушы органға жолдауы – конкурстың қорытындыларын шығару күнінен бастап үш жұмыс күні ішінде;</w:t>
      </w:r>
      <w:r>
        <w:br/>
      </w:r>
      <w:r>
        <w:rPr>
          <w:rFonts w:ascii="Times New Roman"/>
          <w:b w:val="false"/>
          <w:i w:val="false"/>
          <w:color w:val="000000"/>
          <w:sz w:val="28"/>
        </w:rPr>
        <w:t>
      жергілікті атқарушы органның аңшылық алқаптарды немесе балық шаруашылығы су айдындарын және (немесе) учаскелерін мемлекеттік қызмет алушыларға бекітіп беру туралы шешім қабылдауы – конкурс қорытындылары туралы хаттаманы алған күннен бастап бес жұмыс күні ішінде;</w:t>
      </w:r>
      <w:r>
        <w:br/>
      </w:r>
      <w:r>
        <w:rPr>
          <w:rFonts w:ascii="Times New Roman"/>
          <w:b w:val="false"/>
          <w:i w:val="false"/>
          <w:color w:val="000000"/>
          <w:sz w:val="28"/>
        </w:rPr>
        <w:t>
      2) көрсетілетін қызметті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 – көрсетілетін қызметті алушы осы Регламенттің </w:t>
      </w:r>
      <w:r>
        <w:rPr>
          <w:rFonts w:ascii="Times New Roman"/>
          <w:b w:val="false"/>
          <w:i w:val="false"/>
          <w:color w:val="000000"/>
          <w:sz w:val="28"/>
        </w:rPr>
        <w:t>5-тармағының</w:t>
      </w:r>
      <w:r>
        <w:rPr>
          <w:rFonts w:ascii="Times New Roman"/>
          <w:b w:val="false"/>
          <w:i w:val="false"/>
          <w:color w:val="000000"/>
          <w:sz w:val="28"/>
        </w:rPr>
        <w:t xml:space="preserve"> 2) және 3) тармақшаларында айқындалған қажетті құжаттарды тапсырған сәттен бастап жиырма күнінен артық емес;</w:t>
      </w:r>
      <w:r>
        <w:br/>
      </w:r>
      <w:r>
        <w:rPr>
          <w:rFonts w:ascii="Times New Roman"/>
          <w:b w:val="false"/>
          <w:i w:val="false"/>
          <w:color w:val="000000"/>
          <w:sz w:val="28"/>
        </w:rPr>
        <w:t>
      3) қажетті құжаттарды тапсыру кезінде кезекті күтудің жол берілетін ең ұзақ уақыты – отыз минуттан көп емес;</w:t>
      </w:r>
      <w:r>
        <w:br/>
      </w:r>
      <w:r>
        <w:rPr>
          <w:rFonts w:ascii="Times New Roman"/>
          <w:b w:val="false"/>
          <w:i w:val="false"/>
          <w:color w:val="000000"/>
          <w:sz w:val="28"/>
        </w:rPr>
        <w:t>
      4) мемлекеттік көрсетілетін қызметтің нәтижесін алу кезіндегі кезекті ұйғарымды максималды күту уақыты – отыз минуттан аспау керек;</w:t>
      </w:r>
      <w:r>
        <w:br/>
      </w:r>
      <w:r>
        <w:rPr>
          <w:rFonts w:ascii="Times New Roman"/>
          <w:b w:val="false"/>
          <w:i w:val="false"/>
          <w:color w:val="000000"/>
          <w:sz w:val="28"/>
        </w:rPr>
        <w:t>
      5) көрсетілген қызметті алушы ұсынылған құжаттардың толық болуын тексеру мерзімі – екі жұмыс күні ішінде.</w:t>
      </w:r>
      <w:r>
        <w:br/>
      </w:r>
      <w:r>
        <w:rPr>
          <w:rFonts w:ascii="Times New Roman"/>
          <w:b w:val="false"/>
          <w:i w:val="false"/>
          <w:color w:val="000000"/>
          <w:sz w:val="28"/>
        </w:rPr>
        <w:t>
      Осы тармақтың 2) тармақшасында белгіленген мерзімдерде қаулы берілмеген немесе мемлекеттік қызметті көрсетуден бас тарту туралы дәлелді жауап ұсынылмаған жағдайда қаулы берілген деп есептеледі және екі жұмыс күні ішінде көрсетілетін қызметті алушыға берілуге жатады.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 көрсету нәтижесі көрсетілетін қызметті алушыға немесе сенімхат бойынша уәкілеттік берілген тұлғаға жеке келген кезде беріледі.</w:t>
      </w:r>
      <w:r>
        <w:br/>
      </w:r>
      <w:r>
        <w:rPr>
          <w:rFonts w:ascii="Times New Roman"/>
          <w:b w:val="false"/>
          <w:i w:val="false"/>
          <w:color w:val="000000"/>
          <w:sz w:val="28"/>
        </w:rPr>
        <w:t>
</w:t>
      </w:r>
      <w:r>
        <w:rPr>
          <w:rFonts w:ascii="Times New Roman"/>
          <w:b w:val="false"/>
          <w:i w:val="false"/>
          <w:color w:val="000000"/>
          <w:sz w:val="28"/>
        </w:rPr>
        <w:t>
      10. Мемлекеттік көрсетілетін қызмет көрсетуден бас тарту үшін негіз:</w:t>
      </w:r>
      <w:r>
        <w:br/>
      </w:r>
      <w:r>
        <w:rPr>
          <w:rFonts w:ascii="Times New Roman"/>
          <w:b w:val="false"/>
          <w:i w:val="false"/>
          <w:color w:val="000000"/>
          <w:sz w:val="28"/>
        </w:rPr>
        <w:t>
      1) конкурс өткізу кезінде – мемлекеттік қызмет алушының конкурстық өтінімін конкурс шарттарына сәйкес келмейтін деп тану;</w:t>
      </w:r>
      <w:r>
        <w:br/>
      </w:r>
      <w:r>
        <w:rPr>
          <w:rFonts w:ascii="Times New Roman"/>
          <w:b w:val="false"/>
          <w:i w:val="false"/>
          <w:color w:val="000000"/>
          <w:sz w:val="28"/>
        </w:rPr>
        <w:t>
      2) көрсетілетін қызметті алушыларға осы тұлғалардың жеке меншігіндегі немесе уақытша жер пайдалануындағы жер учаскелеріндегі аңшылық алқаптарын бекітіп беру кезінде –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 біліктілік талаптарына сәйкес болмауы және (немесе) шаруашылық аралық аңшылықты жайластыру материалдарының болмауы;</w:t>
      </w:r>
      <w:r>
        <w:br/>
      </w:r>
      <w:r>
        <w:rPr>
          <w:rFonts w:ascii="Times New Roman"/>
          <w:b w:val="false"/>
          <w:i w:val="false"/>
          <w:color w:val="000000"/>
          <w:sz w:val="28"/>
        </w:rPr>
        <w:t>
      3) бекітіп беру мерзімі аяқталған аңшылық алқаптарын қайта бекітіп беру кезінде – осы Регламентке </w:t>
      </w:r>
      <w:r>
        <w:rPr>
          <w:rFonts w:ascii="Times New Roman"/>
          <w:b w:val="false"/>
          <w:i w:val="false"/>
          <w:color w:val="000000"/>
          <w:sz w:val="28"/>
        </w:rPr>
        <w:t>6-қосымшада</w:t>
      </w:r>
      <w:r>
        <w:rPr>
          <w:rFonts w:ascii="Times New Roman"/>
          <w:b w:val="false"/>
          <w:i w:val="false"/>
          <w:color w:val="000000"/>
          <w:sz w:val="28"/>
        </w:rPr>
        <w:t xml:space="preserve"> көрсетілген біліктілік талаптарына сәйкес болмауы және (немесе) аңшылық шаруашылығын жүргізу шарты бойынша міндеттемелерін орындамау.</w:t>
      </w:r>
    </w:p>
    <w:bookmarkEnd w:id="6"/>
    <w:bookmarkStart w:name="z19" w:id="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7"/>
    <w:bookmarkStart w:name="z20" w:id="8"/>
    <w:p>
      <w:pPr>
        <w:spacing w:after="0"/>
        <w:ind w:left="0"/>
        <w:jc w:val="both"/>
      </w:pPr>
      <w:r>
        <w:rPr>
          <w:rFonts w:ascii="Times New Roman"/>
          <w:b w:val="false"/>
          <w:i w:val="false"/>
          <w:color w:val="000000"/>
          <w:sz w:val="28"/>
        </w:rPr>
        <w:t>
      11. Мемлекеттік көрсетілетін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конкурс өткізу кезінде:</w:t>
      </w:r>
      <w:r>
        <w:br/>
      </w:r>
      <w:r>
        <w:rPr>
          <w:rFonts w:ascii="Times New Roman"/>
          <w:b w:val="false"/>
          <w:i w:val="false"/>
          <w:color w:val="000000"/>
          <w:sz w:val="28"/>
        </w:rPr>
        <w:t>
      конкурстық комиссияның хатшысы;</w:t>
      </w:r>
      <w:r>
        <w:br/>
      </w:r>
      <w:r>
        <w:rPr>
          <w:rFonts w:ascii="Times New Roman"/>
          <w:b w:val="false"/>
          <w:i w:val="false"/>
          <w:color w:val="000000"/>
          <w:sz w:val="28"/>
        </w:rPr>
        <w:t>
      конкурстық комиссия;</w:t>
      </w:r>
      <w:r>
        <w:br/>
      </w:r>
      <w:r>
        <w:rPr>
          <w:rFonts w:ascii="Times New Roman"/>
          <w:b w:val="false"/>
          <w:i w:val="false"/>
          <w:color w:val="000000"/>
          <w:sz w:val="28"/>
        </w:rPr>
        <w:t>
      облыстың ЖАО кеңсесінің маманы;</w:t>
      </w:r>
      <w:r>
        <w:br/>
      </w:r>
      <w:r>
        <w:rPr>
          <w:rFonts w:ascii="Times New Roman"/>
          <w:b w:val="false"/>
          <w:i w:val="false"/>
          <w:color w:val="000000"/>
          <w:sz w:val="28"/>
        </w:rPr>
        <w:t>
      облыстың ЖАО-ның уәкілетті органы кеңсесінің маманы;</w:t>
      </w:r>
      <w:r>
        <w:br/>
      </w:r>
      <w:r>
        <w:rPr>
          <w:rFonts w:ascii="Times New Roman"/>
          <w:b w:val="false"/>
          <w:i w:val="false"/>
          <w:color w:val="000000"/>
          <w:sz w:val="28"/>
        </w:rPr>
        <w:t>
      облыстың ЖАО уәкілетті органының жауапты орындаушысы;</w:t>
      </w:r>
      <w:r>
        <w:br/>
      </w:r>
      <w:r>
        <w:rPr>
          <w:rFonts w:ascii="Times New Roman"/>
          <w:b w:val="false"/>
          <w:i w:val="false"/>
          <w:color w:val="000000"/>
          <w:sz w:val="28"/>
        </w:rPr>
        <w:t>
      облыстың ЖАО уәкілетті органының басшысы;</w:t>
      </w:r>
      <w:r>
        <w:br/>
      </w:r>
      <w:r>
        <w:rPr>
          <w:rFonts w:ascii="Times New Roman"/>
          <w:b w:val="false"/>
          <w:i w:val="false"/>
          <w:color w:val="000000"/>
          <w:sz w:val="28"/>
        </w:rPr>
        <w:t>
      облыстың ЖАО-ның басшысы;</w:t>
      </w:r>
      <w:r>
        <w:br/>
      </w:r>
      <w:r>
        <w:rPr>
          <w:rFonts w:ascii="Times New Roman"/>
          <w:b w:val="false"/>
          <w:i w:val="false"/>
          <w:color w:val="000000"/>
          <w:sz w:val="28"/>
        </w:rPr>
        <w:t>
      2) көрсетілетін қызметті алушыларға осы тұлғалардың жеке меншігіндегі немесе уақытша жер пайдалануындағы жер учаскелеріндегі аңшылық алқаптарын бекітіп беру кезінде, сондай-ақ олар бойынша бекітіп беру мерзімі аяқталған аңшылық алқаптарын қайта бекітіп беру кезінде:</w:t>
      </w:r>
      <w:r>
        <w:br/>
      </w:r>
      <w:r>
        <w:rPr>
          <w:rFonts w:ascii="Times New Roman"/>
          <w:b w:val="false"/>
          <w:i w:val="false"/>
          <w:color w:val="000000"/>
          <w:sz w:val="28"/>
        </w:rPr>
        <w:t>
      1-Инспекциясы кеңсесінің маманы;</w:t>
      </w:r>
      <w:r>
        <w:br/>
      </w:r>
      <w:r>
        <w:rPr>
          <w:rFonts w:ascii="Times New Roman"/>
          <w:b w:val="false"/>
          <w:i w:val="false"/>
          <w:color w:val="000000"/>
          <w:sz w:val="28"/>
        </w:rPr>
        <w:t>
      1-Инспекциясының жауапты орындаушысы;</w:t>
      </w:r>
      <w:r>
        <w:br/>
      </w:r>
      <w:r>
        <w:rPr>
          <w:rFonts w:ascii="Times New Roman"/>
          <w:b w:val="false"/>
          <w:i w:val="false"/>
          <w:color w:val="000000"/>
          <w:sz w:val="28"/>
        </w:rPr>
        <w:t>
      1-Инспекциясының басшысы;</w:t>
      </w:r>
      <w:r>
        <w:br/>
      </w:r>
      <w:r>
        <w:rPr>
          <w:rFonts w:ascii="Times New Roman"/>
          <w:b w:val="false"/>
          <w:i w:val="false"/>
          <w:color w:val="000000"/>
          <w:sz w:val="28"/>
        </w:rPr>
        <w:t>
      Қазақстан Республикасы Қоршаған ортаны қорғау министрлігінің Орман және аңшылық шаруашылығы комитеті (бұдан әрі – Комитеті) кеңсесінің маманы;</w:t>
      </w:r>
      <w:r>
        <w:br/>
      </w:r>
      <w:r>
        <w:rPr>
          <w:rFonts w:ascii="Times New Roman"/>
          <w:b w:val="false"/>
          <w:i w:val="false"/>
          <w:color w:val="000000"/>
          <w:sz w:val="28"/>
        </w:rPr>
        <w:t>
      комитеттің жауапты орындаушысы;</w:t>
      </w:r>
      <w:r>
        <w:br/>
      </w:r>
      <w:r>
        <w:rPr>
          <w:rFonts w:ascii="Times New Roman"/>
          <w:b w:val="false"/>
          <w:i w:val="false"/>
          <w:color w:val="000000"/>
          <w:sz w:val="28"/>
        </w:rPr>
        <w:t>
      комитеттің басшысы;</w:t>
      </w:r>
      <w:r>
        <w:br/>
      </w:r>
      <w:r>
        <w:rPr>
          <w:rFonts w:ascii="Times New Roman"/>
          <w:b w:val="false"/>
          <w:i w:val="false"/>
          <w:color w:val="000000"/>
          <w:sz w:val="28"/>
        </w:rPr>
        <w:t>
      облыстың ЖАО кеңсесінің маманы;</w:t>
      </w:r>
      <w:r>
        <w:br/>
      </w:r>
      <w:r>
        <w:rPr>
          <w:rFonts w:ascii="Times New Roman"/>
          <w:b w:val="false"/>
          <w:i w:val="false"/>
          <w:color w:val="000000"/>
          <w:sz w:val="28"/>
        </w:rPr>
        <w:t>
      облыстың ЖАО-ның уәкілетті органы кеңсесінің маманы;</w:t>
      </w:r>
      <w:r>
        <w:br/>
      </w:r>
      <w:r>
        <w:rPr>
          <w:rFonts w:ascii="Times New Roman"/>
          <w:b w:val="false"/>
          <w:i w:val="false"/>
          <w:color w:val="000000"/>
          <w:sz w:val="28"/>
        </w:rPr>
        <w:t>
      облыстың ЖАО уәкілетті органының жауапты орындаушысы;</w:t>
      </w:r>
      <w:r>
        <w:br/>
      </w:r>
      <w:r>
        <w:rPr>
          <w:rFonts w:ascii="Times New Roman"/>
          <w:b w:val="false"/>
          <w:i w:val="false"/>
          <w:color w:val="000000"/>
          <w:sz w:val="28"/>
        </w:rPr>
        <w:t>
      облыстың ЖАО уәкілетті органының басшысы;</w:t>
      </w:r>
      <w:r>
        <w:br/>
      </w:r>
      <w:r>
        <w:rPr>
          <w:rFonts w:ascii="Times New Roman"/>
          <w:b w:val="false"/>
          <w:i w:val="false"/>
          <w:color w:val="000000"/>
          <w:sz w:val="28"/>
        </w:rPr>
        <w:t>
      облыстың ЖАО-ның басшысы.</w:t>
      </w:r>
      <w:r>
        <w:br/>
      </w:r>
      <w:r>
        <w:rPr>
          <w:rFonts w:ascii="Times New Roman"/>
          <w:b w:val="false"/>
          <w:i w:val="false"/>
          <w:color w:val="000000"/>
          <w:sz w:val="28"/>
        </w:rPr>
        <w:t>
</w:t>
      </w:r>
      <w:r>
        <w:rPr>
          <w:rFonts w:ascii="Times New Roman"/>
          <w:b w:val="false"/>
          <w:i w:val="false"/>
          <w:color w:val="000000"/>
          <w:sz w:val="28"/>
        </w:rPr>
        <w:t>
      12. Әрбір іс-қимылының жалғасуын көрсетумен ҚФБ-нің өзара іс-қимылдары (рәсімдері, қызметтері, операциялары) дәйектілігінің сипаттамасы осы Регламентке </w:t>
      </w:r>
      <w:r>
        <w:rPr>
          <w:rFonts w:ascii="Times New Roman"/>
          <w:b w:val="false"/>
          <w:i w:val="false"/>
          <w:color w:val="000000"/>
          <w:sz w:val="28"/>
        </w:rPr>
        <w:t>8-қосымшада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көрсетілетін қызметті көрсету үдірісіндегі ҚФБ-нің өзара іс-қимылдарының қисынды дәйектілігі арасындағы өзара байланысы көрсетілген схемалар осы Регламентке </w:t>
      </w:r>
      <w:r>
        <w:rPr>
          <w:rFonts w:ascii="Times New Roman"/>
          <w:b w:val="false"/>
          <w:i w:val="false"/>
          <w:color w:val="000000"/>
          <w:sz w:val="28"/>
        </w:rPr>
        <w:t>9-қосымшада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мемлекеттік көрсетілетін қызмет көрсету мәселелері бойынша, сондай-ақ мемлекеттік көрсетілетін қызмет көрсетудің барысы жайлы қосымша ақпаратты 1, 2-Инспекцияларының және облыстың ЖАО-ның уәкілетті органының кеңселерінен алуына болады, мекенжайлары мен байланыс деректері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p>
    <w:bookmarkEnd w:id="8"/>
    <w:bookmarkStart w:name="z24" w:id="9"/>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 қызметті</w:t>
      </w:r>
      <w:r>
        <w:br/>
      </w:r>
      <w:r>
        <w:rPr>
          <w:rFonts w:ascii="Times New Roman"/>
          <w:b/>
          <w:i w:val="false"/>
          <w:color w:val="000000"/>
        </w:rPr>
        <w:t>
берушілермен өзара іс-қимыл тәртібін, сондай-ақ ақпараттық</w:t>
      </w:r>
      <w:r>
        <w:br/>
      </w:r>
      <w:r>
        <w:rPr>
          <w:rFonts w:ascii="Times New Roman"/>
          <w:b/>
          <w:i w:val="false"/>
          <w:color w:val="000000"/>
        </w:rPr>
        <w:t>
жүйелерді пайдалану тәртібін сипаттау</w:t>
      </w:r>
    </w:p>
    <w:bookmarkEnd w:id="9"/>
    <w:bookmarkStart w:name="z25" w:id="10"/>
    <w:p>
      <w:pPr>
        <w:spacing w:after="0"/>
        <w:ind w:left="0"/>
        <w:jc w:val="both"/>
      </w:pPr>
      <w:r>
        <w:rPr>
          <w:rFonts w:ascii="Times New Roman"/>
          <w:b w:val="false"/>
          <w:i w:val="false"/>
          <w:color w:val="000000"/>
          <w:sz w:val="28"/>
        </w:rPr>
        <w:t>
      15. Осы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халыққа қызмет көрсету орталығы арқылы көрсетілмейді.</w:t>
      </w:r>
    </w:p>
    <w:bookmarkEnd w:id="10"/>
    <w:bookmarkStart w:name="z26" w:id="11"/>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Облыстағы жергілікті атқару органының мекенжайы</w:t>
      </w:r>
      <w:r>
        <w:br/>
      </w:r>
      <w:r>
        <w:rPr>
          <w:rFonts w:ascii="Times New Roman"/>
          <w:b/>
          <w:i w:val="false"/>
          <w:color w:val="000000"/>
        </w:rPr>
        <w:t>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756"/>
        <w:gridCol w:w="4927"/>
        <w:gridCol w:w="4803"/>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Қарағанды облысы, Қарағанды қаласы, Әлиханов көшесі, 13</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(7212) 42-10-90</w:t>
            </w:r>
            <w:r>
              <w:br/>
            </w:r>
            <w:r>
              <w:rPr>
                <w:rFonts w:ascii="Times New Roman"/>
                <w:b w:val="false"/>
                <w:i w:val="false"/>
                <w:color w:val="000000"/>
                <w:sz w:val="20"/>
              </w:rPr>
              <w:t>
</w:t>
            </w:r>
            <w:r>
              <w:rPr>
                <w:rFonts w:ascii="Times New Roman"/>
                <w:b w:val="false"/>
                <w:i w:val="false"/>
                <w:color w:val="000000"/>
                <w:sz w:val="20"/>
              </w:rPr>
              <w:t>Интернет-ресурсы:</w:t>
            </w:r>
            <w:r>
              <w:br/>
            </w:r>
            <w:r>
              <w:rPr>
                <w:rFonts w:ascii="Times New Roman"/>
                <w:b w:val="false"/>
                <w:i w:val="false"/>
                <w:color w:val="000000"/>
                <w:sz w:val="20"/>
              </w:rPr>
              <w:t>
</w:t>
            </w:r>
            <w:r>
              <w:rPr>
                <w:rFonts w:ascii="Times New Roman"/>
                <w:b w:val="false"/>
                <w:i w:val="false"/>
                <w:color w:val="000000"/>
                <w:sz w:val="20"/>
              </w:rPr>
              <w:t>www.Karaganda-region.kz</w:t>
            </w:r>
          </w:p>
        </w:tc>
      </w:tr>
    </w:tbl>
    <w:p>
      <w:pPr>
        <w:spacing w:after="0"/>
        <w:ind w:left="0"/>
        <w:jc w:val="left"/>
      </w:pPr>
      <w:r>
        <w:rPr>
          <w:rFonts w:ascii="Times New Roman"/>
          <w:b/>
          <w:i w:val="false"/>
          <w:color w:val="000000"/>
        </w:rPr>
        <w:t xml:space="preserve"> Облыстың жергілікті атқарушы органы уәкілетті органының мекенжайы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509"/>
        <w:gridCol w:w="3823"/>
        <w:gridCol w:w="5135"/>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табиғи ресурстар және табиғат пайдалануды реттеу басқармасы" мемлекеттік мекемесі</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Қарағанды облысы, Қарағанды қаласы, Лобода көшесі, 20</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w:t>
            </w:r>
            <w:r>
              <w:br/>
            </w:r>
            <w:r>
              <w:rPr>
                <w:rFonts w:ascii="Times New Roman"/>
                <w:b w:val="false"/>
                <w:i w:val="false"/>
                <w:color w:val="000000"/>
                <w:sz w:val="20"/>
              </w:rPr>
              <w:t>
</w:t>
            </w:r>
            <w:r>
              <w:rPr>
                <w:rFonts w:ascii="Times New Roman"/>
                <w:b w:val="false"/>
                <w:i w:val="false"/>
                <w:color w:val="000000"/>
                <w:sz w:val="20"/>
              </w:rPr>
              <w:t>8 (7212) 56-41-27</w:t>
            </w:r>
            <w:r>
              <w:br/>
            </w:r>
            <w:r>
              <w:rPr>
                <w:rFonts w:ascii="Times New Roman"/>
                <w:b w:val="false"/>
                <w:i w:val="false"/>
                <w:color w:val="000000"/>
                <w:sz w:val="20"/>
              </w:rPr>
              <w:t>
</w:t>
            </w:r>
            <w:r>
              <w:rPr>
                <w:rFonts w:ascii="Times New Roman"/>
                <w:b w:val="false"/>
                <w:i w:val="false"/>
                <w:color w:val="000000"/>
                <w:sz w:val="20"/>
              </w:rPr>
              <w:t>8 (7212) 56-71-84</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рr.resurs@mail.ru</w:t>
            </w:r>
            <w:r>
              <w:br/>
            </w:r>
            <w:r>
              <w:rPr>
                <w:rFonts w:ascii="Times New Roman"/>
                <w:b w:val="false"/>
                <w:i w:val="false"/>
                <w:color w:val="000000"/>
                <w:sz w:val="20"/>
              </w:rPr>
              <w:t>
</w:t>
            </w:r>
            <w:r>
              <w:rPr>
                <w:rFonts w:ascii="Times New Roman"/>
                <w:b w:val="false"/>
                <w:i w:val="false"/>
                <w:color w:val="000000"/>
                <w:sz w:val="20"/>
              </w:rPr>
              <w:t>Интернет-ресурсы:</w:t>
            </w:r>
            <w:r>
              <w:br/>
            </w:r>
            <w:r>
              <w:rPr>
                <w:rFonts w:ascii="Times New Roman"/>
                <w:b w:val="false"/>
                <w:i w:val="false"/>
                <w:color w:val="000000"/>
                <w:sz w:val="20"/>
              </w:rPr>
              <w:t>
</w:t>
            </w:r>
            <w:r>
              <w:rPr>
                <w:rFonts w:ascii="Times New Roman"/>
                <w:b w:val="false"/>
                <w:i w:val="false"/>
                <w:color w:val="000000"/>
                <w:sz w:val="20"/>
              </w:rPr>
              <w:t>www.pr-resurs.kz</w:t>
            </w:r>
          </w:p>
        </w:tc>
      </w:tr>
    </w:tbl>
    <w:bookmarkStart w:name="z27" w:id="12"/>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Қазақстан Республикасы Қоршаған ортаны қорғау министрлігі</w:t>
      </w:r>
      <w:r>
        <w:br/>
      </w:r>
      <w:r>
        <w:rPr>
          <w:rFonts w:ascii="Times New Roman"/>
          <w:b/>
          <w:i w:val="false"/>
          <w:color w:val="000000"/>
        </w:rPr>
        <w:t>
Орман және аңшылық шаруашылығы комитетінің аумақтық</w:t>
      </w:r>
      <w:r>
        <w:br/>
      </w:r>
      <w:r>
        <w:rPr>
          <w:rFonts w:ascii="Times New Roman"/>
          <w:b/>
          <w:i w:val="false"/>
          <w:color w:val="000000"/>
        </w:rPr>
        <w:t>
инспекциясының мекенжайы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692"/>
        <w:gridCol w:w="3876"/>
        <w:gridCol w:w="3919"/>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Орман және аңшылық шаруашылығының Комитеті "Қарағанды облысының орман және аңшылық шаруашылығының аумақтық инспекциясы" мемлекеттік мекемесі</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Қарағанды облысы, Қарағанды қаласы, Крылов көшесі, 20 а</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8 (7212) 41-58-65</w:t>
            </w:r>
            <w:r>
              <w:br/>
            </w:r>
            <w:r>
              <w:rPr>
                <w:rFonts w:ascii="Times New Roman"/>
                <w:b w:val="false"/>
                <w:i w:val="false"/>
                <w:color w:val="000000"/>
                <w:sz w:val="20"/>
              </w:rPr>
              <w:t>
</w:t>
            </w:r>
            <w:r>
              <w:rPr>
                <w:rFonts w:ascii="Times New Roman"/>
                <w:b w:val="false"/>
                <w:i w:val="false"/>
                <w:color w:val="000000"/>
                <w:sz w:val="20"/>
              </w:rPr>
              <w:t>8 (7212) 41-58-61</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upravlenie@topmail.kz</w:t>
            </w:r>
          </w:p>
        </w:tc>
      </w:tr>
    </w:tbl>
    <w:bookmarkStart w:name="z28" w:id="13"/>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Қазақстан Республикасы Қоршаған ортаны қорғау министрлігі</w:t>
      </w:r>
      <w:r>
        <w:br/>
      </w:r>
      <w:r>
        <w:rPr>
          <w:rFonts w:ascii="Times New Roman"/>
          <w:b/>
          <w:i w:val="false"/>
          <w:color w:val="000000"/>
        </w:rPr>
        <w:t>
балық шаруашылығы комитетінің аумақтық инспекцияларының</w:t>
      </w:r>
      <w:r>
        <w:br/>
      </w:r>
      <w:r>
        <w:rPr>
          <w:rFonts w:ascii="Times New Roman"/>
          <w:b/>
          <w:i w:val="false"/>
          <w:color w:val="000000"/>
        </w:rPr>
        <w:t>
мекенжайы мен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080"/>
        <w:gridCol w:w="3932"/>
        <w:gridCol w:w="3475"/>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Балық шаруашылығының Комитеті "Нұра-Сарысу облысаралық бассейндік балық шаруашылығы инспекциясы" мемлекеттік мекемесі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Қарағанды облысы, Қарағанды қаласы, Әлиханов көшесі, 11а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8 (7212) 42-47-80</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karotu@mail.ru</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Балық шаруашылығының Комитеті "Балқаш-Алакөл облысаралық бассейндік балық шаруашылығы инспекциясы" мемлекеттік мекемесі</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облысы, Қапшағай қаласы, 5 шағын аудан, 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8 (72772) 4-60-12</w:t>
            </w:r>
            <w:r>
              <w:br/>
            </w:r>
            <w:r>
              <w:rPr>
                <w:rFonts w:ascii="Times New Roman"/>
                <w:b w:val="false"/>
                <w:i w:val="false"/>
                <w:color w:val="000000"/>
                <w:sz w:val="20"/>
              </w:rPr>
              <w:t>
</w:t>
            </w:r>
            <w:r>
              <w:rPr>
                <w:rFonts w:ascii="Times New Roman"/>
                <w:b w:val="false"/>
                <w:i w:val="false"/>
                <w:color w:val="000000"/>
                <w:sz w:val="20"/>
              </w:rPr>
              <w:t>Электрондық пошта:</w:t>
            </w:r>
            <w:r>
              <w:br/>
            </w:r>
            <w:r>
              <w:rPr>
                <w:rFonts w:ascii="Times New Roman"/>
                <w:b w:val="false"/>
                <w:i w:val="false"/>
                <w:color w:val="000000"/>
                <w:sz w:val="20"/>
              </w:rPr>
              <w:t>
</w:t>
            </w:r>
            <w:r>
              <w:rPr>
                <w:rFonts w:ascii="Times New Roman"/>
                <w:b w:val="false"/>
                <w:i w:val="false"/>
                <w:color w:val="000000"/>
                <w:sz w:val="20"/>
              </w:rPr>
              <w:t>balkhash_bio@mail.ru</w:t>
            </w:r>
          </w:p>
        </w:tc>
      </w:tr>
    </w:tbl>
    <w:bookmarkStart w:name="z29" w:id="14"/>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4-қосымша</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 ұйымдастырушының толық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немесе өтініш</w:t>
      </w:r>
      <w:r>
        <w:br/>
      </w:r>
      <w:r>
        <w:rPr>
          <w:rFonts w:ascii="Times New Roman"/>
          <w:b w:val="false"/>
          <w:i w:val="false"/>
          <w:color w:val="000000"/>
          <w:sz w:val="28"/>
        </w:rPr>
        <w:t>
                  беруші - жеке тұлғаның аты-жөні)</w:t>
      </w:r>
    </w:p>
    <w:p>
      <w:pPr>
        <w:spacing w:after="0"/>
        <w:ind w:left="0"/>
        <w:jc w:val="left"/>
      </w:pPr>
      <w:r>
        <w:rPr>
          <w:rFonts w:ascii="Times New Roman"/>
          <w:b/>
          <w:i w:val="false"/>
          <w:color w:val="000000"/>
        </w:rPr>
        <w:t xml:space="preserve"> Аң аулайтын алқаптарды бекітіп беру жөніндегі</w:t>
      </w:r>
      <w:r>
        <w:br/>
      </w:r>
      <w:r>
        <w:rPr>
          <w:rFonts w:ascii="Times New Roman"/>
          <w:b/>
          <w:i w:val="false"/>
          <w:color w:val="000000"/>
        </w:rPr>
        <w:t>
конкурсқа қатысуға өтініш</w:t>
      </w:r>
    </w:p>
    <w:p>
      <w:pPr>
        <w:spacing w:after="0"/>
        <w:ind w:left="0"/>
        <w:jc w:val="both"/>
      </w:pPr>
      <w:r>
        <w:rPr>
          <w:rFonts w:ascii="Times New Roman"/>
          <w:b w:val="false"/>
          <w:i w:val="false"/>
          <w:color w:val="000000"/>
          <w:sz w:val="28"/>
        </w:rPr>
        <w:t>__________________________                20 жылғы "___" ____________</w:t>
      </w:r>
      <w:r>
        <w:br/>
      </w:r>
      <w:r>
        <w:rPr>
          <w:rFonts w:ascii="Times New Roman"/>
          <w:b w:val="false"/>
          <w:i w:val="false"/>
          <w:color w:val="000000"/>
          <w:sz w:val="28"/>
        </w:rPr>
        <w:t>
      (елді-мекен)</w:t>
      </w:r>
      <w:r>
        <w:br/>
      </w:r>
      <w:r>
        <w:rPr>
          <w:rFonts w:ascii="Times New Roman"/>
          <w:b w:val="false"/>
          <w:i w:val="false"/>
          <w:color w:val="000000"/>
          <w:sz w:val="28"/>
        </w:rPr>
        <w:t>
___________________ облысы ____________________ ауданында аң аулайтын</w:t>
      </w:r>
      <w:r>
        <w:br/>
      </w:r>
      <w:r>
        <w:rPr>
          <w:rFonts w:ascii="Times New Roman"/>
          <w:b w:val="false"/>
          <w:i w:val="false"/>
          <w:color w:val="000000"/>
          <w:sz w:val="28"/>
        </w:rPr>
        <w:t>
алқаптарды бекітіп беру жөнінде конкурсқа қатысуға конкурстық</w:t>
      </w:r>
      <w:r>
        <w:br/>
      </w:r>
      <w:r>
        <w:rPr>
          <w:rFonts w:ascii="Times New Roman"/>
          <w:b w:val="false"/>
          <w:i w:val="false"/>
          <w:color w:val="000000"/>
          <w:sz w:val="28"/>
        </w:rPr>
        <w:t>
өтінімді қабылдауыңызды өтінемін.</w:t>
      </w:r>
      <w:r>
        <w:br/>
      </w:r>
      <w:r>
        <w:rPr>
          <w:rFonts w:ascii="Times New Roman"/>
          <w:b w:val="false"/>
          <w:i w:val="false"/>
          <w:color w:val="000000"/>
          <w:sz w:val="28"/>
        </w:rPr>
        <w:t>
      Өтініш беруші туралы мәлімет:</w:t>
      </w:r>
      <w:r>
        <w:br/>
      </w:r>
      <w:r>
        <w:rPr>
          <w:rFonts w:ascii="Times New Roman"/>
          <w:b w:val="false"/>
          <w:i w:val="false"/>
          <w:color w:val="000000"/>
          <w:sz w:val="28"/>
        </w:rPr>
        <w:t>
      1. Меншік нысаны ______________________________________________</w:t>
      </w:r>
      <w:r>
        <w:br/>
      </w:r>
      <w:r>
        <w:rPr>
          <w:rFonts w:ascii="Times New Roman"/>
          <w:b w:val="false"/>
          <w:i w:val="false"/>
          <w:color w:val="000000"/>
          <w:sz w:val="28"/>
        </w:rPr>
        <w:t>
      2. Құрылған жылы ______________________________________________</w:t>
      </w:r>
      <w:r>
        <w:br/>
      </w:r>
      <w:r>
        <w:rPr>
          <w:rFonts w:ascii="Times New Roman"/>
          <w:b w:val="false"/>
          <w:i w:val="false"/>
          <w:color w:val="000000"/>
          <w:sz w:val="28"/>
        </w:rPr>
        <w:t>
      3. Тіркеу туралы куәлік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(N, қашан және кім берді)</w:t>
      </w:r>
      <w:r>
        <w:br/>
      </w:r>
      <w:r>
        <w:rPr>
          <w:rFonts w:ascii="Times New Roman"/>
          <w:b w:val="false"/>
          <w:i w:val="false"/>
          <w:color w:val="000000"/>
          <w:sz w:val="28"/>
        </w:rPr>
        <w:t>
      4. Заңды мекен-жайы (мекен-жайы)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қала, аудан, облыс, көше, үй N-і, телефон, факс)</w:t>
      </w:r>
      <w:r>
        <w:br/>
      </w:r>
      <w:r>
        <w:rPr>
          <w:rFonts w:ascii="Times New Roman"/>
          <w:b w:val="false"/>
          <w:i w:val="false"/>
          <w:color w:val="000000"/>
          <w:sz w:val="28"/>
        </w:rPr>
        <w:t>
      5. Есеп шоты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 N-і, банктің атауы және орналасқан жері)</w:t>
      </w:r>
      <w:r>
        <w:br/>
      </w:r>
      <w:r>
        <w:rPr>
          <w:rFonts w:ascii="Times New Roman"/>
          <w:b w:val="false"/>
          <w:i w:val="false"/>
          <w:color w:val="000000"/>
          <w:sz w:val="28"/>
        </w:rPr>
        <w:t>
      6. Филиалдар және өкiлдiктер 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7. Қоса берілетін құжаттар: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Мен конкурстық өтінімде берілген ақпарат үшін жауапты</w:t>
      </w:r>
      <w:r>
        <w:br/>
      </w:r>
      <w:r>
        <w:rPr>
          <w:rFonts w:ascii="Times New Roman"/>
          <w:b w:val="false"/>
          <w:i w:val="false"/>
          <w:color w:val="000000"/>
          <w:sz w:val="28"/>
        </w:rPr>
        <w:t>
боламын, менің конкурстық өтінімім ұтқан болып таңылған жағдайда</w:t>
      </w:r>
      <w:r>
        <w:br/>
      </w:r>
      <w:r>
        <w:rPr>
          <w:rFonts w:ascii="Times New Roman"/>
          <w:b w:val="false"/>
          <w:i w:val="false"/>
          <w:color w:val="000000"/>
          <w:sz w:val="28"/>
        </w:rPr>
        <w:t>
аңшылық шаруашылығын жүргізуге арналған шарт жасасуға міндеттенемін.</w:t>
      </w:r>
    </w:p>
    <w:p>
      <w:pPr>
        <w:spacing w:after="0"/>
        <w:ind w:left="0"/>
        <w:jc w:val="both"/>
      </w:pPr>
      <w:r>
        <w:rPr>
          <w:rFonts w:ascii="Times New Roman"/>
          <w:b w:val="false"/>
          <w:i w:val="false"/>
          <w:color w:val="000000"/>
          <w:sz w:val="28"/>
        </w:rPr>
        <w:t>      Жеке/заңды тұлға _________________ 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M.O.</w:t>
      </w:r>
    </w:p>
    <w:bookmarkStart w:name="z30" w:id="15"/>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5-қосымша</w:t>
      </w:r>
    </w:p>
    <w:bookmarkEnd w:id="15"/>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 конкурсқа қатысуға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 бойынша балық шаруашылығы</w:t>
      </w:r>
      <w:r>
        <w:br/>
      </w:r>
      <w:r>
        <w:rPr>
          <w:rFonts w:ascii="Times New Roman"/>
          <w:b w:val="false"/>
          <w:i w:val="false"/>
          <w:color w:val="000000"/>
          <w:sz w:val="28"/>
        </w:rPr>
        <w:t>
      (су айдындары, учаскелері)</w:t>
      </w:r>
      <w:r>
        <w:br/>
      </w:r>
      <w:r>
        <w:rPr>
          <w:rFonts w:ascii="Times New Roman"/>
          <w:b w:val="false"/>
          <w:i w:val="false"/>
          <w:color w:val="000000"/>
          <w:sz w:val="28"/>
        </w:rPr>
        <w:t>
су айдындарын және (немесе) учаскелерін бекітіп беру жөніндегі</w:t>
      </w:r>
      <w:r>
        <w:br/>
      </w:r>
      <w:r>
        <w:rPr>
          <w:rFonts w:ascii="Times New Roman"/>
          <w:b w:val="false"/>
          <w:i w:val="false"/>
          <w:color w:val="000000"/>
          <w:sz w:val="28"/>
        </w:rPr>
        <w:t>
конкурсқа қатысуға рұқсат етуді және қажетті конкурстық құжаттаманы</w:t>
      </w:r>
      <w:r>
        <w:br/>
      </w:r>
      <w:r>
        <w:rPr>
          <w:rFonts w:ascii="Times New Roman"/>
          <w:b w:val="false"/>
          <w:i w:val="false"/>
          <w:color w:val="000000"/>
          <w:sz w:val="28"/>
        </w:rPr>
        <w:t>
беруді сұраймын.</w:t>
      </w:r>
      <w:r>
        <w:br/>
      </w:r>
      <w:r>
        <w:rPr>
          <w:rFonts w:ascii="Times New Roman"/>
          <w:b w:val="false"/>
          <w:i w:val="false"/>
          <w:color w:val="000000"/>
          <w:sz w:val="28"/>
        </w:rPr>
        <w:t>
1. Өтінім беруші туралы мәліметтер (заңды тұлғаның, ведомстволық</w:t>
      </w:r>
      <w:r>
        <w:br/>
      </w:r>
      <w:r>
        <w:rPr>
          <w:rFonts w:ascii="Times New Roman"/>
          <w:b w:val="false"/>
          <w:i w:val="false"/>
          <w:color w:val="000000"/>
          <w:sz w:val="28"/>
        </w:rPr>
        <w:t>
тиесілілігі (бар болса), жеке тұлғаның аты-жөні, әкесінің аты,</w:t>
      </w:r>
      <w:r>
        <w:br/>
      </w:r>
      <w:r>
        <w:rPr>
          <w:rFonts w:ascii="Times New Roman"/>
          <w:b w:val="false"/>
          <w:i w:val="false"/>
          <w:color w:val="000000"/>
          <w:sz w:val="28"/>
        </w:rPr>
        <w:t>
деректемелері,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________________ облысы әкімдігінің 20 __ жылғы "___"_____________</w:t>
      </w:r>
      <w:r>
        <w:br/>
      </w:r>
      <w:r>
        <w:rPr>
          <w:rFonts w:ascii="Times New Roman"/>
          <w:b w:val="false"/>
          <w:i w:val="false"/>
          <w:color w:val="000000"/>
          <w:sz w:val="28"/>
        </w:rPr>
        <w:t>
N ____ қаулысына және аумақтық бөлімшемен ___________________________</w:t>
      </w:r>
      <w:r>
        <w:br/>
      </w:r>
      <w:r>
        <w:rPr>
          <w:rFonts w:ascii="Times New Roman"/>
          <w:b w:val="false"/>
          <w:i w:val="false"/>
          <w:color w:val="000000"/>
          <w:sz w:val="28"/>
        </w:rPr>
        <w:t>
жасалған 20 __ жылғы "___"_____________ N _____ келісіге сәйкес бұрын</w:t>
      </w:r>
      <w:r>
        <w:br/>
      </w:r>
      <w:r>
        <w:rPr>
          <w:rFonts w:ascii="Times New Roman"/>
          <w:b w:val="false"/>
          <w:i w:val="false"/>
          <w:color w:val="000000"/>
          <w:sz w:val="28"/>
        </w:rPr>
        <w:t>
бекітіліп берілген су айдыны және (немесе) учаске ___________________</w:t>
      </w:r>
      <w:r>
        <w:br/>
      </w:r>
      <w:r>
        <w:rPr>
          <w:rFonts w:ascii="Times New Roman"/>
          <w:b w:val="false"/>
          <w:i w:val="false"/>
          <w:color w:val="000000"/>
          <w:sz w:val="28"/>
        </w:rPr>
        <w:t>
3. Өтінім берілген балық шаруашылығы су айдыны және (немесе) учаскесі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 берілген балық шаруашылығы су айдынын және (немесе)</w:t>
      </w:r>
      <w:r>
        <w:br/>
      </w:r>
      <w:r>
        <w:rPr>
          <w:rFonts w:ascii="Times New Roman"/>
          <w:b w:val="false"/>
          <w:i w:val="false"/>
          <w:color w:val="000000"/>
          <w:sz w:val="28"/>
        </w:rPr>
        <w:t>
учаскесін бекітіп беру мерзімі ______________________________ жыл.</w:t>
      </w:r>
      <w:r>
        <w:br/>
      </w:r>
      <w:r>
        <w:rPr>
          <w:rFonts w:ascii="Times New Roman"/>
          <w:b w:val="false"/>
          <w:i w:val="false"/>
          <w:color w:val="000000"/>
          <w:sz w:val="28"/>
        </w:rPr>
        <w:t>
4. Конкурстық құжаттамамен танысқанымды және жалған ақпаратты ұсыну</w:t>
      </w:r>
      <w:r>
        <w:br/>
      </w:r>
      <w:r>
        <w:rPr>
          <w:rFonts w:ascii="Times New Roman"/>
          <w:b w:val="false"/>
          <w:i w:val="false"/>
          <w:color w:val="000000"/>
          <w:sz w:val="28"/>
        </w:rPr>
        <w:t>
үшін жауапкершілік туралы хабардар етілгендігімді растаймын.</w:t>
      </w:r>
    </w:p>
    <w:p>
      <w:pPr>
        <w:spacing w:after="0"/>
        <w:ind w:left="0"/>
        <w:jc w:val="both"/>
      </w:pPr>
      <w:r>
        <w:rPr>
          <w:rFonts w:ascii="Times New Roman"/>
          <w:b w:val="false"/>
          <w:i w:val="false"/>
          <w:color w:val="000000"/>
          <w:sz w:val="28"/>
        </w:rPr>
        <w:t>      Берілген күні 20 __ жылғы "___"___________________</w:t>
      </w:r>
    </w:p>
    <w:p>
      <w:pPr>
        <w:spacing w:after="0"/>
        <w:ind w:left="0"/>
        <w:jc w:val="both"/>
      </w:pPr>
      <w:r>
        <w:rPr>
          <w:rFonts w:ascii="Times New Roman"/>
          <w:b w:val="false"/>
          <w:i w:val="false"/>
          <w:color w:val="000000"/>
          <w:sz w:val="28"/>
        </w:rPr>
        <w:t>      Өтінім беруші ____________________________________</w:t>
      </w:r>
      <w:r>
        <w:br/>
      </w:r>
      <w:r>
        <w:rPr>
          <w:rFonts w:ascii="Times New Roman"/>
          <w:b w:val="false"/>
          <w:i w:val="false"/>
          <w:color w:val="000000"/>
          <w:sz w:val="28"/>
        </w:rPr>
        <w:t>
                      (аты-жөні немесе ұйымның атауы)</w:t>
      </w:r>
    </w:p>
    <w:p>
      <w:pPr>
        <w:spacing w:after="0"/>
        <w:ind w:left="0"/>
        <w:jc w:val="both"/>
      </w:pPr>
      <w:r>
        <w:rPr>
          <w:rFonts w:ascii="Times New Roman"/>
          <w:b w:val="false"/>
          <w:i w:val="false"/>
          <w:color w:val="000000"/>
          <w:sz w:val="28"/>
        </w:rPr>
        <w:t>      М.О.            ____________ қолы</w:t>
      </w:r>
    </w:p>
    <w:bookmarkStart w:name="z31" w:id="16"/>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6-қосымша</w:t>
      </w:r>
    </w:p>
    <w:bookmarkEnd w:id="16"/>
    <w:bookmarkStart w:name="z32" w:id="17"/>
    <w:p>
      <w:pPr>
        <w:spacing w:after="0"/>
        <w:ind w:left="0"/>
        <w:jc w:val="left"/>
      </w:pPr>
      <w:r>
        <w:rPr>
          <w:rFonts w:ascii="Times New Roman"/>
          <w:b/>
          <w:i w:val="false"/>
          <w:color w:val="000000"/>
        </w:rPr>
        <w:t xml:space="preserve"> 
Аңшылық алқаптарын бекітіп беру жөніндегі конкурсқа</w:t>
      </w:r>
      <w:r>
        <w:br/>
      </w:r>
      <w:r>
        <w:rPr>
          <w:rFonts w:ascii="Times New Roman"/>
          <w:b/>
          <w:i w:val="false"/>
          <w:color w:val="000000"/>
        </w:rPr>
        <w:t>
қатысушыларға қойылатын біліктілік талаптары</w:t>
      </w:r>
    </w:p>
    <w:bookmarkEnd w:id="17"/>
    <w:p>
      <w:pPr>
        <w:spacing w:after="0"/>
        <w:ind w:left="0"/>
        <w:jc w:val="both"/>
      </w:pPr>
      <w:r>
        <w:rPr>
          <w:rFonts w:ascii="Times New Roman"/>
          <w:b w:val="false"/>
          <w:i w:val="false"/>
          <w:color w:val="000000"/>
          <w:sz w:val="28"/>
        </w:rPr>
        <w:t>      Аңшылық алқаптарын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1) аңшылық шаруашылығын жүргізу үшін оның санатына байланысты материалдық-техникалық базаның болуы;</w:t>
      </w:r>
      <w:r>
        <w:br/>
      </w:r>
      <w:r>
        <w:rPr>
          <w:rFonts w:ascii="Times New Roman"/>
          <w:b w:val="false"/>
          <w:i w:val="false"/>
          <w:color w:val="000000"/>
          <w:sz w:val="28"/>
        </w:rPr>
        <w:t>
      2) қаржыландыру көздері мен көлемін көрсетіп, екі жылға арналған аңшылық шаруашылығы ұйымын дамыту жоспары (қорғау, өсімін молайту және биотехникалық іс-шараларды күшейтуді, жануарлар санының оңтайлы тығыздығын қамтамасыз етуді, шаруашылықішілік аңшылық ісін ұйымдастыруды өткізу мерзімін, аңшылық шаруашылығын көркейтуді қоса алғанда);</w:t>
      </w:r>
      <w:r>
        <w:br/>
      </w:r>
      <w:r>
        <w:rPr>
          <w:rFonts w:ascii="Times New Roman"/>
          <w:b w:val="false"/>
          <w:i w:val="false"/>
          <w:color w:val="000000"/>
          <w:sz w:val="28"/>
        </w:rPr>
        <w:t>
      3) аңшылық шаруашылығының санатына сәйкес келетін және Аңшылық шаруашылығы субъектілерінің қорықшылық қызметі туралы үлгілік ереженің талаптарына сәйкес келетін қорықшылық қызметтің (немесе оны құру туралы жазбаша міндеттеменің) болуы;</w:t>
      </w:r>
      <w:r>
        <w:br/>
      </w:r>
      <w:r>
        <w:rPr>
          <w:rFonts w:ascii="Times New Roman"/>
          <w:b w:val="false"/>
          <w:i w:val="false"/>
          <w:color w:val="000000"/>
          <w:sz w:val="28"/>
        </w:rPr>
        <w:t>
      4) конкурсқа қатысушының қаржылық әлеуетін растайтын құжаттар:</w:t>
      </w:r>
      <w:r>
        <w:br/>
      </w:r>
      <w:r>
        <w:rPr>
          <w:rFonts w:ascii="Times New Roman"/>
          <w:b w:val="false"/>
          <w:i w:val="false"/>
          <w:color w:val="000000"/>
          <w:sz w:val="28"/>
        </w:rPr>
        <w:t>
      анықтама берілген күннің алдындағы үш айдан астам уақытқа созылған конкурсқа қатысушы міндеттемелерінің барлық түрі бойынша банк немесе банк филиалы алдында мерзімі өтіп кеткен берешектің жоқ екені туралы конкурсқа қатысушыға қызмет көрсетілетін банктің немесе банк филиалының қол қойылған және мөр басылған анықтамасының түпнұсқасы (егер конкурсқа қатысушы екінші деңгейдегі бірнеше банктің немесе филиалдардың, сондай-ақ шетелдік банктің клиенті болған жағдайда, бұл анықтама осындай банктердің әрқайсысынан беріледі). Анықтама конкурстық өтінімдер салынған конверттер ашылатын күннің алдындағы отыз күнтізбелік күннің ішінде берілу тиіс;</w:t>
      </w:r>
      <w:r>
        <w:br/>
      </w:r>
      <w:r>
        <w:rPr>
          <w:rFonts w:ascii="Times New Roman"/>
          <w:b w:val="false"/>
          <w:i w:val="false"/>
          <w:color w:val="000000"/>
          <w:sz w:val="28"/>
        </w:rPr>
        <w:t>
      соңғы қаржы жылы үшін бірінші басшы немесе оны алмастыратын тұлға қол қойған бухгалтерлік теңгерімнің түпнұсқасы;</w:t>
      </w:r>
      <w:r>
        <w:br/>
      </w:r>
      <w:r>
        <w:rPr>
          <w:rFonts w:ascii="Times New Roman"/>
          <w:b w:val="false"/>
          <w:i w:val="false"/>
          <w:color w:val="000000"/>
          <w:sz w:val="28"/>
        </w:rPr>
        <w:t>
      5) міндетті төлемдер бойынша бюджетке берешектің болмауы:</w:t>
      </w:r>
      <w:r>
        <w:br/>
      </w:r>
      <w:r>
        <w:rPr>
          <w:rFonts w:ascii="Times New Roman"/>
          <w:b w:val="false"/>
          <w:i w:val="false"/>
          <w:color w:val="000000"/>
          <w:sz w:val="28"/>
        </w:rPr>
        <w:t>
      тиісті салық органының үш айдан астам салық берешегінің және міндетті зейнетақылық жарналары мен әлеуметтік аударымдар бойынша берешегінің болмағаны жоқ немесе конкурстық өтінімдер салынған конверттерді ашу күнінің алдындағы отыз күнтізбелік күннен кешіктірмей берілген бір теңгеден кем салық берешегінің және міндетті зейнетақы жарналары мен әлеуметтік аударымдар бойынша берешегінің бар екендігі туралы анықтамасының түпнұсқасы;</w:t>
      </w:r>
      <w:r>
        <w:br/>
      </w:r>
      <w:r>
        <w:rPr>
          <w:rFonts w:ascii="Times New Roman"/>
          <w:b w:val="false"/>
          <w:i w:val="false"/>
          <w:color w:val="000000"/>
          <w:sz w:val="28"/>
        </w:rPr>
        <w:t>
      6) білімін және еңбек өтілін көрсете отырып, жоғары немесе арнайы орта білімі бар (аңшылық тану, аң шаруашылығы, биолог-аңшылық танушы, биология, ветеринариялық дәрігер, зоотехник, зооинженер мамандықтары бойынша) немесе жануарлар дүниесін қорғау, өсімін молайту және пайдалану саласында 1 жылдан кем емес жұмыс тәжірибесі бар мамандарының болуы (не конкурста жеңімпаз болған жағдайда, осындай мамандарды жұмысқа қабылдау туралы жазбаша міндеттеме).</w:t>
      </w:r>
    </w:p>
    <w:bookmarkStart w:name="z33" w:id="18"/>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7-қосымша</w:t>
      </w:r>
    </w:p>
    <w:bookmarkEnd w:id="18"/>
    <w:bookmarkStart w:name="z34" w:id="19"/>
    <w:p>
      <w:pPr>
        <w:spacing w:after="0"/>
        <w:ind w:left="0"/>
        <w:jc w:val="left"/>
      </w:pPr>
      <w:r>
        <w:rPr>
          <w:rFonts w:ascii="Times New Roman"/>
          <w:b/>
          <w:i w:val="false"/>
          <w:color w:val="000000"/>
        </w:rPr>
        <w:t xml:space="preserve"> 
Балық шаруашылығы су айдындарын және (немесе) учаскелерін</w:t>
      </w:r>
      <w:r>
        <w:br/>
      </w:r>
      <w:r>
        <w:rPr>
          <w:rFonts w:ascii="Times New Roman"/>
          <w:b/>
          <w:i w:val="false"/>
          <w:color w:val="000000"/>
        </w:rPr>
        <w:t>
бекітіп беру жөніндегі конкурсқа қатысушыларға қойылатын</w:t>
      </w:r>
      <w:r>
        <w:br/>
      </w:r>
      <w:r>
        <w:rPr>
          <w:rFonts w:ascii="Times New Roman"/>
          <w:b/>
          <w:i w:val="false"/>
          <w:color w:val="000000"/>
        </w:rPr>
        <w:t>
біліктілік талаптары</w:t>
      </w:r>
    </w:p>
    <w:bookmarkEnd w:id="19"/>
    <w:bookmarkStart w:name="z35" w:id="20"/>
    <w:p>
      <w:pPr>
        <w:spacing w:after="0"/>
        <w:ind w:left="0"/>
        <w:jc w:val="both"/>
      </w:pPr>
      <w:r>
        <w:rPr>
          <w:rFonts w:ascii="Times New Roman"/>
          <w:b w:val="false"/>
          <w:i w:val="false"/>
          <w:color w:val="000000"/>
          <w:sz w:val="28"/>
        </w:rPr>
        <w:t>
      1. Балық шаруашылығы су айдындарын және (немесе) учаскелерін бекітіп беру жөніндегі конкурсқа қатысушыларға мынадай біліктілік талаптары қойылады:</w:t>
      </w:r>
      <w:r>
        <w:br/>
      </w:r>
      <w:r>
        <w:rPr>
          <w:rFonts w:ascii="Times New Roman"/>
          <w:b w:val="false"/>
          <w:i w:val="false"/>
          <w:color w:val="000000"/>
          <w:sz w:val="28"/>
        </w:rPr>
        <w:t>
      1) жұмыстардың тізбесі мен көлемін, оларды орындау мерзімін және қаржыландыру көздерін көрсете отырып, жануарлар әлемін қорғау, өсімін молайту және пайдалану саласындағы уәкілетті орган белгілеген үлгі нысан бойынша жасалған көрсетілетін қызметті алушының басшысы бекіткен Балық шаруашылығын дамыту жоспарының болуы;</w:t>
      </w:r>
      <w:r>
        <w:br/>
      </w:r>
      <w:r>
        <w:rPr>
          <w:rFonts w:ascii="Times New Roman"/>
          <w:b w:val="false"/>
          <w:i w:val="false"/>
          <w:color w:val="000000"/>
          <w:sz w:val="28"/>
        </w:rPr>
        <w:t>
      2) ағымдағы (алдыңғы қаржы) жылдың 1 қаңтарына салық берешегінің, міндетті зейнетақы жарналары мен әлеуметтік аударымдар бойынша берешегінің болмауы;</w:t>
      </w:r>
      <w:r>
        <w:br/>
      </w:r>
      <w:r>
        <w:rPr>
          <w:rFonts w:ascii="Times New Roman"/>
          <w:b w:val="false"/>
          <w:i w:val="false"/>
          <w:color w:val="000000"/>
          <w:sz w:val="28"/>
        </w:rPr>
        <w:t>
      3) көрсетілетін қызметті алушының басшысының қолы қойылған жазбаша міндеттемемен расталған уәкілетті органның ведомствосына және оның аумақтық бөлімшелеріне бақылаулы аулауды, жеке және заңды тұлғаларға ғылыми-зерттеу үшін аулауды, жеке тұлғаларға әуесқойлық (спорттық) балық аулауды жүзеге асыру үшін сервитутты ұсыну;</w:t>
      </w:r>
      <w:r>
        <w:br/>
      </w:r>
      <w:r>
        <w:rPr>
          <w:rFonts w:ascii="Times New Roman"/>
          <w:b w:val="false"/>
          <w:i w:val="false"/>
          <w:color w:val="000000"/>
          <w:sz w:val="28"/>
        </w:rPr>
        <w:t>
      4) Арал, Каспий теңіздері, Зайсан, Балқаш көлдері, Алакөл көлдер жүйесі, Бұқтырма, Шүлбі, Шардара, Қапшағай су қоймалары және Қиғаш, Іле, Сырдария, Жайық өзендерінің балық шаруашылығы су айдындары және (немесе) учаскелері үшін:</w:t>
      </w:r>
      <w:r>
        <w:br/>
      </w:r>
      <w:r>
        <w:rPr>
          <w:rFonts w:ascii="Times New Roman"/>
          <w:b w:val="false"/>
          <w:i w:val="false"/>
          <w:color w:val="000000"/>
          <w:sz w:val="28"/>
        </w:rPr>
        <w:t>
      шаруашылық қызметі бағыттарының бірі балық шаруашылығын жүргізу және (немесе) онымен байланысты өндіріс болуы тиіс;</w:t>
      </w:r>
      <w:r>
        <w:br/>
      </w:r>
      <w:r>
        <w:rPr>
          <w:rFonts w:ascii="Times New Roman"/>
          <w:b w:val="false"/>
          <w:i w:val="false"/>
          <w:color w:val="000000"/>
          <w:sz w:val="28"/>
        </w:rPr>
        <w:t>
      балық аулау (олжалау) және көліктік флоттың, кәсіпшілік аулау құралдарының болуы;</w:t>
      </w:r>
      <w:r>
        <w:br/>
      </w:r>
      <w:r>
        <w:rPr>
          <w:rFonts w:ascii="Times New Roman"/>
          <w:b w:val="false"/>
          <w:i w:val="false"/>
          <w:color w:val="000000"/>
          <w:sz w:val="28"/>
        </w:rPr>
        <w:t>
      балық аулаудың өнімдерін қайта өңдеу мен сақтауға арналған өндірістік базаның, ағымдық мелиорация жүргізу мен шабақтарды құтқаруға арналған техникалық құралдардың болуы;</w:t>
      </w:r>
      <w:r>
        <w:br/>
      </w:r>
      <w:r>
        <w:rPr>
          <w:rFonts w:ascii="Times New Roman"/>
          <w:b w:val="false"/>
          <w:i w:val="false"/>
          <w:color w:val="000000"/>
          <w:sz w:val="28"/>
        </w:rPr>
        <w:t>
      5) жергілікті маңызы бар балық қырылу қаупі бар су айдындары және (немесе) учаскелері үшін – аулау құралдарының, ағымдағы мелиорациялық жұмыстарды жүргізу үшін жүзу құралдары мен материалдық-техникалық базаның болуы;</w:t>
      </w:r>
      <w:r>
        <w:br/>
      </w:r>
      <w:r>
        <w:rPr>
          <w:rFonts w:ascii="Times New Roman"/>
          <w:b w:val="false"/>
          <w:i w:val="false"/>
          <w:color w:val="000000"/>
          <w:sz w:val="28"/>
        </w:rPr>
        <w:t>
      6) салина артемиясы цисталарын аулау перспективасы бар ащы-тұзды балық шаруашылығы су айдындары және (немесе) учаскелері үшін:</w:t>
      </w:r>
      <w:r>
        <w:br/>
      </w:r>
      <w:r>
        <w:rPr>
          <w:rFonts w:ascii="Times New Roman"/>
          <w:b w:val="false"/>
          <w:i w:val="false"/>
          <w:color w:val="000000"/>
          <w:sz w:val="28"/>
        </w:rPr>
        <w:t>
      салина артемиясы цисталарын жинауға және бастапқы өңдеуге арналған құралдардың болуы;</w:t>
      </w:r>
      <w:r>
        <w:br/>
      </w:r>
      <w:r>
        <w:rPr>
          <w:rFonts w:ascii="Times New Roman"/>
          <w:b w:val="false"/>
          <w:i w:val="false"/>
          <w:color w:val="000000"/>
          <w:sz w:val="28"/>
        </w:rPr>
        <w:t>
      түпкілікті өңдеу (жуу және кептіру жабдығы), сақтау (тоңазытқыш жабдығы) үшін жабдықтардың болуы;</w:t>
      </w:r>
      <w:r>
        <w:br/>
      </w:r>
      <w:r>
        <w:rPr>
          <w:rFonts w:ascii="Times New Roman"/>
          <w:b w:val="false"/>
          <w:i w:val="false"/>
          <w:color w:val="000000"/>
          <w:sz w:val="28"/>
        </w:rPr>
        <w:t>
      өндірілетін шикізатты сапалы талдау үшін зертхананың болуы;</w:t>
      </w:r>
      <w:r>
        <w:br/>
      </w:r>
      <w:r>
        <w:rPr>
          <w:rFonts w:ascii="Times New Roman"/>
          <w:b w:val="false"/>
          <w:i w:val="false"/>
          <w:color w:val="000000"/>
          <w:sz w:val="28"/>
        </w:rPr>
        <w:t>
      7) басқа да балық шаруашылығы су айдындары және (немесе) учаскелері үшін - жүзу құралдары мен аулау құралдарының болуы.</w:t>
      </w:r>
    </w:p>
    <w:bookmarkEnd w:id="20"/>
    <w:bookmarkStart w:name="z36" w:id="21"/>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8-қосымша</w:t>
      </w:r>
    </w:p>
    <w:bookmarkEnd w:id="21"/>
    <w:bookmarkStart w:name="z37" w:id="22"/>
    <w:p>
      <w:pPr>
        <w:spacing w:after="0"/>
        <w:ind w:left="0"/>
        <w:jc w:val="left"/>
      </w:pPr>
      <w:r>
        <w:rPr>
          <w:rFonts w:ascii="Times New Roman"/>
          <w:b/>
          <w:i w:val="false"/>
          <w:color w:val="000000"/>
        </w:rPr>
        <w:t xml:space="preserve"> 
Конкурс өткізу кезіндегі - ҚФБ-тің іс-қимылдарының сипаттамасы</w:t>
      </w:r>
    </w:p>
    <w:bookmarkEnd w:id="22"/>
    <w:p>
      <w:pPr>
        <w:spacing w:after="0"/>
        <w:ind w:left="0"/>
        <w:jc w:val="both"/>
      </w:pPr>
      <w:r>
        <w:rPr>
          <w:rFonts w:ascii="Times New Roman"/>
          <w:b w:val="false"/>
          <w:i w:val="false"/>
          <w:color w:val="000000"/>
          <w:sz w:val="28"/>
        </w:rPr>
        <w:t>1.1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1961"/>
        <w:gridCol w:w="2631"/>
        <w:gridCol w:w="2631"/>
        <w:gridCol w:w="2400"/>
        <w:gridCol w:w="1983"/>
      </w:tblGrid>
      <w:tr>
        <w:trPr>
          <w:trHeight w:val="102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нөмірі (жұмыстың ағыны, барысы)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атауы (үдерісі, рәсімі, операциясы) және оның сипаттамасы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ұйымдастыру-өкімдік шешім)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r>
      <w:tr>
        <w:trPr>
          <w:trHeight w:val="25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2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комиссияның хатшысы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өтінімді қабылдау және тіркеу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өтінімді конкурстық комиссияның қарауына ұсыну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7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комиссия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өтінімді қарау және конкурс жеңімпазын анықтау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жөніндегі хаттама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өтінімі бар конвертерді ашқан күннен бастап 10 жұмыс күні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7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хатшысы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ЖАО-на конкурстың қорытындысы жөніндегі хаттаманы жіберу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қорытындыларын шығару күнінен бастап 3 жұмыс күні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кеңсесінің маманы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қорытындысы жөніндегі хаттаманы қабылдау және тіркеу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басшысына конкурстың қорытындысы жөніндегі хаттаманы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Конкурстың қорытындысы жөніндегі хаттамамен таныстыру, уәкілетті органды анықтау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облыстың ЖАО-ның уәкілетті органына конкурстың қорытындысы жөніндегі хаттаманы жіберу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уәкілетті органы кеңсесінің маманы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қортындысы туралы хаттамасын қабылдау және тіркеу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басшысына конкурстың қортындысы туралы хаттамасын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басшысы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қортындысы туралы хаттамамен танысу, жауапты орындаушыны анықтау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конкурстың жауапты орындаушысына конкурс қортындысы туралы хаттаманы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жауапты орындаушысы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аңшылық алқаптарды немесе балық шаруашылығы су айдындарын және (немесе) учаскелерін бекітіп беру туралы облыстың ЖАО-ның қаулысының жобасын дайындау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қаулысының жобасы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аңшылық алқаптарды немесе балық шаруашылығы су айдындарын және (немесе) учаскелерін бекітіп беру туралы облыстың ЖАО-ның қаулысы жобасына қол қоюы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қаулысы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уәкілетті органы кеңсесінің маманы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облыстың ЖАО-ның қаулысын беру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хат-хабарлары журналына белгілеу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23"/>
    <w:p>
      <w:pPr>
        <w:spacing w:after="0"/>
        <w:ind w:left="0"/>
        <w:jc w:val="left"/>
      </w:pPr>
      <w:r>
        <w:rPr>
          <w:rFonts w:ascii="Times New Roman"/>
          <w:b/>
          <w:i w:val="false"/>
          <w:color w:val="000000"/>
        </w:rPr>
        <w:t xml:space="preserve"> 
Көрсетілетін қызмет алушыларға осы тұлғалардың жеке</w:t>
      </w:r>
      <w:r>
        <w:br/>
      </w:r>
      <w:r>
        <w:rPr>
          <w:rFonts w:ascii="Times New Roman"/>
          <w:b/>
          <w:i w:val="false"/>
          <w:color w:val="000000"/>
        </w:rPr>
        <w:t>
меншігіндегі немесе уақытша жер пайдалануындағы жер</w:t>
      </w:r>
      <w:r>
        <w:br/>
      </w:r>
      <w:r>
        <w:rPr>
          <w:rFonts w:ascii="Times New Roman"/>
          <w:b/>
          <w:i w:val="false"/>
          <w:color w:val="000000"/>
        </w:rPr>
        <w:t>
учаскелеріндегі аңшылық алқаптарын бекітіп беру кезінде,</w:t>
      </w:r>
      <w:r>
        <w:br/>
      </w:r>
      <w:r>
        <w:rPr>
          <w:rFonts w:ascii="Times New Roman"/>
          <w:b/>
          <w:i w:val="false"/>
          <w:color w:val="000000"/>
        </w:rPr>
        <w:t>
сондай-ақ олар бойынша бекітіп беру мерзімі аяқталған аңшылық</w:t>
      </w:r>
      <w:r>
        <w:br/>
      </w:r>
      <w:r>
        <w:rPr>
          <w:rFonts w:ascii="Times New Roman"/>
          <w:b/>
          <w:i w:val="false"/>
          <w:color w:val="000000"/>
        </w:rPr>
        <w:t>
алқаптарын қайта бекітіп беру кезінде – ҚФБ-тің</w:t>
      </w:r>
      <w:r>
        <w:br/>
      </w:r>
      <w:r>
        <w:rPr>
          <w:rFonts w:ascii="Times New Roman"/>
          <w:b/>
          <w:i w:val="false"/>
          <w:color w:val="000000"/>
        </w:rPr>
        <w:t>
іс-қимылдарының сипаттамасы</w:t>
      </w:r>
    </w:p>
    <w:bookmarkEnd w:id="23"/>
    <w:p>
      <w:pPr>
        <w:spacing w:after="0"/>
        <w:ind w:left="0"/>
        <w:jc w:val="both"/>
      </w:pPr>
      <w:r>
        <w:rPr>
          <w:rFonts w:ascii="Times New Roman"/>
          <w:b w:val="false"/>
          <w:i w:val="false"/>
          <w:color w:val="000000"/>
          <w:sz w:val="28"/>
        </w:rPr>
        <w:t>1.2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2275"/>
        <w:gridCol w:w="3029"/>
        <w:gridCol w:w="2694"/>
        <w:gridCol w:w="2107"/>
        <w:gridCol w:w="1648"/>
      </w:tblGrid>
      <w:tr>
        <w:trPr>
          <w:trHeight w:val="13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нөмірі (жұмыстың ағыны, барысы)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атауы (үдерісі, рәсімі, операциясы) және оның сипаттамасы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ұйымдастыру-өкімдік шешім)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r>
      <w:tr>
        <w:trPr>
          <w:trHeight w:val="27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1-Инспекциясы кеңсесінің маманы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құжаттарды 1-Инспекциясының басшысына жіберу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1-Инспекциясының жетекшісі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таныстыру, жауапты орындаушыны анықтау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құжаттарды жауапты орындаушыға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45"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1-Инспекциясының жауапты орындаушысы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көрсетілетін қызметті алушының біліктілік талаптарына сәйкес жөніндегі қорытындысын әзірлеу (бекітіп беру мерзімі аяқталған аңшылық алқаптарын қайта бекітіп беру кезінде – шарттық міндеттемінің орындалуы туралы)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үшін 1-Инспекциясының басшысына қорытындыны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1-Инспекциясының басшысына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Комитеті кеңсесінің маманы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1-Инспекциясының қорытындысын қабылдау және тіркеу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үшін комитеттің басшысына құжаттарды жіберу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Қорытындымен таныстыру, жауапты орындаушыны анықтау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жауапты орындаушыға құжаттарды жіберу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1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Ұсынымды дайындау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4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Ұсынымға қол қоюы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Ұсыным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8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кеңсесінің маманы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ұсынымын қабылдау және тіркеу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басшысына қарар қою үшін ұсынымды жіберу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Ұсынымды таныстыру, уәкілетті органын анықтау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ЖАО-ның уәкілетті органына комитеттің ұсынымын жіберу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62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уәкілетті органы кеңсесінің маманы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ұсынымын қабылдау және тіркеу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басшысына комитеттің ұсынымын 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басшысы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ұсынымымен танысу, жауапты орындаушыны анықтау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жауапты орындаушыға комитеттің ұсынымын жіберу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жауапты орындаушысы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алушыға аңшылық алқаптарды бекітіп беру туралы облыстың ЖАО-ның қаулысының жобасын дайындау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қаулысының жобасы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16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аңшылық алқаптарды бекітіп беру туралы облыстың ЖАО-ның қаулысына қол қоюы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қаулысы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2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уәкілетті органы кеңсесінің маманы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алушыға облыстың ЖАО-ның қаулысын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хат-хабарлары журналына белгілеу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аспау керек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24"/>
    <w:p>
      <w:pPr>
        <w:spacing w:after="0"/>
        <w:ind w:left="0"/>
        <w:jc w:val="left"/>
      </w:pPr>
      <w:r>
        <w:rPr>
          <w:rFonts w:ascii="Times New Roman"/>
          <w:b/>
          <w:i w:val="false"/>
          <w:color w:val="000000"/>
        </w:rPr>
        <w:t xml:space="preserve"> 
Пайдалану нұсқалары. Конкурс өткізу кезіндегі - негізгі үдеріс</w:t>
      </w:r>
    </w:p>
    <w:bookmarkEnd w:id="24"/>
    <w:p>
      <w:pPr>
        <w:spacing w:after="0"/>
        <w:ind w:left="0"/>
        <w:jc w:val="both"/>
      </w:pPr>
      <w:r>
        <w:rPr>
          <w:rFonts w:ascii="Times New Roman"/>
          <w:b w:val="false"/>
          <w:i w:val="false"/>
          <w:color w:val="000000"/>
          <w:sz w:val="28"/>
        </w:rPr>
        <w:t>2.1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117"/>
        <w:gridCol w:w="3531"/>
        <w:gridCol w:w="407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ағыны, барысы)</w:t>
            </w:r>
          </w:p>
        </w:tc>
      </w:tr>
      <w:tr>
        <w:trPr>
          <w:trHeight w:val="54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хатшысы</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кеңсесінің маманы</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w:t>
            </w:r>
          </w:p>
        </w:tc>
      </w:tr>
      <w:tr>
        <w:trPr>
          <w:trHeight w:val="27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67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іс-қимыл:</w:t>
            </w:r>
            <w:r>
              <w:br/>
            </w:r>
            <w:r>
              <w:rPr>
                <w:rFonts w:ascii="Times New Roman"/>
                <w:b w:val="false"/>
                <w:i w:val="false"/>
                <w:color w:val="000000"/>
                <w:sz w:val="20"/>
              </w:rPr>
              <w:t>
</w:t>
            </w:r>
            <w:r>
              <w:rPr>
                <w:rFonts w:ascii="Times New Roman"/>
                <w:b w:val="false"/>
                <w:i w:val="false"/>
                <w:color w:val="000000"/>
                <w:sz w:val="20"/>
              </w:rPr>
              <w:t>Конкурстық өтінімді қабылдау және тіркеу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іс-қимыл:</w:t>
            </w:r>
            <w:r>
              <w:br/>
            </w:r>
            <w:r>
              <w:rPr>
                <w:rFonts w:ascii="Times New Roman"/>
                <w:b w:val="false"/>
                <w:i w:val="false"/>
                <w:color w:val="000000"/>
                <w:sz w:val="20"/>
              </w:rPr>
              <w:t>
</w:t>
            </w:r>
            <w:r>
              <w:rPr>
                <w:rFonts w:ascii="Times New Roman"/>
                <w:b w:val="false"/>
                <w:i w:val="false"/>
                <w:color w:val="000000"/>
                <w:sz w:val="20"/>
              </w:rPr>
              <w:t>Конкурстық өтінімді қарау және конкурс жеңімпазын анықтау</w:t>
            </w:r>
            <w:r>
              <w:br/>
            </w:r>
            <w:r>
              <w:rPr>
                <w:rFonts w:ascii="Times New Roman"/>
                <w:b w:val="false"/>
                <w:i w:val="false"/>
                <w:color w:val="000000"/>
                <w:sz w:val="20"/>
              </w:rPr>
              <w:t>
</w:t>
            </w:r>
            <w:r>
              <w:rPr>
                <w:rFonts w:ascii="Times New Roman"/>
                <w:b w:val="false"/>
                <w:i w:val="false"/>
                <w:color w:val="000000"/>
                <w:sz w:val="20"/>
              </w:rPr>
              <w:t>(конкурстың өтінімі бар конвертерді ашқан күннен бастап 10 жұмыс күні)</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іс-қимыл:</w:t>
            </w:r>
            <w:r>
              <w:br/>
            </w:r>
            <w:r>
              <w:rPr>
                <w:rFonts w:ascii="Times New Roman"/>
                <w:b w:val="false"/>
                <w:i w:val="false"/>
                <w:color w:val="000000"/>
                <w:sz w:val="20"/>
              </w:rPr>
              <w:t>
</w:t>
            </w:r>
            <w:r>
              <w:rPr>
                <w:rFonts w:ascii="Times New Roman"/>
                <w:b w:val="false"/>
                <w:i w:val="false"/>
                <w:color w:val="000000"/>
                <w:sz w:val="20"/>
              </w:rPr>
              <w:t>Конкурстың қорытындысы жөніндегі хаттаманы қабылдау және тіркеу, облыстың ЖАО-ның басшысына конкурстың қорытындысы жөніндегі хаттаманы беру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іс-қимыл:</w:t>
            </w:r>
            <w:r>
              <w:br/>
            </w:r>
            <w:r>
              <w:rPr>
                <w:rFonts w:ascii="Times New Roman"/>
                <w:b w:val="false"/>
                <w:i w:val="false"/>
                <w:color w:val="000000"/>
                <w:sz w:val="20"/>
              </w:rPr>
              <w:t>
</w:t>
            </w:r>
            <w:r>
              <w:rPr>
                <w:rFonts w:ascii="Times New Roman"/>
                <w:b w:val="false"/>
                <w:i w:val="false"/>
                <w:color w:val="000000"/>
                <w:sz w:val="20"/>
              </w:rPr>
              <w:t>Конкурстың қорытындысы жөніндегі хаттамамен таныстыру, уәкілетті органына конкурстың қорытындысы жөніндегі хаттаманы жіберу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r>
      <w:tr>
        <w:trPr>
          <w:trHeight w:val="2835"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іс-қимыл:</w:t>
            </w:r>
            <w:r>
              <w:br/>
            </w:r>
            <w:r>
              <w:rPr>
                <w:rFonts w:ascii="Times New Roman"/>
                <w:b w:val="false"/>
                <w:i w:val="false"/>
                <w:color w:val="000000"/>
                <w:sz w:val="20"/>
              </w:rPr>
              <w:t>
</w:t>
            </w:r>
            <w:r>
              <w:rPr>
                <w:rFonts w:ascii="Times New Roman"/>
                <w:b w:val="false"/>
                <w:i w:val="false"/>
                <w:color w:val="000000"/>
                <w:sz w:val="20"/>
              </w:rPr>
              <w:t>Облыстың ЖАО-на конкурстың қорытындысы жөніндегі хаттаманы жіберу (конкурстың қорытындыларын шығару күнінен бастап</w:t>
            </w:r>
            <w:r>
              <w:br/>
            </w:r>
            <w:r>
              <w:rPr>
                <w:rFonts w:ascii="Times New Roman"/>
                <w:b w:val="false"/>
                <w:i w:val="false"/>
                <w:color w:val="000000"/>
                <w:sz w:val="20"/>
              </w:rPr>
              <w:t>
</w:t>
            </w:r>
            <w:r>
              <w:rPr>
                <w:rFonts w:ascii="Times New Roman"/>
                <w:b w:val="false"/>
                <w:i w:val="false"/>
                <w:color w:val="000000"/>
                <w:sz w:val="20"/>
              </w:rPr>
              <w:t>3 жұмыс күні)</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іс-қимыл:</w:t>
            </w:r>
            <w:r>
              <w:br/>
            </w:r>
            <w:r>
              <w:rPr>
                <w:rFonts w:ascii="Times New Roman"/>
                <w:b w:val="false"/>
                <w:i w:val="false"/>
                <w:color w:val="000000"/>
                <w:sz w:val="20"/>
              </w:rPr>
              <w:t>
</w:t>
            </w:r>
            <w:r>
              <w:rPr>
                <w:rFonts w:ascii="Times New Roman"/>
                <w:b w:val="false"/>
                <w:i w:val="false"/>
                <w:color w:val="000000"/>
                <w:sz w:val="20"/>
              </w:rPr>
              <w:t>Көрсетілетін қызметті алушыға аңшылық алқаптарды немесе балық шаруашылығы су айдындарын және (немесе) учаскелерін бекітіп беру туралы облыстың ЖАО-ның қаулысының жобасына қол қоюы</w:t>
            </w:r>
            <w:r>
              <w:br/>
            </w:r>
            <w:r>
              <w:rPr>
                <w:rFonts w:ascii="Times New Roman"/>
                <w:b w:val="false"/>
                <w:i w:val="false"/>
                <w:color w:val="000000"/>
                <w:sz w:val="20"/>
              </w:rPr>
              <w:t>
</w:t>
            </w:r>
            <w:r>
              <w:rPr>
                <w:rFonts w:ascii="Times New Roman"/>
                <w:b w:val="false"/>
                <w:i w:val="false"/>
                <w:color w:val="000000"/>
                <w:sz w:val="20"/>
              </w:rPr>
              <w:t>(1 сағаттан аспау керек)</w:t>
            </w:r>
          </w:p>
        </w:tc>
      </w:tr>
    </w:tbl>
    <w:p>
      <w:pPr>
        <w:spacing w:after="0"/>
        <w:ind w:left="0"/>
        <w:jc w:val="both"/>
      </w:pPr>
      <w:r>
        <w:rPr>
          <w:rFonts w:ascii="Times New Roman"/>
          <w:b w:val="false"/>
          <w:i w:val="false"/>
          <w:color w:val="000000"/>
          <w:sz w:val="28"/>
        </w:rPr>
        <w:t>2.1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4660"/>
        <w:gridCol w:w="4660"/>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ағыны, барысы)</w:t>
            </w:r>
          </w:p>
        </w:tc>
      </w:tr>
      <w:tr>
        <w:trPr>
          <w:trHeight w:val="81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уәкілетті органы кеңсесінің маманы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басшысы</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жауапты орындаушысы</w:t>
            </w:r>
          </w:p>
        </w:tc>
      </w:tr>
      <w:tr>
        <w:trPr>
          <w:trHeight w:val="27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іс-қимыл:</w:t>
            </w:r>
            <w:r>
              <w:br/>
            </w:r>
            <w:r>
              <w:rPr>
                <w:rFonts w:ascii="Times New Roman"/>
                <w:b w:val="false"/>
                <w:i w:val="false"/>
                <w:color w:val="000000"/>
                <w:sz w:val="20"/>
              </w:rPr>
              <w:t>
</w:t>
            </w:r>
            <w:r>
              <w:rPr>
                <w:rFonts w:ascii="Times New Roman"/>
                <w:b w:val="false"/>
                <w:i w:val="false"/>
                <w:color w:val="000000"/>
                <w:sz w:val="20"/>
              </w:rPr>
              <w:t>Конкурстың қорытындысы жөніндегі хаттаманы қабылдау және тіркеу, уәкілетті органның басшысына конкурстың қорытындысы жөніндегі хаттаманы тапсыру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іс-қимыл:</w:t>
            </w:r>
            <w:r>
              <w:br/>
            </w:r>
            <w:r>
              <w:rPr>
                <w:rFonts w:ascii="Times New Roman"/>
                <w:b w:val="false"/>
                <w:i w:val="false"/>
                <w:color w:val="000000"/>
                <w:sz w:val="20"/>
              </w:rPr>
              <w:t>
</w:t>
            </w:r>
            <w:r>
              <w:rPr>
                <w:rFonts w:ascii="Times New Roman"/>
                <w:b w:val="false"/>
                <w:i w:val="false"/>
                <w:color w:val="000000"/>
                <w:sz w:val="20"/>
              </w:rPr>
              <w:t>Конкурс қортындысы туралы хаттамамен танысу, конкурстың жауапты орындаушысына конкурс қорытындысы туралы хаттаманы беру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іс-қимыл:</w:t>
            </w:r>
            <w:r>
              <w:br/>
            </w:r>
            <w:r>
              <w:rPr>
                <w:rFonts w:ascii="Times New Roman"/>
                <w:b w:val="false"/>
                <w:i w:val="false"/>
                <w:color w:val="000000"/>
                <w:sz w:val="20"/>
              </w:rPr>
              <w:t>
</w:t>
            </w:r>
            <w:r>
              <w:rPr>
                <w:rFonts w:ascii="Times New Roman"/>
                <w:b w:val="false"/>
                <w:i w:val="false"/>
                <w:color w:val="000000"/>
                <w:sz w:val="20"/>
              </w:rPr>
              <w:t>Көрсетілетін қызметті алушыға аңшылық алқаптарды немесе балық шаруашылығы су айдындарын және (немесе) учаскелерін бекітіп беру туралы облыстың ЖАО-ның қаулысының жобасын дайындау</w:t>
            </w:r>
            <w:r>
              <w:br/>
            </w:r>
            <w:r>
              <w:rPr>
                <w:rFonts w:ascii="Times New Roman"/>
                <w:b w:val="false"/>
                <w:i w:val="false"/>
                <w:color w:val="000000"/>
                <w:sz w:val="20"/>
              </w:rPr>
              <w:t>
</w:t>
            </w:r>
            <w:r>
              <w:rPr>
                <w:rFonts w:ascii="Times New Roman"/>
                <w:b w:val="false"/>
                <w:i w:val="false"/>
                <w:color w:val="000000"/>
                <w:sz w:val="20"/>
              </w:rPr>
              <w:t>(5 жұмыс күні)</w:t>
            </w:r>
          </w:p>
        </w:tc>
      </w:tr>
      <w:tr>
        <w:trPr>
          <w:trHeight w:val="108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іс-қимыл:</w:t>
            </w:r>
            <w:r>
              <w:br/>
            </w:r>
            <w:r>
              <w:rPr>
                <w:rFonts w:ascii="Times New Roman"/>
                <w:b w:val="false"/>
                <w:i w:val="false"/>
                <w:color w:val="000000"/>
                <w:sz w:val="20"/>
              </w:rPr>
              <w:t>
</w:t>
            </w:r>
            <w:r>
              <w:rPr>
                <w:rFonts w:ascii="Times New Roman"/>
                <w:b w:val="false"/>
                <w:i w:val="false"/>
                <w:color w:val="000000"/>
                <w:sz w:val="20"/>
              </w:rPr>
              <w:t>Көрсетілетін қызметті алушыға облыстың ЖАО-ның қаулысын беру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5"/>
    <w:p>
      <w:pPr>
        <w:spacing w:after="0"/>
        <w:ind w:left="0"/>
        <w:jc w:val="left"/>
      </w:pPr>
      <w:r>
        <w:rPr>
          <w:rFonts w:ascii="Times New Roman"/>
          <w:b/>
          <w:i w:val="false"/>
          <w:color w:val="000000"/>
        </w:rPr>
        <w:t xml:space="preserve"> 
Пайдалану нұсқаулары. Көрсетілетін қызмет алушыларға</w:t>
      </w:r>
      <w:r>
        <w:br/>
      </w:r>
      <w:r>
        <w:rPr>
          <w:rFonts w:ascii="Times New Roman"/>
          <w:b/>
          <w:i w:val="false"/>
          <w:color w:val="000000"/>
        </w:rPr>
        <w:t>
осы тұлғалардың жеке меншігіндегі немесе уақытша жер</w:t>
      </w:r>
      <w:r>
        <w:br/>
      </w:r>
      <w:r>
        <w:rPr>
          <w:rFonts w:ascii="Times New Roman"/>
          <w:b/>
          <w:i w:val="false"/>
          <w:color w:val="000000"/>
        </w:rPr>
        <w:t>
пайдалануындағы жер учаскелеріндегі аңшылық алқаптарын</w:t>
      </w:r>
      <w:r>
        <w:br/>
      </w:r>
      <w:r>
        <w:rPr>
          <w:rFonts w:ascii="Times New Roman"/>
          <w:b/>
          <w:i w:val="false"/>
          <w:color w:val="000000"/>
        </w:rPr>
        <w:t>
бекітіп беру кезінде, сондай-ақ олар бойынша бекітіп</w:t>
      </w:r>
      <w:r>
        <w:br/>
      </w:r>
      <w:r>
        <w:rPr>
          <w:rFonts w:ascii="Times New Roman"/>
          <w:b/>
          <w:i w:val="false"/>
          <w:color w:val="000000"/>
        </w:rPr>
        <w:t>
беру мерзімі аяқталған аңшылық алқаптарын қайта</w:t>
      </w:r>
      <w:r>
        <w:br/>
      </w:r>
      <w:r>
        <w:rPr>
          <w:rFonts w:ascii="Times New Roman"/>
          <w:b/>
          <w:i w:val="false"/>
          <w:color w:val="000000"/>
        </w:rPr>
        <w:t>
бекітіп беру кезінде – негізгі үдеріс</w:t>
      </w:r>
    </w:p>
    <w:bookmarkEnd w:id="25"/>
    <w:p>
      <w:pPr>
        <w:spacing w:after="0"/>
        <w:ind w:left="0"/>
        <w:jc w:val="both"/>
      </w:pPr>
      <w:r>
        <w:rPr>
          <w:rFonts w:ascii="Times New Roman"/>
          <w:b w:val="false"/>
          <w:i w:val="false"/>
          <w:color w:val="000000"/>
          <w:sz w:val="28"/>
        </w:rPr>
        <w:t>2.2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301"/>
        <w:gridCol w:w="4048"/>
        <w:gridCol w:w="2489"/>
        <w:gridCol w:w="2781"/>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ағыны, барысы)</w:t>
            </w:r>
          </w:p>
        </w:tc>
      </w:tr>
      <w:tr>
        <w:trPr>
          <w:trHeight w:val="8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1-Испекциясы кеңсесінің маманы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1-Испекциясының басшысы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1-Инспециясының жауапты орындаушысы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51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іс-қимыл:</w:t>
            </w:r>
            <w:r>
              <w:br/>
            </w:r>
            <w:r>
              <w:rPr>
                <w:rFonts w:ascii="Times New Roman"/>
                <w:b w:val="false"/>
                <w:i w:val="false"/>
                <w:color w:val="000000"/>
                <w:sz w:val="20"/>
              </w:rPr>
              <w:t>
</w:t>
            </w: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іс-қимыл:</w:t>
            </w:r>
            <w:r>
              <w:br/>
            </w:r>
            <w:r>
              <w:rPr>
                <w:rFonts w:ascii="Times New Roman"/>
                <w:b w:val="false"/>
                <w:i w:val="false"/>
                <w:color w:val="000000"/>
                <w:sz w:val="20"/>
              </w:rPr>
              <w:t>
</w:t>
            </w:r>
            <w:r>
              <w:rPr>
                <w:rFonts w:ascii="Times New Roman"/>
                <w:b w:val="false"/>
                <w:i w:val="false"/>
                <w:color w:val="000000"/>
                <w:sz w:val="20"/>
              </w:rPr>
              <w:t>Құжаттармен таныстыру, құжаттарды жауапты орындаушыға тапсыру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іс-қимыл:</w:t>
            </w:r>
            <w:r>
              <w:br/>
            </w:r>
            <w:r>
              <w:rPr>
                <w:rFonts w:ascii="Times New Roman"/>
                <w:b w:val="false"/>
                <w:i w:val="false"/>
                <w:color w:val="000000"/>
                <w:sz w:val="20"/>
              </w:rPr>
              <w:t>
</w:t>
            </w:r>
            <w:r>
              <w:rPr>
                <w:rFonts w:ascii="Times New Roman"/>
                <w:b w:val="false"/>
                <w:i w:val="false"/>
                <w:color w:val="000000"/>
                <w:sz w:val="20"/>
              </w:rPr>
              <w:t>Құжаттарды қарау және көрсетілетін қызметті алушының біліктілік талаптарына сәйкес жөніндегі қорытындысын әзірлеу (бекітіп беру мерзімі аяқталған аңшылық алқаптарын қайта бекітіп беру кезінде – шарттық міндеттемінің орындалуы туралы)</w:t>
            </w:r>
            <w:r>
              <w:br/>
            </w:r>
            <w:r>
              <w:rPr>
                <w:rFonts w:ascii="Times New Roman"/>
                <w:b w:val="false"/>
                <w:i w:val="false"/>
                <w:color w:val="000000"/>
                <w:sz w:val="20"/>
              </w:rPr>
              <w:t>
</w:t>
            </w:r>
            <w:r>
              <w:rPr>
                <w:rFonts w:ascii="Times New Roman"/>
                <w:b w:val="false"/>
                <w:i w:val="false"/>
                <w:color w:val="000000"/>
                <w:sz w:val="20"/>
              </w:rPr>
              <w:t>(10 жұмыс күні)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іс-қимыл:</w:t>
            </w:r>
            <w:r>
              <w:rPr>
                <w:rFonts w:ascii="Times New Roman"/>
                <w:b w:val="false"/>
                <w:i w:val="false"/>
                <w:color w:val="000000"/>
                <w:sz w:val="20"/>
              </w:rPr>
              <w:t>1-Инспекциясының қорытындысын қабылдау және тіркеу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іс-қимыл:</w:t>
            </w:r>
            <w:r>
              <w:br/>
            </w:r>
            <w:r>
              <w:rPr>
                <w:rFonts w:ascii="Times New Roman"/>
                <w:b w:val="false"/>
                <w:i w:val="false"/>
                <w:color w:val="000000"/>
                <w:sz w:val="20"/>
              </w:rPr>
              <w:t>
</w:t>
            </w:r>
            <w:r>
              <w:rPr>
                <w:rFonts w:ascii="Times New Roman"/>
                <w:b w:val="false"/>
                <w:i w:val="false"/>
                <w:color w:val="000000"/>
                <w:sz w:val="20"/>
              </w:rPr>
              <w:t>Қорытындымен таныстыру, жауапты орындаушыға құжаттарды беру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r>
      <w:tr>
        <w:trPr>
          <w:trHeight w:val="91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іс-қимыл:</w:t>
            </w:r>
            <w:r>
              <w:br/>
            </w:r>
            <w:r>
              <w:rPr>
                <w:rFonts w:ascii="Times New Roman"/>
                <w:b w:val="false"/>
                <w:i w:val="false"/>
                <w:color w:val="000000"/>
                <w:sz w:val="20"/>
              </w:rPr>
              <w:t>
</w:t>
            </w:r>
            <w:r>
              <w:rPr>
                <w:rFonts w:ascii="Times New Roman"/>
                <w:b w:val="false"/>
                <w:i w:val="false"/>
                <w:color w:val="000000"/>
                <w:sz w:val="20"/>
              </w:rPr>
              <w:t>Қорытындыға қол қоюы</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іс-қимыл:</w:t>
            </w:r>
            <w:r>
              <w:br/>
            </w:r>
            <w:r>
              <w:rPr>
                <w:rFonts w:ascii="Times New Roman"/>
                <w:b w:val="false"/>
                <w:i w:val="false"/>
                <w:color w:val="000000"/>
                <w:sz w:val="20"/>
              </w:rPr>
              <w:t>
</w:t>
            </w:r>
            <w:r>
              <w:rPr>
                <w:rFonts w:ascii="Times New Roman"/>
                <w:b w:val="false"/>
                <w:i w:val="false"/>
                <w:color w:val="000000"/>
                <w:sz w:val="20"/>
              </w:rPr>
              <w:t>Ұсынымға қол қоюы</w:t>
            </w:r>
            <w:r>
              <w:br/>
            </w:r>
            <w:r>
              <w:rPr>
                <w:rFonts w:ascii="Times New Roman"/>
                <w:b w:val="false"/>
                <w:i w:val="false"/>
                <w:color w:val="000000"/>
                <w:sz w:val="20"/>
              </w:rPr>
              <w:t>
</w:t>
            </w:r>
            <w:r>
              <w:rPr>
                <w:rFonts w:ascii="Times New Roman"/>
                <w:b w:val="false"/>
                <w:i w:val="false"/>
                <w:color w:val="000000"/>
                <w:sz w:val="20"/>
              </w:rPr>
              <w:t>(1 сағаттан аспау керек)</w:t>
            </w:r>
          </w:p>
        </w:tc>
      </w:tr>
    </w:tbl>
    <w:p>
      <w:pPr>
        <w:spacing w:after="0"/>
        <w:ind w:left="0"/>
        <w:jc w:val="both"/>
      </w:pPr>
      <w:r>
        <w:rPr>
          <w:rFonts w:ascii="Times New Roman"/>
          <w:b w:val="false"/>
          <w:i w:val="false"/>
          <w:color w:val="000000"/>
          <w:sz w:val="28"/>
        </w:rPr>
        <w:t>2.2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2829"/>
        <w:gridCol w:w="4769"/>
        <w:gridCol w:w="3664"/>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ағыны, барысы)</w:t>
            </w:r>
          </w:p>
        </w:tc>
      </w:tr>
      <w:tr>
        <w:trPr>
          <w:trHeight w:val="81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Комитетінің жауапты орындаушысы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кеңсесінің маманы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басшысы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ЖАО-ның уәкілетті органы кеңсесінің маманы</w:t>
            </w:r>
          </w:p>
        </w:tc>
      </w:tr>
      <w:tr>
        <w:trPr>
          <w:trHeight w:val="27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9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іс-қимыл:</w:t>
            </w:r>
            <w:r>
              <w:br/>
            </w:r>
            <w:r>
              <w:rPr>
                <w:rFonts w:ascii="Times New Roman"/>
                <w:b w:val="false"/>
                <w:i w:val="false"/>
                <w:color w:val="000000"/>
                <w:sz w:val="20"/>
              </w:rPr>
              <w:t>
</w:t>
            </w:r>
            <w:r>
              <w:rPr>
                <w:rFonts w:ascii="Times New Roman"/>
                <w:b w:val="false"/>
                <w:i w:val="false"/>
                <w:color w:val="000000"/>
                <w:sz w:val="20"/>
              </w:rPr>
              <w:t>Ұсынымды дайындау</w:t>
            </w:r>
            <w:r>
              <w:br/>
            </w:r>
            <w:r>
              <w:rPr>
                <w:rFonts w:ascii="Times New Roman"/>
                <w:b w:val="false"/>
                <w:i w:val="false"/>
                <w:color w:val="000000"/>
                <w:sz w:val="20"/>
              </w:rPr>
              <w:t>
</w:t>
            </w:r>
            <w:r>
              <w:rPr>
                <w:rFonts w:ascii="Times New Roman"/>
                <w:b w:val="false"/>
                <w:i w:val="false"/>
                <w:color w:val="000000"/>
                <w:sz w:val="20"/>
              </w:rPr>
              <w:t>(5 жұмыс күні)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іс-қимыл:</w:t>
            </w:r>
            <w:r>
              <w:br/>
            </w:r>
            <w:r>
              <w:rPr>
                <w:rFonts w:ascii="Times New Roman"/>
                <w:b w:val="false"/>
                <w:i w:val="false"/>
                <w:color w:val="000000"/>
                <w:sz w:val="20"/>
              </w:rPr>
              <w:t>
</w:t>
            </w:r>
            <w:r>
              <w:rPr>
                <w:rFonts w:ascii="Times New Roman"/>
                <w:b w:val="false"/>
                <w:i w:val="false"/>
                <w:color w:val="000000"/>
                <w:sz w:val="20"/>
              </w:rPr>
              <w:t>Комитеттің ұсынымын қабылдау және тіркеу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іс-қимыл:</w:t>
            </w:r>
            <w:r>
              <w:br/>
            </w:r>
            <w:r>
              <w:rPr>
                <w:rFonts w:ascii="Times New Roman"/>
                <w:b w:val="false"/>
                <w:i w:val="false"/>
                <w:color w:val="000000"/>
                <w:sz w:val="20"/>
              </w:rPr>
              <w:t>
</w:t>
            </w:r>
            <w:r>
              <w:rPr>
                <w:rFonts w:ascii="Times New Roman"/>
                <w:b w:val="false"/>
                <w:i w:val="false"/>
                <w:color w:val="000000"/>
                <w:sz w:val="20"/>
              </w:rPr>
              <w:t>Комитеттің ұсынымымен таныстыру, уәкілетті органға комитеттің ұсынымын жіберу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іс-қимыл:</w:t>
            </w:r>
            <w:r>
              <w:br/>
            </w:r>
            <w:r>
              <w:rPr>
                <w:rFonts w:ascii="Times New Roman"/>
                <w:b w:val="false"/>
                <w:i w:val="false"/>
                <w:color w:val="000000"/>
                <w:sz w:val="20"/>
              </w:rPr>
              <w:t>
</w:t>
            </w:r>
            <w:r>
              <w:rPr>
                <w:rFonts w:ascii="Times New Roman"/>
                <w:b w:val="false"/>
                <w:i w:val="false"/>
                <w:color w:val="000000"/>
                <w:sz w:val="20"/>
              </w:rPr>
              <w:t>Комитеттің ұсынымын қабылдау және тіркеу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r>
      <w:tr>
        <w:trPr>
          <w:trHeight w:val="135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іс-қимыл: Көрсетілетін қызметті алушыға аңшылық алқаптарды бекітіп беру туралы облыстың ЖАО-ның қаулысына қол қоюы</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іс-қимыл: Көрсетілетін қызметті алушыға облыстың ЖАО-ның қаулысын беру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r>
    </w:tbl>
    <w:p>
      <w:pPr>
        <w:spacing w:after="0"/>
        <w:ind w:left="0"/>
        <w:jc w:val="both"/>
      </w:pPr>
      <w:r>
        <w:rPr>
          <w:rFonts w:ascii="Times New Roman"/>
          <w:b w:val="false"/>
          <w:i w:val="false"/>
          <w:color w:val="000000"/>
          <w:sz w:val="28"/>
        </w:rPr>
        <w:t>2.2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7185"/>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 ағыны, барысы)</w:t>
            </w:r>
          </w:p>
        </w:tc>
      </w:tr>
      <w:tr>
        <w:trPr>
          <w:trHeight w:val="54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басшысы</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ЖАО уәкілетті органының жауапты орындаушысы</w:t>
            </w:r>
          </w:p>
        </w:tc>
      </w:tr>
      <w:tr>
        <w:trPr>
          <w:trHeight w:val="27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8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іс-қимыл:</w:t>
            </w:r>
            <w:r>
              <w:br/>
            </w:r>
            <w:r>
              <w:rPr>
                <w:rFonts w:ascii="Times New Roman"/>
                <w:b w:val="false"/>
                <w:i w:val="false"/>
                <w:color w:val="000000"/>
                <w:sz w:val="20"/>
              </w:rPr>
              <w:t>
</w:t>
            </w:r>
            <w:r>
              <w:rPr>
                <w:rFonts w:ascii="Times New Roman"/>
                <w:b w:val="false"/>
                <w:i w:val="false"/>
                <w:color w:val="000000"/>
                <w:sz w:val="20"/>
              </w:rPr>
              <w:t>Комитеттің ұсынымымен таныстыру, жауапты орындаушыға комитеттің ұсынымын жіберу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іс-қимыл:</w:t>
            </w:r>
            <w:r>
              <w:br/>
            </w:r>
            <w:r>
              <w:rPr>
                <w:rFonts w:ascii="Times New Roman"/>
                <w:b w:val="false"/>
                <w:i w:val="false"/>
                <w:color w:val="000000"/>
                <w:sz w:val="20"/>
              </w:rPr>
              <w:t>
</w:t>
            </w:r>
            <w:r>
              <w:rPr>
                <w:rFonts w:ascii="Times New Roman"/>
                <w:b w:val="false"/>
                <w:i w:val="false"/>
                <w:color w:val="000000"/>
                <w:sz w:val="20"/>
              </w:rPr>
              <w:t>Көрсетілетін қызметті алушыға аңшылық алқаптарды бекітіп беру туралы облыстың ЖАО-ның қаулысының жобасын дайындау</w:t>
            </w:r>
            <w:r>
              <w:br/>
            </w:r>
            <w:r>
              <w:rPr>
                <w:rFonts w:ascii="Times New Roman"/>
                <w:b w:val="false"/>
                <w:i w:val="false"/>
                <w:color w:val="000000"/>
                <w:sz w:val="20"/>
              </w:rPr>
              <w:t>
</w:t>
            </w:r>
            <w:r>
              <w:rPr>
                <w:rFonts w:ascii="Times New Roman"/>
                <w:b w:val="false"/>
                <w:i w:val="false"/>
                <w:color w:val="000000"/>
                <w:sz w:val="20"/>
              </w:rPr>
              <w:t>(5 жұмыс күні)</w:t>
            </w:r>
          </w:p>
        </w:tc>
      </w:tr>
    </w:tbl>
    <w:bookmarkStart w:name="z41" w:id="26"/>
    <w:p>
      <w:pPr>
        <w:spacing w:after="0"/>
        <w:ind w:left="0"/>
        <w:jc w:val="left"/>
      </w:pPr>
      <w:r>
        <w:rPr>
          <w:rFonts w:ascii="Times New Roman"/>
          <w:b/>
          <w:i w:val="false"/>
          <w:color w:val="000000"/>
        </w:rPr>
        <w:t xml:space="preserve"> 
Пайдалану нұсқалары. Конкурс өткізу кезінде (конкурс болмайды деп тану) – балама үдерісі</w:t>
      </w:r>
    </w:p>
    <w:bookmarkEnd w:id="26"/>
    <w:p>
      <w:pPr>
        <w:spacing w:after="0"/>
        <w:ind w:left="0"/>
        <w:jc w:val="both"/>
      </w:pPr>
      <w:r>
        <w:rPr>
          <w:rFonts w:ascii="Times New Roman"/>
          <w:b w:val="false"/>
          <w:i w:val="false"/>
          <w:color w:val="000000"/>
          <w:sz w:val="28"/>
        </w:rPr>
        <w:t>2.3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2"/>
        <w:gridCol w:w="7518"/>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үдіріс (жұмыс ағыны, барысы)</w:t>
            </w:r>
          </w:p>
        </w:tc>
      </w:tr>
      <w:tr>
        <w:trPr>
          <w:trHeight w:val="27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комиссияның хатшысы</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r>
      <w:tr>
        <w:trPr>
          <w:trHeight w:val="135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іс-қимыл:</w:t>
            </w:r>
            <w:r>
              <w:br/>
            </w:r>
            <w:r>
              <w:rPr>
                <w:rFonts w:ascii="Times New Roman"/>
                <w:b w:val="false"/>
                <w:i w:val="false"/>
                <w:color w:val="000000"/>
                <w:sz w:val="20"/>
              </w:rPr>
              <w:t>
</w:t>
            </w:r>
            <w:r>
              <w:rPr>
                <w:rFonts w:ascii="Times New Roman"/>
                <w:b w:val="false"/>
                <w:i w:val="false"/>
                <w:color w:val="000000"/>
                <w:sz w:val="20"/>
              </w:rPr>
              <w:t>Конкурстық өтінімді қабылдау және тіркеу (30 минуттан аспау керек)</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іс-қимыл:</w:t>
            </w:r>
            <w:r>
              <w:br/>
            </w:r>
            <w:r>
              <w:rPr>
                <w:rFonts w:ascii="Times New Roman"/>
                <w:b w:val="false"/>
                <w:i w:val="false"/>
                <w:color w:val="000000"/>
                <w:sz w:val="20"/>
              </w:rPr>
              <w:t>
</w:t>
            </w:r>
            <w:r>
              <w:rPr>
                <w:rFonts w:ascii="Times New Roman"/>
                <w:b w:val="false"/>
                <w:i w:val="false"/>
                <w:color w:val="000000"/>
                <w:sz w:val="20"/>
              </w:rPr>
              <w:t>Конкурстық өтінімді қарау және барлық қатысушылардың конкурстық өтінімдерін конкурс шарттарына сәйкес еместігін анықтау (конкурстың өтінімі бар конвертерді ашқан күннен бастап 10 жұмыс күні)</w:t>
            </w:r>
          </w:p>
        </w:tc>
      </w:tr>
      <w:tr>
        <w:trPr>
          <w:trHeight w:val="135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іс-қимыл:</w:t>
            </w:r>
            <w:r>
              <w:br/>
            </w:r>
            <w:r>
              <w:rPr>
                <w:rFonts w:ascii="Times New Roman"/>
                <w:b w:val="false"/>
                <w:i w:val="false"/>
                <w:color w:val="000000"/>
                <w:sz w:val="20"/>
              </w:rPr>
              <w:t>
</w:t>
            </w:r>
            <w:r>
              <w:rPr>
                <w:rFonts w:ascii="Times New Roman"/>
                <w:b w:val="false"/>
                <w:i w:val="false"/>
                <w:color w:val="000000"/>
                <w:sz w:val="20"/>
              </w:rPr>
              <w:t>Конкурстың қорытындысы туралы конкурсқа қатысушыларға және облыстың ЖАО-на хаттаманы жіберу (конкурстың қорытындыларын шығару күнінен бастап 3 жұмыс күні)</w:t>
            </w:r>
          </w:p>
        </w:tc>
        <w:tc>
          <w:tcPr>
            <w:tcW w:w="7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7"/>
    <w:p>
      <w:pPr>
        <w:spacing w:after="0"/>
        <w:ind w:left="0"/>
        <w:jc w:val="left"/>
      </w:pPr>
      <w:r>
        <w:rPr>
          <w:rFonts w:ascii="Times New Roman"/>
          <w:b/>
          <w:i w:val="false"/>
          <w:color w:val="000000"/>
        </w:rPr>
        <w:t xml:space="preserve"> 
Пайдалану нұсқалары. Көрсетілетін қызмет алушыларға</w:t>
      </w:r>
      <w:r>
        <w:br/>
      </w:r>
      <w:r>
        <w:rPr>
          <w:rFonts w:ascii="Times New Roman"/>
          <w:b/>
          <w:i w:val="false"/>
          <w:color w:val="000000"/>
        </w:rPr>
        <w:t>
осы тұлғалардың жеке меншігіндегі немесе уақытша жер</w:t>
      </w:r>
      <w:r>
        <w:br/>
      </w:r>
      <w:r>
        <w:rPr>
          <w:rFonts w:ascii="Times New Roman"/>
          <w:b/>
          <w:i w:val="false"/>
          <w:color w:val="000000"/>
        </w:rPr>
        <w:t>
пайдалануындағы жер учаскелеріндегі аңшылық алқаптарын</w:t>
      </w:r>
      <w:r>
        <w:br/>
      </w:r>
      <w:r>
        <w:rPr>
          <w:rFonts w:ascii="Times New Roman"/>
          <w:b/>
          <w:i w:val="false"/>
          <w:color w:val="000000"/>
        </w:rPr>
        <w:t>
бекітіп беру кезінде, сондай-ақ олар бойынша бекітіп беру</w:t>
      </w:r>
      <w:r>
        <w:br/>
      </w:r>
      <w:r>
        <w:rPr>
          <w:rFonts w:ascii="Times New Roman"/>
          <w:b/>
          <w:i w:val="false"/>
          <w:color w:val="000000"/>
        </w:rPr>
        <w:t>
мерзімі аяқталған аңшылық алқаптарын қайта бекітіп</w:t>
      </w:r>
      <w:r>
        <w:br/>
      </w:r>
      <w:r>
        <w:rPr>
          <w:rFonts w:ascii="Times New Roman"/>
          <w:b/>
          <w:i w:val="false"/>
          <w:color w:val="000000"/>
        </w:rPr>
        <w:t>
беру кезінде – балама үдерісі</w:t>
      </w:r>
    </w:p>
    <w:bookmarkEnd w:id="27"/>
    <w:p>
      <w:pPr>
        <w:spacing w:after="0"/>
        <w:ind w:left="0"/>
        <w:jc w:val="both"/>
      </w:pPr>
      <w:r>
        <w:rPr>
          <w:rFonts w:ascii="Times New Roman"/>
          <w:b w:val="false"/>
          <w:i w:val="false"/>
          <w:color w:val="000000"/>
          <w:sz w:val="28"/>
        </w:rPr>
        <w:t>2.4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3375"/>
        <w:gridCol w:w="5582"/>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үдіріс (жұмыс ағыны, барысы)</w:t>
            </w:r>
          </w:p>
        </w:tc>
      </w:tr>
      <w:tr>
        <w:trPr>
          <w:trHeight w:val="54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1-Инспекциясы кеңсесінің маманы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1-Инспекциясының басшысы</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1-Инспекциясының жауапты орындаушысы</w:t>
            </w:r>
          </w:p>
        </w:tc>
      </w:tr>
      <w:tr>
        <w:trPr>
          <w:trHeight w:val="27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6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іс-қимыл:</w:t>
            </w:r>
            <w:r>
              <w:br/>
            </w:r>
            <w:r>
              <w:rPr>
                <w:rFonts w:ascii="Times New Roman"/>
                <w:b w:val="false"/>
                <w:i w:val="false"/>
                <w:color w:val="000000"/>
                <w:sz w:val="20"/>
              </w:rPr>
              <w:t>
</w:t>
            </w:r>
            <w:r>
              <w:rPr>
                <w:rFonts w:ascii="Times New Roman"/>
                <w:b w:val="false"/>
                <w:i w:val="false"/>
                <w:color w:val="000000"/>
                <w:sz w:val="20"/>
              </w:rPr>
              <w:t>Құжаттарды қабылдау және тіркеу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іс-қимыл:</w:t>
            </w:r>
            <w:r>
              <w:br/>
            </w:r>
            <w:r>
              <w:rPr>
                <w:rFonts w:ascii="Times New Roman"/>
                <w:b w:val="false"/>
                <w:i w:val="false"/>
                <w:color w:val="000000"/>
                <w:sz w:val="20"/>
              </w:rPr>
              <w:t>
</w:t>
            </w:r>
            <w:r>
              <w:rPr>
                <w:rFonts w:ascii="Times New Roman"/>
                <w:b w:val="false"/>
                <w:i w:val="false"/>
                <w:color w:val="000000"/>
                <w:sz w:val="20"/>
              </w:rPr>
              <w:t>Құжаттармен таныстыру, жауапты орындаушыға құжаттарды беру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іс-қимыл:</w:t>
            </w:r>
            <w:r>
              <w:br/>
            </w:r>
            <w:r>
              <w:rPr>
                <w:rFonts w:ascii="Times New Roman"/>
                <w:b w:val="false"/>
                <w:i w:val="false"/>
                <w:color w:val="000000"/>
                <w:sz w:val="20"/>
              </w:rPr>
              <w:t>
</w:t>
            </w:r>
            <w:r>
              <w:rPr>
                <w:rFonts w:ascii="Times New Roman"/>
                <w:b w:val="false"/>
                <w:i w:val="false"/>
                <w:color w:val="000000"/>
                <w:sz w:val="20"/>
              </w:rPr>
              <w:t>Құжаттарды қарау және көрсетілетін қызметті алушыға біліктілік талаптарға сәйкес еместігі туралы қорытындысын дайындау (аң аулайтын алқаптарды қайта бекіту кезінде, сондай-ақ өтіп кеткен мерзімді бекіту – шарттық міндеттемінің орындалуы туралы)</w:t>
            </w:r>
            <w:r>
              <w:br/>
            </w:r>
            <w:r>
              <w:rPr>
                <w:rFonts w:ascii="Times New Roman"/>
                <w:b w:val="false"/>
                <w:i w:val="false"/>
                <w:color w:val="000000"/>
                <w:sz w:val="20"/>
              </w:rPr>
              <w:t>
</w:t>
            </w:r>
            <w:r>
              <w:rPr>
                <w:rFonts w:ascii="Times New Roman"/>
                <w:b w:val="false"/>
                <w:i w:val="false"/>
                <w:color w:val="000000"/>
                <w:sz w:val="20"/>
              </w:rPr>
              <w:t>(10 жұмыс күні)</w:t>
            </w:r>
          </w:p>
        </w:tc>
      </w:tr>
      <w:tr>
        <w:trPr>
          <w:trHeight w:val="162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іс-қимыл:</w:t>
            </w:r>
            <w:r>
              <w:br/>
            </w:r>
            <w:r>
              <w:rPr>
                <w:rFonts w:ascii="Times New Roman"/>
                <w:b w:val="false"/>
                <w:i w:val="false"/>
                <w:color w:val="000000"/>
                <w:sz w:val="20"/>
              </w:rPr>
              <w:t>
</w:t>
            </w:r>
            <w:r>
              <w:rPr>
                <w:rFonts w:ascii="Times New Roman"/>
                <w:b w:val="false"/>
                <w:i w:val="false"/>
                <w:color w:val="000000"/>
                <w:sz w:val="20"/>
              </w:rPr>
              <w:t>Көрсетілетін қызметті алушыға мемлекеттік көрсетілетін қызметті ұсынудан бас тарту туралы дәлелді жауапты беру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іс-қимыл:</w:t>
            </w:r>
            <w:r>
              <w:br/>
            </w:r>
            <w:r>
              <w:rPr>
                <w:rFonts w:ascii="Times New Roman"/>
                <w:b w:val="false"/>
                <w:i w:val="false"/>
                <w:color w:val="000000"/>
                <w:sz w:val="20"/>
              </w:rPr>
              <w:t>
</w:t>
            </w:r>
            <w:r>
              <w:rPr>
                <w:rFonts w:ascii="Times New Roman"/>
                <w:b w:val="false"/>
                <w:i w:val="false"/>
                <w:color w:val="000000"/>
                <w:sz w:val="20"/>
              </w:rPr>
              <w:t>Қорытындыға қол қоюы</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2.4 кестесінің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1"/>
        <w:gridCol w:w="5540"/>
        <w:gridCol w:w="4509"/>
      </w:tblGrid>
      <w:tr>
        <w:trPr>
          <w:trHeight w:val="54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кеңсесінің маманы</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басшысы</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орындаушысы</w:t>
            </w:r>
          </w:p>
        </w:tc>
      </w:tr>
      <w:tr>
        <w:trPr>
          <w:trHeight w:val="27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2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іс-қимыл:</w:t>
            </w:r>
            <w:r>
              <w:br/>
            </w:r>
            <w:r>
              <w:rPr>
                <w:rFonts w:ascii="Times New Roman"/>
                <w:b w:val="false"/>
                <w:i w:val="false"/>
                <w:color w:val="000000"/>
                <w:sz w:val="20"/>
              </w:rPr>
              <w:t>
</w:t>
            </w:r>
            <w:r>
              <w:rPr>
                <w:rFonts w:ascii="Times New Roman"/>
                <w:b w:val="false"/>
                <w:i w:val="false"/>
                <w:color w:val="000000"/>
                <w:sz w:val="20"/>
              </w:rPr>
              <w:t>1-Инспекциясының қорытындысын қабылдау және тіркеу</w:t>
            </w:r>
            <w:r>
              <w:br/>
            </w:r>
            <w:r>
              <w:rPr>
                <w:rFonts w:ascii="Times New Roman"/>
                <w:b w:val="false"/>
                <w:i w:val="false"/>
                <w:color w:val="000000"/>
                <w:sz w:val="20"/>
              </w:rPr>
              <w:t>
</w:t>
            </w:r>
            <w:r>
              <w:rPr>
                <w:rFonts w:ascii="Times New Roman"/>
                <w:b w:val="false"/>
                <w:i w:val="false"/>
                <w:color w:val="000000"/>
                <w:sz w:val="20"/>
              </w:rPr>
              <w:t>(30 минуттан аспау керек)</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іс-қимыл:</w:t>
            </w:r>
            <w:r>
              <w:br/>
            </w:r>
            <w:r>
              <w:rPr>
                <w:rFonts w:ascii="Times New Roman"/>
                <w:b w:val="false"/>
                <w:i w:val="false"/>
                <w:color w:val="000000"/>
                <w:sz w:val="20"/>
              </w:rPr>
              <w:t>
</w:t>
            </w:r>
            <w:r>
              <w:rPr>
                <w:rFonts w:ascii="Times New Roman"/>
                <w:b w:val="false"/>
                <w:i w:val="false"/>
                <w:color w:val="000000"/>
                <w:sz w:val="20"/>
              </w:rPr>
              <w:t>1-Инспекциясының қорытындысы таныстыру, жауапты орындаушыға 1-Инспекциясының қорытындысын беру</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іс-қимыл:</w:t>
            </w:r>
            <w:r>
              <w:br/>
            </w:r>
            <w:r>
              <w:rPr>
                <w:rFonts w:ascii="Times New Roman"/>
                <w:b w:val="false"/>
                <w:i w:val="false"/>
                <w:color w:val="000000"/>
                <w:sz w:val="20"/>
              </w:rPr>
              <w:t>
</w:t>
            </w:r>
            <w:r>
              <w:rPr>
                <w:rFonts w:ascii="Times New Roman"/>
                <w:b w:val="false"/>
                <w:i w:val="false"/>
                <w:color w:val="000000"/>
                <w:sz w:val="20"/>
              </w:rPr>
              <w:t>Мемлекеттік көрсетілетін қызметті ұсынудан бас тарту туралы дәлелді жауапты дайындау</w:t>
            </w:r>
            <w:r>
              <w:br/>
            </w:r>
            <w:r>
              <w:rPr>
                <w:rFonts w:ascii="Times New Roman"/>
                <w:b w:val="false"/>
                <w:i w:val="false"/>
                <w:color w:val="000000"/>
                <w:sz w:val="20"/>
              </w:rPr>
              <w:t>
</w:t>
            </w:r>
            <w:r>
              <w:rPr>
                <w:rFonts w:ascii="Times New Roman"/>
                <w:b w:val="false"/>
                <w:i w:val="false"/>
                <w:color w:val="000000"/>
                <w:sz w:val="20"/>
              </w:rPr>
              <w:t>(5 жұмыс күні)</w:t>
            </w:r>
          </w:p>
        </w:tc>
      </w:tr>
      <w:tr>
        <w:trPr>
          <w:trHeight w:val="1350" w:hRule="atLeast"/>
        </w:trPr>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іс-қимыл:</w:t>
            </w:r>
            <w:r>
              <w:br/>
            </w:r>
            <w:r>
              <w:rPr>
                <w:rFonts w:ascii="Times New Roman"/>
                <w:b w:val="false"/>
                <w:i w:val="false"/>
                <w:color w:val="000000"/>
                <w:sz w:val="20"/>
              </w:rPr>
              <w:t>
</w:t>
            </w:r>
            <w:r>
              <w:rPr>
                <w:rFonts w:ascii="Times New Roman"/>
                <w:b w:val="false"/>
                <w:i w:val="false"/>
                <w:color w:val="000000"/>
                <w:sz w:val="20"/>
              </w:rPr>
              <w:t>Мемлекеттік көрсетілетін қызметті ұсынудан бас тарту туралы дәлелді жауапқа қол қою</w:t>
            </w:r>
            <w:r>
              <w:br/>
            </w:r>
            <w:r>
              <w:rPr>
                <w:rFonts w:ascii="Times New Roman"/>
                <w:b w:val="false"/>
                <w:i w:val="false"/>
                <w:color w:val="000000"/>
                <w:sz w:val="20"/>
              </w:rPr>
              <w:t>
</w:t>
            </w:r>
            <w:r>
              <w:rPr>
                <w:rFonts w:ascii="Times New Roman"/>
                <w:b w:val="false"/>
                <w:i w:val="false"/>
                <w:color w:val="000000"/>
                <w:sz w:val="20"/>
              </w:rPr>
              <w:t>(1 сағаттан аспау керек)</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8"/>
    <w:p>
      <w:pPr>
        <w:spacing w:after="0"/>
        <w:ind w:left="0"/>
        <w:jc w:val="both"/>
      </w:pPr>
      <w:r>
        <w:rPr>
          <w:rFonts w:ascii="Times New Roman"/>
          <w:b w:val="false"/>
          <w:i w:val="false"/>
          <w:color w:val="000000"/>
          <w:sz w:val="28"/>
        </w:rPr>
        <w:t>
"Облыстың жергілікті атқарушы</w:t>
      </w:r>
      <w:r>
        <w:br/>
      </w:r>
      <w:r>
        <w:rPr>
          <w:rFonts w:ascii="Times New Roman"/>
          <w:b w:val="false"/>
          <w:i w:val="false"/>
          <w:color w:val="000000"/>
          <w:sz w:val="28"/>
        </w:rPr>
        <w:t>
органдарының жануарлар дүниесін</w:t>
      </w:r>
      <w:r>
        <w:br/>
      </w:r>
      <w:r>
        <w:rPr>
          <w:rFonts w:ascii="Times New Roman"/>
          <w:b w:val="false"/>
          <w:i w:val="false"/>
          <w:color w:val="000000"/>
          <w:sz w:val="28"/>
        </w:rPr>
        <w:t>
пайдаланушыларға аңшылық алқаптар</w:t>
      </w:r>
      <w:r>
        <w:br/>
      </w:r>
      <w:r>
        <w:rPr>
          <w:rFonts w:ascii="Times New Roman"/>
          <w:b w:val="false"/>
          <w:i w:val="false"/>
          <w:color w:val="000000"/>
          <w:sz w:val="28"/>
        </w:rPr>
        <w:t>
мен балық шаруашылығы су айдындарын</w:t>
      </w:r>
      <w:r>
        <w:br/>
      </w:r>
      <w:r>
        <w:rPr>
          <w:rFonts w:ascii="Times New Roman"/>
          <w:b w:val="false"/>
          <w:i w:val="false"/>
          <w:color w:val="000000"/>
          <w:sz w:val="28"/>
        </w:rPr>
        <w:t>
және (немесе) учаскелерін бекітіп беру</w:t>
      </w:r>
      <w:r>
        <w:br/>
      </w:r>
      <w:r>
        <w:rPr>
          <w:rFonts w:ascii="Times New Roman"/>
          <w:b w:val="false"/>
          <w:i w:val="false"/>
          <w:color w:val="000000"/>
          <w:sz w:val="28"/>
        </w:rPr>
        <w:t>
мен аңшылық және балық шаруашылықтарының</w:t>
      </w:r>
      <w:r>
        <w:br/>
      </w:r>
      <w:r>
        <w:rPr>
          <w:rFonts w:ascii="Times New Roman"/>
          <w:b w:val="false"/>
          <w:i w:val="false"/>
          <w:color w:val="000000"/>
          <w:sz w:val="28"/>
        </w:rPr>
        <w:t>
қажеттіліктері үшін сервитуттарды белгілеу</w:t>
      </w:r>
      <w:r>
        <w:br/>
      </w:r>
      <w:r>
        <w:rPr>
          <w:rFonts w:ascii="Times New Roman"/>
          <w:b w:val="false"/>
          <w:i w:val="false"/>
          <w:color w:val="000000"/>
          <w:sz w:val="28"/>
        </w:rPr>
        <w:t>
жөнінде шешімдер қабылдауы"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9-қосымша</w:t>
      </w:r>
    </w:p>
    <w:bookmarkEnd w:id="28"/>
    <w:bookmarkStart w:name="z44" w:id="29"/>
    <w:p>
      <w:pPr>
        <w:spacing w:after="0"/>
        <w:ind w:left="0"/>
        <w:jc w:val="left"/>
      </w:pPr>
      <w:r>
        <w:rPr>
          <w:rFonts w:ascii="Times New Roman"/>
          <w:b/>
          <w:i w:val="false"/>
          <w:color w:val="000000"/>
        </w:rPr>
        <w:t xml:space="preserve"> 
Конкурс өткізу кезіндегі – ҚФБ өзара іс-қимылдарының қисынды</w:t>
      </w:r>
      <w:r>
        <w:br/>
      </w:r>
      <w:r>
        <w:rPr>
          <w:rFonts w:ascii="Times New Roman"/>
          <w:b/>
          <w:i w:val="false"/>
          <w:color w:val="000000"/>
        </w:rPr>
        <w:t>
дәйектілігі арасындағы өзара байланыстың көрсетілуі, 1-схема</w:t>
      </w:r>
    </w:p>
    <w:bookmarkEnd w:id="29"/>
    <w:p>
      <w:pPr>
        <w:spacing w:after="0"/>
        <w:ind w:left="0"/>
        <w:jc w:val="both"/>
      </w:pPr>
      <w:r>
        <w:drawing>
          <wp:inline distT="0" distB="0" distL="0" distR="0">
            <wp:extent cx="9017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0" cy="4927600"/>
                    </a:xfrm>
                    <a:prstGeom prst="rect">
                      <a:avLst/>
                    </a:prstGeom>
                  </pic:spPr>
                </pic:pic>
              </a:graphicData>
            </a:graphic>
          </wp:inline>
        </w:drawing>
      </w:r>
    </w:p>
    <w:bookmarkStart w:name="z45" w:id="30"/>
    <w:p>
      <w:pPr>
        <w:spacing w:after="0"/>
        <w:ind w:left="0"/>
        <w:jc w:val="left"/>
      </w:pPr>
      <w:r>
        <w:rPr>
          <w:rFonts w:ascii="Times New Roman"/>
          <w:b/>
          <w:i w:val="false"/>
          <w:color w:val="000000"/>
        </w:rPr>
        <w:t xml:space="preserve"> 
Көрсетілетін қызметті алушыларға осы тұлғалардың</w:t>
      </w:r>
      <w:r>
        <w:br/>
      </w:r>
      <w:r>
        <w:rPr>
          <w:rFonts w:ascii="Times New Roman"/>
          <w:b/>
          <w:i w:val="false"/>
          <w:color w:val="000000"/>
        </w:rPr>
        <w:t>
жеке меншігіндегі немесе уақытша жер пайдалануындағы жер</w:t>
      </w:r>
      <w:r>
        <w:br/>
      </w:r>
      <w:r>
        <w:rPr>
          <w:rFonts w:ascii="Times New Roman"/>
          <w:b/>
          <w:i w:val="false"/>
          <w:color w:val="000000"/>
        </w:rPr>
        <w:t>
учаскелеріндегі аңшылық алқаптарын бекітіп беру кезінде,</w:t>
      </w:r>
      <w:r>
        <w:br/>
      </w:r>
      <w:r>
        <w:rPr>
          <w:rFonts w:ascii="Times New Roman"/>
          <w:b/>
          <w:i w:val="false"/>
          <w:color w:val="000000"/>
        </w:rPr>
        <w:t>
сондай-ақ олар бойынша бекітіп беру мерзімі аяқталған</w:t>
      </w:r>
      <w:r>
        <w:br/>
      </w:r>
      <w:r>
        <w:rPr>
          <w:rFonts w:ascii="Times New Roman"/>
          <w:b/>
          <w:i w:val="false"/>
          <w:color w:val="000000"/>
        </w:rPr>
        <w:t>
аңшылық алқаптарын қайта бекітіп беру кезінде - ҚФБ</w:t>
      </w:r>
      <w:r>
        <w:br/>
      </w:r>
      <w:r>
        <w:rPr>
          <w:rFonts w:ascii="Times New Roman"/>
          <w:b/>
          <w:i w:val="false"/>
          <w:color w:val="000000"/>
        </w:rPr>
        <w:t>
іс-қимылдарының қисынды дәйектілігі арасындағы</w:t>
      </w:r>
      <w:r>
        <w:br/>
      </w:r>
      <w:r>
        <w:rPr>
          <w:rFonts w:ascii="Times New Roman"/>
          <w:b/>
          <w:i w:val="false"/>
          <w:color w:val="000000"/>
        </w:rPr>
        <w:t>
өзара байланыстың көрсетілуі, 2-схема</w:t>
      </w:r>
    </w:p>
    <w:bookmarkEnd w:id="30"/>
    <w:p>
      <w:pPr>
        <w:spacing w:after="0"/>
        <w:ind w:left="0"/>
        <w:jc w:val="both"/>
      </w:pPr>
      <w:r>
        <w:drawing>
          <wp:inline distT="0" distB="0" distL="0" distR="0">
            <wp:extent cx="88519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51900" cy="527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