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7ab7" w14:textId="a4e7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құрылыс, сәулет және қала құрылысы бөлімі" мемлекеттік мекемесі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2013 жылғы 7 ақпандағы N 03/09 қаулысы. Қарағанды облысының Әділет департаментінде 2013 жылғы 15 наурызда N 2232 болып тіркелді. Күші жойылды - Қарағанды облысы Балқаш қаласы әкімдігінің 2013 жылғы 13 мамырдағы N 16/04 қаулысымен</w:t>
      </w:r>
    </w:p>
    <w:p>
      <w:pPr>
        <w:spacing w:after="0"/>
        <w:ind w:left="0"/>
        <w:jc w:val="both"/>
      </w:pPr>
      <w:r>
        <w:rPr>
          <w:rFonts w:ascii="Times New Roman"/>
          <w:b w:val="false"/>
          <w:i w:val="false"/>
          <w:color w:val="ff0000"/>
          <w:sz w:val="28"/>
        </w:rPr>
        <w:t>      Ескерту. Күші жойылды - Қарағанды облысы Балқаш қаласы әкімдігінің 13.05.2013 N 16/04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 Қазақстан Республикасының 2000 жылғы 27 қарашадағы "Әкімшілік рәсімдер туралы" Заңының </w:t>
      </w:r>
      <w:r>
        <w:rPr>
          <w:rFonts w:ascii="Times New Roman"/>
          <w:b w:val="false"/>
          <w:i w:val="false"/>
          <w:color w:val="000000"/>
          <w:sz w:val="28"/>
        </w:rPr>
        <w:t>9-1 бабын</w:t>
      </w:r>
      <w:r>
        <w:rPr>
          <w:rFonts w:ascii="Times New Roman"/>
          <w:b w:val="false"/>
          <w:i w:val="false"/>
          <w:color w:val="000000"/>
          <w:sz w:val="28"/>
        </w:rPr>
        <w:t>, Қазақстан Республикасы Үкіметінің 2012 жылғы 31 тамыздағы N 1128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Сәулет-жоспарлау тапсырмасын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Қазақстан Республикасының аумағында жылжымайтын мүлiк объектiлерiнiң мекенжайын анықтау жөнiнде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 Балқаш қаласы әкімінің орынбасары Данияр Серикович Манамбаевқа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Балқаш қаласының әкімі                     Н. Аубакиров</w:t>
      </w:r>
    </w:p>
    <w:bookmarkStart w:name="z7" w:id="1"/>
    <w:p>
      <w:pPr>
        <w:spacing w:after="0"/>
        <w:ind w:left="0"/>
        <w:jc w:val="both"/>
      </w:pPr>
      <w:r>
        <w:rPr>
          <w:rFonts w:ascii="Times New Roman"/>
          <w:b w:val="false"/>
          <w:i w:val="false"/>
          <w:color w:val="000000"/>
          <w:sz w:val="28"/>
        </w:rPr>
        <w:t>
2013 жылғы 07 ақпандағы</w:t>
      </w:r>
      <w:r>
        <w:br/>
      </w:r>
      <w:r>
        <w:rPr>
          <w:rFonts w:ascii="Times New Roman"/>
          <w:b w:val="false"/>
          <w:i w:val="false"/>
          <w:color w:val="000000"/>
          <w:sz w:val="28"/>
        </w:rPr>
        <w:t>
N 03/09 Балқаш қаласы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БЕКІТІЛДІ</w:t>
      </w:r>
    </w:p>
    <w:bookmarkEnd w:id="1"/>
    <w:bookmarkStart w:name="z8" w:id="2"/>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қызметті көрсету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Мемлекеттік қызметтің атауы – "Сәулет-жоспарлау тапсырмасын беру" (бұдан әрi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формасы: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Республикасындағы сәулет, қала құрылысы және құрылыс қызметi туралы" Қазақстан Республикасы Заңының 1-бабының </w:t>
      </w:r>
      <w:r>
        <w:rPr>
          <w:rFonts w:ascii="Times New Roman"/>
          <w:b w:val="false"/>
          <w:i w:val="false"/>
          <w:color w:val="000000"/>
          <w:sz w:val="28"/>
        </w:rPr>
        <w:t>49) тармақшасының</w:t>
      </w:r>
      <w:r>
        <w:rPr>
          <w:rFonts w:ascii="Times New Roman"/>
          <w:b w:val="false"/>
          <w:i w:val="false"/>
          <w:color w:val="000000"/>
          <w:sz w:val="28"/>
        </w:rPr>
        <w:t xml:space="preserve"> және "Объектiлердi салу үшiн бастапқы материалдарды (деректердi) және рұқсат беретiн құжаттарды ресiмдеу мен беру тәртiбiн оңайлату жөнiндегi кейбiр шаралар туралы" Қазақстан Республикасы Үкiметiнiң 2008 жылғы 6 мамырдағы N 425 </w:t>
      </w:r>
      <w:r>
        <w:rPr>
          <w:rFonts w:ascii="Times New Roman"/>
          <w:b w:val="false"/>
          <w:i w:val="false"/>
          <w:color w:val="000000"/>
          <w:sz w:val="28"/>
        </w:rPr>
        <w:t>қаулысымен</w:t>
      </w:r>
      <w:r>
        <w:rPr>
          <w:rFonts w:ascii="Times New Roman"/>
          <w:b w:val="false"/>
          <w:i w:val="false"/>
          <w:color w:val="000000"/>
          <w:sz w:val="28"/>
        </w:rPr>
        <w:t xml:space="preserve"> бекiтiлген Құрылыс объектiлерiн жобалау үшiн бастапқы материалдарды (деректердi) ресiмдеу және беру ережесiнiң негiзiнде жүзеге асырылады.</w:t>
      </w:r>
      <w:r>
        <w:br/>
      </w:r>
      <w:r>
        <w:rPr>
          <w:rFonts w:ascii="Times New Roman"/>
          <w:b w:val="false"/>
          <w:i w:val="false"/>
          <w:color w:val="000000"/>
          <w:sz w:val="28"/>
        </w:rPr>
        <w:t>
</w:t>
      </w:r>
      <w:r>
        <w:rPr>
          <w:rFonts w:ascii="Times New Roman"/>
          <w:b w:val="false"/>
          <w:i w:val="false"/>
          <w:color w:val="000000"/>
          <w:sz w:val="28"/>
        </w:rPr>
        <w:t>
      4. "Сәулет-жоспарлау тапсырмасын беру" мемлекеттiк қызметiн (бұдан әрi – мемлекеттiк қызмет) мекенжайлары осы "Сәулет-жоспарлау тапсырмасын беру" мемлекеттiк қызмет көрсету регламентіне (бұдан әрi – регламент)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"Балқаш қаласының құрылыс, сәулет және қала құрылысы" мемлекеттік мекемесі (бұдан әрi – уәкiлеттi орган), сондай-ақ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Балқаш қаласындағы бөлімі (бұдан әрi – орталық) көрсетедi.</w:t>
      </w:r>
      <w:r>
        <w:br/>
      </w:r>
      <w:r>
        <w:rPr>
          <w:rFonts w:ascii="Times New Roman"/>
          <w:b w:val="false"/>
          <w:i w:val="false"/>
          <w:color w:val="000000"/>
          <w:sz w:val="28"/>
        </w:rPr>
        <w:t>
      Мемлекеттiк қызмет көрсету тәртiбi туралы толық ақпарат:</w:t>
      </w:r>
      <w:r>
        <w:br/>
      </w:r>
      <w:r>
        <w:rPr>
          <w:rFonts w:ascii="Times New Roman"/>
          <w:b w:val="false"/>
          <w:i w:val="false"/>
          <w:color w:val="000000"/>
          <w:sz w:val="28"/>
        </w:rPr>
        <w:t>
      1) www.con.gov.kz мекенжайы бойынша Қазақстан Республикасы Көлiк және коммуникация министрлiгi Мемлекеттiк қызметтердi автоматтандыруды бақылау және халыққа қызмет көрсету орталықтарының қызметiн үйлестiру комитетiнiң "Халыққа қызмет көрсету орталығы" республикалық мемлекеттiк кәсiпорнының (бұдан әрi – "Орталық" РМК) интернет-ресурсында;</w:t>
      </w:r>
      <w:r>
        <w:br/>
      </w:r>
      <w:r>
        <w:rPr>
          <w:rFonts w:ascii="Times New Roman"/>
          <w:b w:val="false"/>
          <w:i w:val="false"/>
          <w:color w:val="000000"/>
          <w:sz w:val="28"/>
        </w:rPr>
        <w:t>
      3)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уәкiлеттi органның және орталықтардың үй-жайларында орналасқан ресми ақпарат көздерiнде және стендiлерде орналастырылады.</w:t>
      </w:r>
      <w:r>
        <w:br/>
      </w:r>
      <w:r>
        <w:rPr>
          <w:rFonts w:ascii="Times New Roman"/>
          <w:b w:val="false"/>
          <w:i w:val="false"/>
          <w:color w:val="000000"/>
          <w:sz w:val="28"/>
        </w:rPr>
        <w:t>
      Мемлекеттiк қызмет көрсету туралы ақпаратты "электрондық үкiметтiң" call-орталығының ақпараттық-анықтамалық қызметiнiң 1414 телефоны бойынша алуға да болады.</w:t>
      </w:r>
      <w:r>
        <w:br/>
      </w:r>
      <w:r>
        <w:rPr>
          <w:rFonts w:ascii="Times New Roman"/>
          <w:b w:val="false"/>
          <w:i w:val="false"/>
          <w:color w:val="000000"/>
          <w:sz w:val="28"/>
        </w:rPr>
        <w:t>
      Мемлекеттiк қызметтi алушыларға мемлекеттiк қызмет көрсету нәтижелерi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Мемлекеттiк қызмет көрсететiн мемлекеттiк органның, мекеменiң немесе өзге де субъектiлердiң жұмысы бағаланатын мемлекеттiк қызметтердiң сапа және тиiмдiлiк көрсеткiштерiнiң нысаналы мәндерi жыл сайын Агенттiк төрағасының бұйрығымен бекiтiледi.</w:t>
      </w:r>
      <w:r>
        <w:br/>
      </w:r>
      <w:r>
        <w:rPr>
          <w:rFonts w:ascii="Times New Roman"/>
          <w:b w:val="false"/>
          <w:i w:val="false"/>
          <w:color w:val="000000"/>
          <w:sz w:val="28"/>
        </w:rPr>
        <w:t>
</w:t>
      </w:r>
      <w:r>
        <w:rPr>
          <w:rFonts w:ascii="Times New Roman"/>
          <w:b w:val="false"/>
          <w:i w:val="false"/>
          <w:color w:val="000000"/>
          <w:sz w:val="28"/>
        </w:rPr>
        <w:t>
      5.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жеткiзгiште тiркеу коды көрсетiлген, инженерлiк және коммуналдық қамтамасыз ету көздерiне қосылуға арналған (егер оларды алу қажет болса) техникалық шарттардың мiндеттi қосымшасы бар сәулет-жоспарлау тапсырмасы бар анықтама беру не қағаз жеткiзгiште мемлекеттiк қызмет көрсетуден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мемлекеттiк қызметтi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Мемлекеттiк қызметтi алушы уәкiлеттi органға өтiнiш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көрсетiлген құжаттарды берген сәттен бастап 8 (сегiз) жұмыс күнi iшiнде;</w:t>
      </w:r>
      <w:r>
        <w:br/>
      </w:r>
      <w:r>
        <w:rPr>
          <w:rFonts w:ascii="Times New Roman"/>
          <w:b w:val="false"/>
          <w:i w:val="false"/>
          <w:color w:val="000000"/>
          <w:sz w:val="28"/>
        </w:rPr>
        <w:t>
      2)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көрсетiлген құжаттарды берген сәттен бастап мынадай құрылыс объектiлерi үшiн 15 (он бес) жұмыс күнi iшiнде:</w:t>
      </w:r>
      <w:r>
        <w:br/>
      </w:r>
      <w:r>
        <w:rPr>
          <w:rFonts w:ascii="Times New Roman"/>
          <w:b w:val="false"/>
          <w:i w:val="false"/>
          <w:color w:val="000000"/>
          <w:sz w:val="28"/>
        </w:rPr>
        <w:t>
      электр және жылу энергиясын өндiретiн өндiрiстiк кәсiпорындар;</w:t>
      </w:r>
      <w:r>
        <w:br/>
      </w:r>
      <w:r>
        <w:rPr>
          <w:rFonts w:ascii="Times New Roman"/>
          <w:b w:val="false"/>
          <w:i w:val="false"/>
          <w:color w:val="000000"/>
          <w:sz w:val="28"/>
        </w:rPr>
        <w:t>
      тау-кен өндiру және байыту өндiрiстiк кәсiпорындары;</w:t>
      </w:r>
      <w:r>
        <w:br/>
      </w:r>
      <w:r>
        <w:rPr>
          <w:rFonts w:ascii="Times New Roman"/>
          <w:b w:val="false"/>
          <w:i w:val="false"/>
          <w:color w:val="000000"/>
          <w:sz w:val="28"/>
        </w:rPr>
        <w:t>
      қара және түстi металлургия, машина жасау өнеркәсiбiнiң өндiрiстiк кәсiпорындары;</w:t>
      </w:r>
      <w:r>
        <w:br/>
      </w:r>
      <w:r>
        <w:rPr>
          <w:rFonts w:ascii="Times New Roman"/>
          <w:b w:val="false"/>
          <w:i w:val="false"/>
          <w:color w:val="000000"/>
          <w:sz w:val="28"/>
        </w:rPr>
        <w:t>
      елдi мекендер мен аумақтардың қауiпсiздiгiн қамтамасыз ететiн гидротехникалық және селден қорғау құрылыстары (дамбалар, бөгеттер);</w:t>
      </w:r>
      <w:r>
        <w:br/>
      </w:r>
      <w:r>
        <w:rPr>
          <w:rFonts w:ascii="Times New Roman"/>
          <w:b w:val="false"/>
          <w:i w:val="false"/>
          <w:color w:val="000000"/>
          <w:sz w:val="28"/>
        </w:rPr>
        <w:t>
      елдi мекендердiң шекараларынан тыс орналасқан желiлiк құрылыстар:</w:t>
      </w:r>
      <w:r>
        <w:br/>
      </w:r>
      <w:r>
        <w:rPr>
          <w:rFonts w:ascii="Times New Roman"/>
          <w:b w:val="false"/>
          <w:i w:val="false"/>
          <w:color w:val="000000"/>
          <w:sz w:val="28"/>
        </w:rPr>
        <w:t>
      қызмет көрсету объектiлерiмен бiрге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желiлерi және талшықты-оптикалық байланыс желiлерi;</w:t>
      </w:r>
      <w:r>
        <w:br/>
      </w:r>
      <w:r>
        <w:rPr>
          <w:rFonts w:ascii="Times New Roman"/>
          <w:b w:val="false"/>
          <w:i w:val="false"/>
          <w:color w:val="000000"/>
          <w:sz w:val="28"/>
        </w:rPr>
        <w:t>
      қызмет көрсету объектiлерiмен бiрге темiр жолдар;</w:t>
      </w:r>
      <w:r>
        <w:br/>
      </w:r>
      <w:r>
        <w:rPr>
          <w:rFonts w:ascii="Times New Roman"/>
          <w:b w:val="false"/>
          <w:i w:val="false"/>
          <w:color w:val="000000"/>
          <w:sz w:val="28"/>
        </w:rPr>
        <w:t>
      көпiрлердi, көпiр өткелдерiн, тоннельдердi, көп деңгейлi айрықтарды қоса алғанда, республикалық желiге жатқызылған жалпы пайдаланымдағы автомобиль жолдары;</w:t>
      </w:r>
      <w:r>
        <w:br/>
      </w:r>
      <w:r>
        <w:rPr>
          <w:rFonts w:ascii="Times New Roman"/>
          <w:b w:val="false"/>
          <w:i w:val="false"/>
          <w:color w:val="000000"/>
          <w:sz w:val="28"/>
        </w:rPr>
        <w:t>
      3) қажеттi құжаттарды тапсыру кезiнде кезек күтудiң ең көп рұқсат берiлген уақыты – 30 минуттан аспайды;</w:t>
      </w:r>
      <w:r>
        <w:br/>
      </w:r>
      <w:r>
        <w:rPr>
          <w:rFonts w:ascii="Times New Roman"/>
          <w:b w:val="false"/>
          <w:i w:val="false"/>
          <w:color w:val="000000"/>
          <w:sz w:val="28"/>
        </w:rPr>
        <w:t>
      4) құжаттарды алу кезiнде кезек күтудiң ең көп рұқсат берiлген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Мемлекеттiк қызметтi алушы орталыққа өтiнiш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көрсетiлген құжаттарды берген сәттен бастап 8 (сегiз) жұмыс күнi iшiнде (құжаттарды қабылдаған және берген күндер мемлекеттiк қызмет көрсету мерзiмiне кiрмейдi);</w:t>
      </w:r>
      <w:r>
        <w:br/>
      </w:r>
      <w:r>
        <w:rPr>
          <w:rFonts w:ascii="Times New Roman"/>
          <w:b w:val="false"/>
          <w:i w:val="false"/>
          <w:color w:val="000000"/>
          <w:sz w:val="28"/>
        </w:rPr>
        <w:t>
      2)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көрсетiлген құжаттарды берген сәттен бастап мынадай құрылыс объектiлерi үшiн 15 (он бес) жұмыс күнi iшiнде (құжаттарды қабылдаған және берген күндер мемлекеттiк қызмет көрсету мерзiмiне кiрмейдi):</w:t>
      </w:r>
      <w:r>
        <w:br/>
      </w:r>
      <w:r>
        <w:rPr>
          <w:rFonts w:ascii="Times New Roman"/>
          <w:b w:val="false"/>
          <w:i w:val="false"/>
          <w:color w:val="000000"/>
          <w:sz w:val="28"/>
        </w:rPr>
        <w:t>
      электр және жылу энергиясын өндiретiн өндiрiстiк кәсiпорындар;</w:t>
      </w:r>
      <w:r>
        <w:br/>
      </w:r>
      <w:r>
        <w:rPr>
          <w:rFonts w:ascii="Times New Roman"/>
          <w:b w:val="false"/>
          <w:i w:val="false"/>
          <w:color w:val="000000"/>
          <w:sz w:val="28"/>
        </w:rPr>
        <w:t>
      тау-кен өндiру және байыту өндiрiстiк кәсiпорындары;</w:t>
      </w:r>
      <w:r>
        <w:br/>
      </w:r>
      <w:r>
        <w:rPr>
          <w:rFonts w:ascii="Times New Roman"/>
          <w:b w:val="false"/>
          <w:i w:val="false"/>
          <w:color w:val="000000"/>
          <w:sz w:val="28"/>
        </w:rPr>
        <w:t>
      қара және түстi металлургия, машина жасау өнеркәсiбiнiң өндiрiстiк кәсiпорындары;</w:t>
      </w:r>
      <w:r>
        <w:br/>
      </w:r>
      <w:r>
        <w:rPr>
          <w:rFonts w:ascii="Times New Roman"/>
          <w:b w:val="false"/>
          <w:i w:val="false"/>
          <w:color w:val="000000"/>
          <w:sz w:val="28"/>
        </w:rPr>
        <w:t>
      елдi мекендер мен аумақтардың қауiпсiздiгiн қамтамасыз ететiн гидротехникалық және селден қорғау құрылыстары (дамбалар, бөгеттер);</w:t>
      </w:r>
      <w:r>
        <w:br/>
      </w:r>
      <w:r>
        <w:rPr>
          <w:rFonts w:ascii="Times New Roman"/>
          <w:b w:val="false"/>
          <w:i w:val="false"/>
          <w:color w:val="000000"/>
          <w:sz w:val="28"/>
        </w:rPr>
        <w:t>
      елдi мекендердiң шекараларынан тыс орналасқан желiлiк құрылыстар:</w:t>
      </w:r>
      <w:r>
        <w:br/>
      </w:r>
      <w:r>
        <w:rPr>
          <w:rFonts w:ascii="Times New Roman"/>
          <w:b w:val="false"/>
          <w:i w:val="false"/>
          <w:color w:val="000000"/>
          <w:sz w:val="28"/>
        </w:rPr>
        <w:t>
      қызмет көрсету объектiлерiмен бiрге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желiлерi және талшықты-оптикалық байланыс желiлерi;</w:t>
      </w:r>
      <w:r>
        <w:br/>
      </w:r>
      <w:r>
        <w:rPr>
          <w:rFonts w:ascii="Times New Roman"/>
          <w:b w:val="false"/>
          <w:i w:val="false"/>
          <w:color w:val="000000"/>
          <w:sz w:val="28"/>
        </w:rPr>
        <w:t>
      қызмет көрсету объектiлерiмен бiрге темiр жолдар;</w:t>
      </w:r>
      <w:r>
        <w:br/>
      </w:r>
      <w:r>
        <w:rPr>
          <w:rFonts w:ascii="Times New Roman"/>
          <w:b w:val="false"/>
          <w:i w:val="false"/>
          <w:color w:val="000000"/>
          <w:sz w:val="28"/>
        </w:rPr>
        <w:t>
      көпiрлердi, көпiр өткелдерiн, тоннельдердi, көп деңгейлi айрықтарды қоса алғанда, республикалық желiге жатқызылған жалпы пайдаланымдағы автомобиль жолдары;</w:t>
      </w:r>
      <w:r>
        <w:br/>
      </w:r>
      <w:r>
        <w:rPr>
          <w:rFonts w:ascii="Times New Roman"/>
          <w:b w:val="false"/>
          <w:i w:val="false"/>
          <w:color w:val="000000"/>
          <w:sz w:val="28"/>
        </w:rPr>
        <w:t>
      3) құжаттарды алу кезiнде кезек күтудiң ең көп рұқсат берiлген уақыты – 20 минуттан аспайды;</w:t>
      </w:r>
      <w:r>
        <w:br/>
      </w:r>
      <w:r>
        <w:rPr>
          <w:rFonts w:ascii="Times New Roman"/>
          <w:b w:val="false"/>
          <w:i w:val="false"/>
          <w:color w:val="000000"/>
          <w:sz w:val="28"/>
        </w:rPr>
        <w:t>
      4) тұтынушы өтiнiш берген күнi сол жерде көрсетiлетiн мемлекеттiк қызметтi алушыға қызмет көрсетудiң рұқсат етiлген ең көп уақыты – 20 минуттан аспайды;</w:t>
      </w:r>
      <w:r>
        <w:br/>
      </w:r>
      <w:r>
        <w:rPr>
          <w:rFonts w:ascii="Times New Roman"/>
          <w:b w:val="false"/>
          <w:i w:val="false"/>
          <w:color w:val="000000"/>
          <w:sz w:val="28"/>
        </w:rPr>
        <w:t>
      5) қажеттi құжаттарды алу кезiнде кезек күтудiң ең көп рұқсат берiлген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Уәкiлеттi органда мемлекеттiк қызмет демалыс және мереке күндерiн қоспағанда, күн сайын, дүйсенбiден жұмаға дейiн сағат 9.00-ден 18.00-ге дейiн, түскі үзіліс сағат 13.00-ден 14.00-ге дейiн, уәкiлеттi органның белгiленген жұмыс кестесiне сәйкес көрсетiледi.</w:t>
      </w:r>
      <w:r>
        <w:br/>
      </w:r>
      <w:r>
        <w:rPr>
          <w:rFonts w:ascii="Times New Roman"/>
          <w:b w:val="false"/>
          <w:i w:val="false"/>
          <w:color w:val="000000"/>
          <w:sz w:val="28"/>
        </w:rPr>
        <w:t>
      Орталықтарда мемлекеттiк қызмет демалыс және мереке күндерiн қоспағанда, күн сайын, дүйсенбiден сенбiге дейiн, Орталықтардың белгiленген жұмыс кестесiне сәйкес түскi үзiлiссiз сағат 9.00-ден 20.00-ге дейiн көрсетiледi.</w:t>
      </w:r>
      <w:r>
        <w:br/>
      </w:r>
      <w:r>
        <w:rPr>
          <w:rFonts w:ascii="Times New Roman"/>
          <w:b w:val="false"/>
          <w:i w:val="false"/>
          <w:color w:val="000000"/>
          <w:sz w:val="28"/>
        </w:rPr>
        <w:t>
      Орталықтарда қабылдау алдын ала жазылусыз және жедел қызмет көрсетусiз, "электрондық" кезек тәртiбiмен жүзеге асырылады.</w:t>
      </w:r>
      <w:r>
        <w:br/>
      </w:r>
      <w:r>
        <w:rPr>
          <w:rFonts w:ascii="Times New Roman"/>
          <w:b w:val="false"/>
          <w:i w:val="false"/>
          <w:color w:val="000000"/>
          <w:sz w:val="28"/>
        </w:rPr>
        <w:t>
      Тұтынушының қалауы бойынша электрондық кезектi "электрондық үкiметтiң" веб-порталы арқылы броньдауға болады.</w:t>
      </w:r>
      <w:r>
        <w:br/>
      </w:r>
      <w:r>
        <w:rPr>
          <w:rFonts w:ascii="Times New Roman"/>
          <w:b w:val="false"/>
          <w:i w:val="false"/>
          <w:color w:val="000000"/>
          <w:sz w:val="28"/>
        </w:rPr>
        <w:t>
      Құжаттарды қабылдау:</w:t>
      </w:r>
      <w:r>
        <w:br/>
      </w:r>
      <w:r>
        <w:rPr>
          <w:rFonts w:ascii="Times New Roman"/>
          <w:b w:val="false"/>
          <w:i w:val="false"/>
          <w:color w:val="000000"/>
          <w:sz w:val="28"/>
        </w:rPr>
        <w:t>
      1) уәкiлеттi органда кеңсе арқылы, олардың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2) орталықтарда "кедергiсiз қызмет көрсету" арқылы жүзеге асырылады, онда қызметтiң мақсаты және атқаратын функциялары туралы ақпарат орналастырылады, сондай-ақ орталық қызметкерiнiң тегi, аты, әкесiнiң аты мен лауазымы көрсетiледi.</w:t>
      </w:r>
      <w:r>
        <w:br/>
      </w:r>
      <w:r>
        <w:rPr>
          <w:rFonts w:ascii="Times New Roman"/>
          <w:b w:val="false"/>
          <w:i w:val="false"/>
          <w:color w:val="000000"/>
          <w:sz w:val="28"/>
        </w:rPr>
        <w:t>
      Мемлекеттiк қызмет мемлекеттiк қызметтi алушы тұрып жатқан немесе тiркелген жердегi уәкiлеттi органның және орталықтың ғимаратында көрсетiледi, онда мүмкiндiгi шектеулi мемлекеттiк қызмет алушыларға қызмет көрсету үшiн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Мемлекеттiк қызмет алушыларға мемлекеттiк қызмет көрсетудiң сапасына талдау жүргiзу, жұмысты одан әрi жалғастыру үшiн қоғамдық пiкiрдi зерделеу үшiн уәкiлеттi органда және орталықта жеке және заңды тұлғаларға арналған шағымдар мен ұсыныстар кiтабы жүргiзiледi.</w:t>
      </w:r>
    </w:p>
    <w:bookmarkEnd w:id="4"/>
    <w:bookmarkStart w:name="z19" w:id="5"/>
    <w:p>
      <w:pPr>
        <w:spacing w:after="0"/>
        <w:ind w:left="0"/>
        <w:jc w:val="left"/>
      </w:pPr>
      <w:r>
        <w:rPr>
          <w:rFonts w:ascii="Times New Roman"/>
          <w:b/>
          <w:i w:val="false"/>
          <w:color w:val="000000"/>
        </w:rPr>
        <w:t xml:space="preserve"> 
2. Мемлекеттiк қызметтi көрсету тәртiбi</w:t>
      </w:r>
    </w:p>
    <w:bookmarkEnd w:id="5"/>
    <w:bookmarkStart w:name="z20" w:id="6"/>
    <w:p>
      <w:pPr>
        <w:spacing w:after="0"/>
        <w:ind w:left="0"/>
        <w:jc w:val="both"/>
      </w:pPr>
      <w:r>
        <w:rPr>
          <w:rFonts w:ascii="Times New Roman"/>
          <w:b w:val="false"/>
          <w:i w:val="false"/>
          <w:color w:val="000000"/>
          <w:sz w:val="28"/>
        </w:rPr>
        <w:t>
      10. Мемлекеттiк қызметтi алу үшiн мемлекеттiк қызметтi алушы:</w:t>
      </w:r>
      <w:r>
        <w:br/>
      </w:r>
      <w:r>
        <w:rPr>
          <w:rFonts w:ascii="Times New Roman"/>
          <w:b w:val="false"/>
          <w:i w:val="false"/>
          <w:color w:val="000000"/>
          <w:sz w:val="28"/>
        </w:rPr>
        <w:t>
      1) уәкiлеттi органға:</w:t>
      </w:r>
      <w:r>
        <w:br/>
      </w:r>
      <w:r>
        <w:rPr>
          <w:rFonts w:ascii="Times New Roman"/>
          <w:b w:val="false"/>
          <w:i w:val="false"/>
          <w:color w:val="000000"/>
          <w:sz w:val="28"/>
        </w:rPr>
        <w:t>
      еркiн нысандағы өтiнiш;</w:t>
      </w:r>
      <w:r>
        <w:br/>
      </w:r>
      <w:r>
        <w:rPr>
          <w:rFonts w:ascii="Times New Roman"/>
          <w:b w:val="false"/>
          <w:i w:val="false"/>
          <w:color w:val="000000"/>
          <w:sz w:val="28"/>
        </w:rPr>
        <w:t>
      жергiлiктi атқарушы органның жерге немесе қолданыстағы ғимараттың үй-жайларын (жекелеген бөлiктерiн) қайта жаңартуға (қайта жоспарлауға, қайта жабдықтауға) тиiстi құқық беру туралы шешiмiнiң көшiрмесiн;</w:t>
      </w:r>
      <w:r>
        <w:br/>
      </w:r>
      <w:r>
        <w:rPr>
          <w:rFonts w:ascii="Times New Roman"/>
          <w:b w:val="false"/>
          <w:i w:val="false"/>
          <w:color w:val="000000"/>
          <w:sz w:val="28"/>
        </w:rPr>
        <w:t>
      тапсырыс берушi бекiткен, жобалаушының қолы қойылған және мөрiмен расталған жобалауға арналған тапсырма (оның iшiнде техникалық шарттар бойынша жүктемелер) ұсынады.</w:t>
      </w:r>
      <w:r>
        <w:br/>
      </w:r>
      <w:r>
        <w:rPr>
          <w:rFonts w:ascii="Times New Roman"/>
          <w:b w:val="false"/>
          <w:i w:val="false"/>
          <w:color w:val="000000"/>
          <w:sz w:val="28"/>
        </w:rPr>
        <w:t>
      Егер сейсмикалық қауiптiлiгi жоғары аймақтағы (аудандағы) қолданыстағы объектiлердi өзгерту ұйғарылған болса және жоспарланған қайта жаңарту немесе қайта жоспарлау сындарлы шешiмдердi қайта қарауды талап ететiн болса, онда сәулет-жоспарлау тапсырмасында осы жоба бойынша сейсмикаға төзiмдi құрылыс жөнiндегi мамандандырылған ұйымдардың (тиiстi лицензиясы бар мамандардың) қорытындысын (техникалық шарттарды) алудың қажеттiлiгi көрсетiледi.</w:t>
      </w:r>
      <w:r>
        <w:br/>
      </w:r>
      <w:r>
        <w:rPr>
          <w:rFonts w:ascii="Times New Roman"/>
          <w:b w:val="false"/>
          <w:i w:val="false"/>
          <w:color w:val="000000"/>
          <w:sz w:val="28"/>
        </w:rPr>
        <w:t>
      2) орталыққа:</w:t>
      </w:r>
      <w:r>
        <w:br/>
      </w:r>
      <w:r>
        <w:rPr>
          <w:rFonts w:ascii="Times New Roman"/>
          <w:b w:val="false"/>
          <w:i w:val="false"/>
          <w:color w:val="000000"/>
          <w:sz w:val="28"/>
        </w:rPr>
        <w:t>
      еркiн нысандағы өтiнiш;</w:t>
      </w:r>
      <w:r>
        <w:br/>
      </w:r>
      <w:r>
        <w:rPr>
          <w:rFonts w:ascii="Times New Roman"/>
          <w:b w:val="false"/>
          <w:i w:val="false"/>
          <w:color w:val="000000"/>
          <w:sz w:val="28"/>
        </w:rPr>
        <w:t>
      жергiлiктi атқарушы органның жерге немесе қолданыстағы ғимараттың үй-жайларын (жекелеген бөлiктерiн) қайта жаңартуға (қайта жоспарлауға, қайта жабдықтауға) тиiстi құқық беру туралы шешiмiнiң көшiрмесiн;</w:t>
      </w:r>
      <w:r>
        <w:br/>
      </w:r>
      <w:r>
        <w:rPr>
          <w:rFonts w:ascii="Times New Roman"/>
          <w:b w:val="false"/>
          <w:i w:val="false"/>
          <w:color w:val="000000"/>
          <w:sz w:val="28"/>
        </w:rPr>
        <w:t>
      тапсырыс берушi бекiткен, жобалаушының қолы қойылған және мөрiмен расталған жобалауға арналған тапсырма (оның iшiнде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объектiлерге енгiзiлетiн өзгерiстердiң жобасын әзiрлеушiлер жобалау құжаттамасында ғимараттардың үй-жайларын немесе өзге де жекелеген бөлiктерiн өзгерту жөнiндегi жұмыстар процесiнде, сондай-ақ өзгертiлген объектiнi одан әрi пайдаланған кезде басқа меншiк иелерiнiң мүдделерiн қозғайтын жобалық шешiмдердiң болуы немесе болмауы туралы мәлiметтердi көрсетуге тиiс.</w:t>
      </w:r>
      <w:r>
        <w:br/>
      </w:r>
      <w:r>
        <w:rPr>
          <w:rFonts w:ascii="Times New Roman"/>
          <w:b w:val="false"/>
          <w:i w:val="false"/>
          <w:color w:val="000000"/>
          <w:sz w:val="28"/>
        </w:rPr>
        <w:t>
      Егер үй-жайларды (тұрғын үйдiң бөлiктерiн) жоспарланған қайта жаңарту (қайта жоспарлау, қайта жабдықтау) немесе үй-жайлардың шекарасын ауыстыру басқа меншiк иелерiнiң мүдделерiн қозғайтын болса, онда жобаға осы өзгертулерге олардың нотариалдық куәландырылған жазбаша келiсiмi берiлуге тиiс.</w:t>
      </w:r>
      <w:r>
        <w:br/>
      </w:r>
      <w:r>
        <w:rPr>
          <w:rFonts w:ascii="Times New Roman"/>
          <w:b w:val="false"/>
          <w:i w:val="false"/>
          <w:color w:val="000000"/>
          <w:sz w:val="28"/>
        </w:rPr>
        <w:t>
      Егер сейсмикалық қауiптiлiгi жоғары аймақтағы (аудандағы) қолданыстағы объектiлердi өзгерту ұйғарылған болса және жоспарланған қайта жаңарту немесе қайта жоспарлау сындарлы шешiмдердi қайта қарауды талап ететiн болса, онда сәулет-жоспарлау тапсырмасында осы жоба бойынша сейсмикаға төзiмдi құрылыс жөнiндегi мамандандырылған ұйымдардың (тиiстi лицензиясы бар мамандардың) қорытындысын (техникалық шарттарды) алудың қажеттiлiгi көрсетiледi.</w:t>
      </w:r>
      <w:r>
        <w:br/>
      </w:r>
      <w:r>
        <w:rPr>
          <w:rFonts w:ascii="Times New Roman"/>
          <w:b w:val="false"/>
          <w:i w:val="false"/>
          <w:color w:val="000000"/>
          <w:sz w:val="28"/>
        </w:rPr>
        <w:t>
</w:t>
      </w:r>
      <w:r>
        <w:rPr>
          <w:rFonts w:ascii="Times New Roman"/>
          <w:b w:val="false"/>
          <w:i w:val="false"/>
          <w:color w:val="000000"/>
          <w:sz w:val="28"/>
        </w:rPr>
        <w:t>
      11. Мемлекеттiк қызметтi алушыға тиiстi құжаттардың қабылданғаны туралы қолхат берiледi, онда:</w:t>
      </w:r>
      <w:r>
        <w:br/>
      </w:r>
      <w:r>
        <w:rPr>
          <w:rFonts w:ascii="Times New Roman"/>
          <w:b w:val="false"/>
          <w:i w:val="false"/>
          <w:color w:val="000000"/>
          <w:sz w:val="28"/>
        </w:rPr>
        <w:t>
      1) уәкiлеттi органға құжат тапсырған кезде:</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 қабылдаған уәкiлеттi орган кеңсесi қызметкерiнiң тегi, аты, әкесiнiң аты;</w:t>
      </w:r>
      <w:r>
        <w:br/>
      </w:r>
      <w:r>
        <w:rPr>
          <w:rFonts w:ascii="Times New Roman"/>
          <w:b w:val="false"/>
          <w:i w:val="false"/>
          <w:color w:val="000000"/>
          <w:sz w:val="28"/>
        </w:rPr>
        <w:t>
      тұтынушының тегi, аты, әкесiнiң аты, уәкiлеттi өкiлдiң тегi, аты, әкесiнiң аты және олардың байланыс телефондары көрсетiледi;</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 қабылдаған орталық инспекторының тегi, аты, әкесiнiң аты;</w:t>
      </w:r>
      <w:r>
        <w:br/>
      </w:r>
      <w:r>
        <w:rPr>
          <w:rFonts w:ascii="Times New Roman"/>
          <w:b w:val="false"/>
          <w:i w:val="false"/>
          <w:color w:val="000000"/>
          <w:sz w:val="28"/>
        </w:rPr>
        <w:t>
      тұтынушының тегi, аты, әкесiнiң аты, уәкiлеттi өкiлiнiң тегi, аты, әкесiнiң аты және олардың байланыс телефондары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алушыға дайын болған сәулет-жоспарлау тапсырмасын берудi уәкiлеттi органның лауазымды адамы немесе орталық қызметкерi "терезелер" арқылы онда көрсетiлген мерзiмде қолхат негiзiнде жүзеге асырады.</w:t>
      </w:r>
      <w:r>
        <w:br/>
      </w:r>
      <w:r>
        <w:rPr>
          <w:rFonts w:ascii="Times New Roman"/>
          <w:b w:val="false"/>
          <w:i w:val="false"/>
          <w:color w:val="000000"/>
          <w:sz w:val="28"/>
        </w:rPr>
        <w:t>
      Егер тұтынушы құжаттарды алуға мерзiмiнде келмеген жағдайда, орталық оларды 3 (үш) ай бойы сақтауды қамтамасыз етедi, одан кейiн оларды уәкiлеттi органға өткiзедi.</w:t>
      </w:r>
      <w:r>
        <w:br/>
      </w:r>
      <w:r>
        <w:rPr>
          <w:rFonts w:ascii="Times New Roman"/>
          <w:b w:val="false"/>
          <w:i w:val="false"/>
          <w:color w:val="000000"/>
          <w:sz w:val="28"/>
        </w:rPr>
        <w:t>
      Мемлекеттiк қызметтi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көрсетiлген құжаттардың бiрiн ұсынбаған жағдайда, орталық құжаттарды қабылдаудан бас тартады.</w:t>
      </w:r>
      <w:r>
        <w:br/>
      </w:r>
      <w:r>
        <w:rPr>
          <w:rFonts w:ascii="Times New Roman"/>
          <w:b w:val="false"/>
          <w:i w:val="false"/>
          <w:color w:val="000000"/>
          <w:sz w:val="28"/>
        </w:rPr>
        <w:t>
      Орталықтың қызметкерi құжатты қабылдаудан бас тартқан кезде мемлекеттiк қызметтi алушыға жетпей тұрған құжатты көрсете отырып қолхат бередi.</w:t>
      </w:r>
      <w:r>
        <w:br/>
      </w:r>
      <w:r>
        <w:rPr>
          <w:rFonts w:ascii="Times New Roman"/>
          <w:b w:val="false"/>
          <w:i w:val="false"/>
          <w:color w:val="000000"/>
          <w:sz w:val="28"/>
        </w:rPr>
        <w:t>
      Уәкiлеттi орган мынадай негiздер бойынша мемлекеттiк қызметтi көрсетуден бас тартады:</w:t>
      </w:r>
      <w:r>
        <w:br/>
      </w:r>
      <w:r>
        <w:rPr>
          <w:rFonts w:ascii="Times New Roman"/>
          <w:b w:val="false"/>
          <w:i w:val="false"/>
          <w:color w:val="000000"/>
          <w:sz w:val="28"/>
        </w:rPr>
        <w:t>
      1) орталықтан түскен құжаттарды ресiмдеуде қателер анықталған жағдайда құжаттардың пакетiн алғаннан кейiн 1 (бiр) жұмыс күнi iшiнде оларды қайтарудың себебiн жазбаша негiздей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қажеттi негiзгi параметрлерге сәйкессiздiгi анықталған жағдайда 3 (үш) жұмыс күнi iшiнде тұтынушыны сәйкессiздiктi жою үшiн шақырады.</w:t>
      </w:r>
      <w:r>
        <w:br/>
      </w:r>
      <w:r>
        <w:rPr>
          <w:rFonts w:ascii="Times New Roman"/>
          <w:b w:val="false"/>
          <w:i w:val="false"/>
          <w:color w:val="000000"/>
          <w:sz w:val="28"/>
        </w:rPr>
        <w:t>
      Бас тартқан жағдайда уәкiлеттi органның лауазымды тұлғасы немесе орталықтың қызметкерi мемлекеттiк қызметтi алушыға 1 (бiр) жұмыс күнi iшiнде хабарлайды және уәкiлеттi органның бас тартуы туралы жазбаша негiздеме бередi.</w:t>
      </w:r>
      <w:r>
        <w:br/>
      </w:r>
      <w:r>
        <w:rPr>
          <w:rFonts w:ascii="Times New Roman"/>
          <w:b w:val="false"/>
          <w:i w:val="false"/>
          <w:color w:val="000000"/>
          <w:sz w:val="28"/>
        </w:rPr>
        <w:t>
</w:t>
      </w:r>
      <w:r>
        <w:rPr>
          <w:rFonts w:ascii="Times New Roman"/>
          <w:b w:val="false"/>
          <w:i w:val="false"/>
          <w:color w:val="000000"/>
          <w:sz w:val="28"/>
        </w:rPr>
        <w:t>
      13. Уәкiлеттi органның және Орталықтың қызметi мемлекеттiк қызметi алушыға қатысты мынадай:</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қызметтiк борышын өтеу кезiнде заңдылықты сақтау;</w:t>
      </w:r>
      <w:r>
        <w:br/>
      </w:r>
      <w:r>
        <w:rPr>
          <w:rFonts w:ascii="Times New Roman"/>
          <w:b w:val="false"/>
          <w:i w:val="false"/>
          <w:color w:val="000000"/>
          <w:sz w:val="28"/>
        </w:rPr>
        <w:t>
      3) тұтынушылармен жұмыс кезiнде сыпайылық;</w:t>
      </w:r>
      <w:r>
        <w:br/>
      </w:r>
      <w:r>
        <w:rPr>
          <w:rFonts w:ascii="Times New Roman"/>
          <w:b w:val="false"/>
          <w:i w:val="false"/>
          <w:color w:val="000000"/>
          <w:sz w:val="28"/>
        </w:rPr>
        <w:t>
      4) өтiнiштердi қарау кезiнде лауазымды адамдар қызметiнiң ашықтығы;</w:t>
      </w:r>
      <w:r>
        <w:br/>
      </w:r>
      <w:r>
        <w:rPr>
          <w:rFonts w:ascii="Times New Roman"/>
          <w:b w:val="false"/>
          <w:i w:val="false"/>
          <w:color w:val="000000"/>
          <w:sz w:val="28"/>
        </w:rPr>
        <w:t>
      5) құжаттардың сақталуын қамтамасыз ету қағидаттарына негiзделедi.</w:t>
      </w:r>
      <w:r>
        <w:br/>
      </w:r>
      <w:r>
        <w:rPr>
          <w:rFonts w:ascii="Times New Roman"/>
          <w:b w:val="false"/>
          <w:i w:val="false"/>
          <w:color w:val="000000"/>
          <w:sz w:val="28"/>
        </w:rPr>
        <w:t>
</w:t>
      </w:r>
      <w:r>
        <w:rPr>
          <w:rFonts w:ascii="Times New Roman"/>
          <w:b w:val="false"/>
          <w:i w:val="false"/>
          <w:color w:val="000000"/>
          <w:sz w:val="28"/>
        </w:rPr>
        <w:t>
      14. Мемлекеттiк қызметте келесі функционалды-құрылымдық бiрлiктер (бұдан әрi – ФҚБ) әрекет етеді:</w:t>
      </w:r>
      <w:r>
        <w:br/>
      </w:r>
      <w:r>
        <w:rPr>
          <w:rFonts w:ascii="Times New Roman"/>
          <w:b w:val="false"/>
          <w:i w:val="false"/>
          <w:color w:val="000000"/>
          <w:sz w:val="28"/>
        </w:rPr>
        <w:t>
      ФҚБ-1 - мемлекеттiк қызметтi алушы;</w:t>
      </w:r>
      <w:r>
        <w:br/>
      </w:r>
      <w:r>
        <w:rPr>
          <w:rFonts w:ascii="Times New Roman"/>
          <w:b w:val="false"/>
          <w:i w:val="false"/>
          <w:color w:val="000000"/>
          <w:sz w:val="28"/>
        </w:rPr>
        <w:t>
      ФҚБ-2 - Орталықтың құжаттарды тексеріп, кеңес беруші маманы;</w:t>
      </w:r>
      <w:r>
        <w:br/>
      </w:r>
      <w:r>
        <w:rPr>
          <w:rFonts w:ascii="Times New Roman"/>
          <w:b w:val="false"/>
          <w:i w:val="false"/>
          <w:color w:val="000000"/>
          <w:sz w:val="28"/>
        </w:rPr>
        <w:t>
      ФҚБ-3 - Орталықтың құжаттарды қабылдайтын инспекторы;</w:t>
      </w:r>
      <w:r>
        <w:br/>
      </w:r>
      <w:r>
        <w:rPr>
          <w:rFonts w:ascii="Times New Roman"/>
          <w:b w:val="false"/>
          <w:i w:val="false"/>
          <w:color w:val="000000"/>
          <w:sz w:val="28"/>
        </w:rPr>
        <w:t>
      ФҚБ-4 - Орталықтың жинақ бөлімінің инспекторы;</w:t>
      </w:r>
      <w:r>
        <w:br/>
      </w:r>
      <w:r>
        <w:rPr>
          <w:rFonts w:ascii="Times New Roman"/>
          <w:b w:val="false"/>
          <w:i w:val="false"/>
          <w:color w:val="000000"/>
          <w:sz w:val="28"/>
        </w:rPr>
        <w:t>
      ФҚБ-5 - Орталықтың дайын құжаттарды беретін инспекторы;</w:t>
      </w:r>
      <w:r>
        <w:br/>
      </w:r>
      <w:r>
        <w:rPr>
          <w:rFonts w:ascii="Times New Roman"/>
          <w:b w:val="false"/>
          <w:i w:val="false"/>
          <w:color w:val="000000"/>
          <w:sz w:val="28"/>
        </w:rPr>
        <w:t>
      ФҚБ-6 - уәкілетті органның жауапты атқарушысы;</w:t>
      </w:r>
      <w:r>
        <w:br/>
      </w:r>
      <w:r>
        <w:rPr>
          <w:rFonts w:ascii="Times New Roman"/>
          <w:b w:val="false"/>
          <w:i w:val="false"/>
          <w:color w:val="000000"/>
          <w:sz w:val="28"/>
        </w:rPr>
        <w:t>
      ФҚБ-7 - уәкілетті органның басшысы.</w:t>
      </w:r>
      <w:r>
        <w:br/>
      </w:r>
      <w:r>
        <w:rPr>
          <w:rFonts w:ascii="Times New Roman"/>
          <w:b w:val="false"/>
          <w:i w:val="false"/>
          <w:color w:val="000000"/>
          <w:sz w:val="28"/>
        </w:rPr>
        <w:t>
</w:t>
      </w:r>
      <w:r>
        <w:rPr>
          <w:rFonts w:ascii="Times New Roman"/>
          <w:b w:val="false"/>
          <w:i w:val="false"/>
          <w:color w:val="000000"/>
          <w:sz w:val="28"/>
        </w:rPr>
        <w:t>
      15. Әрбір ФҚБ әкімшілік амалдардың әрекеттесу және кестелік тізбегі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процессіндегі ФҚБ және әкімшілік амалдардың логикалық тізбегінің арасындағы байланысты бейнелейтін схема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көрсетiлген.</w:t>
      </w:r>
    </w:p>
    <w:bookmarkEnd w:id="6"/>
    <w:bookmarkStart w:name="z27" w:id="7"/>
    <w:p>
      <w:pPr>
        <w:spacing w:after="0"/>
        <w:ind w:left="0"/>
        <w:jc w:val="left"/>
      </w:pPr>
      <w:r>
        <w:rPr>
          <w:rFonts w:ascii="Times New Roman"/>
          <w:b/>
          <w:i w:val="false"/>
          <w:color w:val="000000"/>
        </w:rPr>
        <w:t xml:space="preserve"> 
3. Мемлекеттік қызмет көрсететін лауазымды тұлғалардың жауапкершілігі</w:t>
      </w:r>
    </w:p>
    <w:bookmarkEnd w:id="7"/>
    <w:bookmarkStart w:name="z28" w:id="8"/>
    <w:p>
      <w:pPr>
        <w:spacing w:after="0"/>
        <w:ind w:left="0"/>
        <w:jc w:val="both"/>
      </w:pPr>
      <w:r>
        <w:rPr>
          <w:rFonts w:ascii="Times New Roman"/>
          <w:b w:val="false"/>
          <w:i w:val="false"/>
          <w:color w:val="000000"/>
          <w:sz w:val="28"/>
        </w:rPr>
        <w:t>
      17. "Әкімшілік құқық бұзушылық туралы" Қазақстан Республикасының 2001 жылғы 30 қаңтардағы N 155 Кодексінің </w:t>
      </w:r>
      <w:r>
        <w:rPr>
          <w:rFonts w:ascii="Times New Roman"/>
          <w:b w:val="false"/>
          <w:i w:val="false"/>
          <w:color w:val="000000"/>
          <w:sz w:val="28"/>
        </w:rPr>
        <w:t>34 бабы</w:t>
      </w:r>
      <w:r>
        <w:rPr>
          <w:rFonts w:ascii="Times New Roman"/>
          <w:b w:val="false"/>
          <w:i w:val="false"/>
          <w:color w:val="000000"/>
          <w:sz w:val="28"/>
        </w:rPr>
        <w:t>, 1 тармағына, "Сыбайлас жемқорлыққа қарсы күрес туралы" Қазақстан Республикасының 1998 жылғы 02 шілдедегі Заңының </w:t>
      </w:r>
      <w:r>
        <w:rPr>
          <w:rFonts w:ascii="Times New Roman"/>
          <w:b w:val="false"/>
          <w:i w:val="false"/>
          <w:color w:val="000000"/>
          <w:sz w:val="28"/>
        </w:rPr>
        <w:t>12 бабына</w:t>
      </w:r>
      <w:r>
        <w:rPr>
          <w:rFonts w:ascii="Times New Roman"/>
          <w:b w:val="false"/>
          <w:i w:val="false"/>
          <w:color w:val="000000"/>
          <w:sz w:val="28"/>
        </w:rPr>
        <w:t>, "Мемлекеттік қызмет туралы" Қазақстан Республикасының 1999 жылғы 23 шілдедегі Заңының </w:t>
      </w:r>
      <w:r>
        <w:rPr>
          <w:rFonts w:ascii="Times New Roman"/>
          <w:b w:val="false"/>
          <w:i w:val="false"/>
          <w:color w:val="000000"/>
          <w:sz w:val="28"/>
        </w:rPr>
        <w:t>12 бабына</w:t>
      </w:r>
      <w:r>
        <w:rPr>
          <w:rFonts w:ascii="Times New Roman"/>
          <w:b w:val="false"/>
          <w:i w:val="false"/>
          <w:color w:val="000000"/>
          <w:sz w:val="28"/>
        </w:rPr>
        <w:t xml:space="preserve"> сәйкес, мемлекеттік қызмет көрсететін лауазымдық тұлғалар мемлекеттік қызмет көрсету кезінде қабылданған шешімдер және әрекеттер (әрекетсіздіктер) үшін жауапты болады.</w:t>
      </w:r>
      <w:r>
        <w:br/>
      </w:r>
      <w:r>
        <w:rPr>
          <w:rFonts w:ascii="Times New Roman"/>
          <w:b w:val="false"/>
          <w:i w:val="false"/>
          <w:color w:val="000000"/>
          <w:sz w:val="28"/>
        </w:rPr>
        <w:t>
      Орталық қызметкерiнiң әрекетiне (әрекетсiздiгiне) шағымдану тәртiбiн түсiндiру және өтiнiштердi дайындауға жәрдемдесу үшiн мемлекеттiк қызметтi алушы Орталық басшылығына жүгiнедi. Орталық басшыларының мекенжайлары мен телефондары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010000, Астана қаласы, Республика даңғылы, N 43 "А" үй, телефоны: 8 (7172) 94-99-95, интернет-ресурсы: www.con.gov.kz.</w:t>
      </w:r>
      <w:r>
        <w:br/>
      </w:r>
      <w:r>
        <w:rPr>
          <w:rFonts w:ascii="Times New Roman"/>
          <w:b w:val="false"/>
          <w:i w:val="false"/>
          <w:color w:val="000000"/>
          <w:sz w:val="28"/>
        </w:rPr>
        <w:t>
      Орталық қызметкерiнiң әрекетiне (әрекетсiздiгiне) шағымдану тәртiбi туралы ақпаратты "электрондық үкiметтiң" call-орталығының ақпараттық-анықтамалық қызметiнiң 1414 телефоны арқылы алуға да болады.</w:t>
      </w:r>
      <w:r>
        <w:br/>
      </w:r>
      <w:r>
        <w:rPr>
          <w:rFonts w:ascii="Times New Roman"/>
          <w:b w:val="false"/>
          <w:i w:val="false"/>
          <w:color w:val="000000"/>
          <w:sz w:val="28"/>
        </w:rPr>
        <w:t>
      Уәкiлеттi органдардың әрекетiне (әрекетсiздiгiне) шағым мемлекеттiк қызметтер көрсетудi ұйымдастыруға жауапты әкiмнiң аппараттарына берiледi. Әкiм аппараттары басшыларының мекенжайы, жұмыс кестесi, электрондық поштасының мекенжайы және телефондары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Орталық қызметкерi дөрекi қызмет көрсеткен жағдайда орталықтың басшысының атына немесе орталық қарамағына кiретiн "Орталық" РМК-ға шағым жасалады. Орталық басшыларының мекенжайлары мен телефондары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жұмыс кестесi сағат 9.00 бастап сағат 20.00 дейiн, түскi үзiлiссiз.</w:t>
      </w:r>
      <w:r>
        <w:br/>
      </w:r>
      <w:r>
        <w:rPr>
          <w:rFonts w:ascii="Times New Roman"/>
          <w:b w:val="false"/>
          <w:i w:val="false"/>
          <w:color w:val="000000"/>
          <w:sz w:val="28"/>
        </w:rPr>
        <w:t>
      Көрсетiлген мемлекеттiк қызмет нәтижелерiмен келiспеген жағдайда, мемлекеттiк қызметтi алушының заңнамада белгiленген тәртiппен сотқа жүгiнуге құқығы бар.</w:t>
      </w:r>
      <w:r>
        <w:br/>
      </w:r>
      <w:r>
        <w:rPr>
          <w:rFonts w:ascii="Times New Roman"/>
          <w:b w:val="false"/>
          <w:i w:val="false"/>
          <w:color w:val="000000"/>
          <w:sz w:val="28"/>
        </w:rPr>
        <w:t>
      Шағымдар қолданыстағы заңнамада көзделген жағдайларда жазбаша нысанда пошта арқылы не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6-қосымшаларында</w:t>
      </w:r>
      <w:r>
        <w:rPr>
          <w:rFonts w:ascii="Times New Roman"/>
          <w:b w:val="false"/>
          <w:i w:val="false"/>
          <w:color w:val="000000"/>
          <w:sz w:val="28"/>
        </w:rPr>
        <w:t xml:space="preserve"> көрсетiлген ұйымдардың кеңсесi арқылы жұмыс күндерi қолма-қол қабылданады.</w:t>
      </w:r>
      <w:r>
        <w:br/>
      </w:r>
      <w:r>
        <w:rPr>
          <w:rFonts w:ascii="Times New Roman"/>
          <w:b w:val="false"/>
          <w:i w:val="false"/>
          <w:color w:val="000000"/>
          <w:sz w:val="28"/>
        </w:rPr>
        <w:t>
      Пошта және қолма-қол және поштамен түскен шағымдарды растау оларды уәкiлеттi органның немесе орталықтың кеңсесiнде жеке және заңды тұлғалардың өтiнiштерiн журналға тiркеу болып табылады (мөр,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Мемлекеттiк қызметтi алушыға шағымды қабылдаған адам оның шағымының қабылданғанын растайтын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көрсетiлген талон бередi, онда шағымның нөмiрi, күнi, шағымды қабылдаған адамның тегi, берiлген шағымға жауап алу мерзiмi мен күнi, байланыс деректерi көрсетiледi.</w:t>
      </w:r>
      <w:r>
        <w:br/>
      </w:r>
      <w:r>
        <w:rPr>
          <w:rFonts w:ascii="Times New Roman"/>
          <w:b w:val="false"/>
          <w:i w:val="false"/>
          <w:color w:val="000000"/>
          <w:sz w:val="28"/>
        </w:rPr>
        <w:t>
      Шағымдарды қарау Қазақстан Республикасының заңнамасында белгiленген тәртiппен және мерзiмде жүзеге асырылады.</w:t>
      </w:r>
      <w:r>
        <w:br/>
      </w:r>
      <w:r>
        <w:rPr>
          <w:rFonts w:ascii="Times New Roman"/>
          <w:b w:val="false"/>
          <w:i w:val="false"/>
          <w:color w:val="000000"/>
          <w:sz w:val="28"/>
        </w:rPr>
        <w:t>
      Шағымды қарау нәтижелерi туралы мемлекеттiк қызметтi алушыға пошта арқылы жазбаша түрде хабарланады.</w:t>
      </w:r>
      <w:r>
        <w:br/>
      </w:r>
      <w:r>
        <w:rPr>
          <w:rFonts w:ascii="Times New Roman"/>
          <w:b w:val="false"/>
          <w:i w:val="false"/>
          <w:color w:val="000000"/>
          <w:sz w:val="28"/>
        </w:rPr>
        <w:t>
      Қазақстан Республикасы Құрылыс және тұрғын үй-коммуналдық шаруашылық iстерi агенттiгiнiң мекенжайы: 010000, Астана қаласы, Орынбор, 8, Министрлiктер үйi, 10-кiреберiс, интернет-ресурс: http//www.ads.gov.kz.</w:t>
      </w:r>
    </w:p>
    <w:bookmarkEnd w:id="8"/>
    <w:bookmarkStart w:name="z29" w:id="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 қосымша</w:t>
      </w:r>
    </w:p>
    <w:bookmarkEnd w:id="9"/>
    <w:bookmarkStart w:name="z30" w:id="10"/>
    <w:p>
      <w:pPr>
        <w:spacing w:after="0"/>
        <w:ind w:left="0"/>
        <w:jc w:val="left"/>
      </w:pPr>
      <w:r>
        <w:rPr>
          <w:rFonts w:ascii="Times New Roman"/>
          <w:b/>
          <w:i w:val="false"/>
          <w:color w:val="000000"/>
        </w:rPr>
        <w:t xml:space="preserve"> 
Мемлекеттiк қызмет көрсететiн уәкiлеттi органдардың тiзбесi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6205"/>
        <w:gridCol w:w="2307"/>
        <w:gridCol w:w="3607"/>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бөлiмдердiң, бөлiмшелердiң) 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құрылыс, сәулет және қала құрылысы" мемлекеттік мекеме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 100300,</w:t>
            </w:r>
            <w:r>
              <w:br/>
            </w:r>
            <w:r>
              <w:rPr>
                <w:rFonts w:ascii="Times New Roman"/>
                <w:b w:val="false"/>
                <w:i w:val="false"/>
                <w:color w:val="000000"/>
                <w:sz w:val="20"/>
              </w:rPr>
              <w:t>
</w:t>
            </w:r>
            <w:r>
              <w:rPr>
                <w:rFonts w:ascii="Times New Roman"/>
                <w:b w:val="false"/>
                <w:i w:val="false"/>
                <w:color w:val="000000"/>
                <w:sz w:val="20"/>
              </w:rPr>
              <w:t>Балқаш қаласы,</w:t>
            </w:r>
            <w:r>
              <w:br/>
            </w:r>
            <w:r>
              <w:rPr>
                <w:rFonts w:ascii="Times New Roman"/>
                <w:b w:val="false"/>
                <w:i w:val="false"/>
                <w:color w:val="000000"/>
                <w:sz w:val="20"/>
              </w:rPr>
              <w:t>
</w:t>
            </w:r>
            <w:r>
              <w:rPr>
                <w:rFonts w:ascii="Times New Roman"/>
                <w:b w:val="false"/>
                <w:i w:val="false"/>
                <w:color w:val="000000"/>
                <w:sz w:val="20"/>
              </w:rPr>
              <w:t>Караменде би көшесі, 10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871036 - 4-91-83, 6-63-88</w:t>
            </w:r>
          </w:p>
        </w:tc>
      </w:tr>
    </w:tbl>
    <w:bookmarkStart w:name="z31" w:id="1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 қосымша</w:t>
      </w:r>
    </w:p>
    <w:bookmarkEnd w:id="11"/>
    <w:bookmarkStart w:name="z32" w:id="12"/>
    <w:p>
      <w:pPr>
        <w:spacing w:after="0"/>
        <w:ind w:left="0"/>
        <w:jc w:val="left"/>
      </w:pPr>
      <w:r>
        <w:rPr>
          <w:rFonts w:ascii="Times New Roman"/>
          <w:b/>
          <w:i w:val="false"/>
          <w:color w:val="000000"/>
        </w:rPr>
        <w:t xml:space="preserve"> 
Халыққа қызмет көрсету орталықтарының тiзiмi</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6534"/>
        <w:gridCol w:w="1932"/>
        <w:gridCol w:w="364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бөлiмдердiң, бөлiмшелердiң)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Балқаш қаласындағы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 100300,</w:t>
            </w:r>
            <w:r>
              <w:br/>
            </w:r>
            <w:r>
              <w:rPr>
                <w:rFonts w:ascii="Times New Roman"/>
                <w:b w:val="false"/>
                <w:i w:val="false"/>
                <w:color w:val="000000"/>
                <w:sz w:val="20"/>
              </w:rPr>
              <w:t>
</w:t>
            </w:r>
            <w:r>
              <w:rPr>
                <w:rFonts w:ascii="Times New Roman"/>
                <w:b w:val="false"/>
                <w:i w:val="false"/>
                <w:color w:val="000000"/>
                <w:sz w:val="20"/>
              </w:rPr>
              <w:t>Балқаш қаласы,</w:t>
            </w:r>
            <w:r>
              <w:br/>
            </w:r>
            <w:r>
              <w:rPr>
                <w:rFonts w:ascii="Times New Roman"/>
                <w:b w:val="false"/>
                <w:i w:val="false"/>
                <w:color w:val="000000"/>
                <w:sz w:val="20"/>
              </w:rPr>
              <w:t>
</w:t>
            </w:r>
            <w:r>
              <w:rPr>
                <w:rFonts w:ascii="Times New Roman"/>
                <w:b w:val="false"/>
                <w:i w:val="false"/>
                <w:color w:val="000000"/>
                <w:sz w:val="20"/>
              </w:rPr>
              <w:t>Бокейханов көшесі, 20а,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871036 - 6-83-37, 6-83-39</w:t>
            </w:r>
          </w:p>
        </w:tc>
      </w:tr>
    </w:tbl>
    <w:bookmarkStart w:name="z33" w:id="1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қызметтің</w:t>
      </w:r>
      <w:r>
        <w:br/>
      </w:r>
      <w:r>
        <w:rPr>
          <w:rFonts w:ascii="Times New Roman"/>
          <w:b w:val="false"/>
          <w:i w:val="false"/>
          <w:color w:val="000000"/>
          <w:sz w:val="28"/>
        </w:rPr>
        <w:t>
регламентіне 3 қосымша</w:t>
      </w:r>
    </w:p>
    <w:bookmarkEnd w:id="1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Республика Казахстан</w:t>
      </w:r>
    </w:p>
    <w:bookmarkStart w:name="z34" w:id="14"/>
    <w:p>
      <w:pPr>
        <w:spacing w:after="0"/>
        <w:ind w:left="0"/>
        <w:jc w:val="left"/>
      </w:pPr>
      <w:r>
        <w:rPr>
          <w:rFonts w:ascii="Times New Roman"/>
          <w:b/>
          <w:i w:val="false"/>
          <w:color w:val="000000"/>
        </w:rPr>
        <w:t xml:space="preserve"> 
Қарағанды облысының "Балқаш қаласының құрылыс, сәулет және қала құрылысы бөлімі" мемлекеттік мекемесі / Государственное учреждение "Отдел строительства, архитектуры и градостроительства города Балхаш" Карагандинской области</w:t>
      </w:r>
      <w:r>
        <w:br/>
      </w:r>
      <w:r>
        <w:rPr>
          <w:rFonts w:ascii="Times New Roman"/>
          <w:b/>
          <w:i w:val="false"/>
          <w:color w:val="000000"/>
        </w:rPr>
        <w:t>
(республикалық маңызы бар қаланың, астананың, облыстық маңызы бар қалалардың, аудандардың сәулет және қала құрылысы органының атауы)</w:t>
      </w:r>
      <w:r>
        <w:br/>
      </w:r>
      <w:r>
        <w:rPr>
          <w:rFonts w:ascii="Times New Roman"/>
          <w:b/>
          <w:i w:val="false"/>
          <w:color w:val="000000"/>
        </w:rPr>
        <w:t>
(наименование органа архитектуры и градостроительства города</w:t>
      </w:r>
      <w:r>
        <w:br/>
      </w:r>
      <w:r>
        <w:rPr>
          <w:rFonts w:ascii="Times New Roman"/>
          <w:b/>
          <w:i w:val="false"/>
          <w:color w:val="000000"/>
        </w:rPr>
        <w:t>
республиканского значения, столицы, городов областного значения,</w:t>
      </w:r>
      <w:r>
        <w:br/>
      </w:r>
      <w:r>
        <w:rPr>
          <w:rFonts w:ascii="Times New Roman"/>
          <w:b/>
          <w:i w:val="false"/>
          <w:color w:val="000000"/>
        </w:rPr>
        <w:t>
районов)</w:t>
      </w:r>
      <w:r>
        <w:br/>
      </w:r>
      <w:r>
        <w:rPr>
          <w:rFonts w:ascii="Times New Roman"/>
          <w:b/>
          <w:i w:val="false"/>
          <w:color w:val="000000"/>
        </w:rPr>
        <w:t>
_____________________________________________________________________</w:t>
      </w:r>
      <w:r>
        <w:br/>
      </w:r>
      <w:r>
        <w:rPr>
          <w:rFonts w:ascii="Times New Roman"/>
          <w:b/>
          <w:i w:val="false"/>
          <w:color w:val="000000"/>
        </w:rPr>
        <w:t>
(орналасқан жерi, электрондық мекенжайы, тел.)</w:t>
      </w:r>
      <w:r>
        <w:br/>
      </w:r>
      <w:r>
        <w:rPr>
          <w:rFonts w:ascii="Times New Roman"/>
          <w:b/>
          <w:i w:val="false"/>
          <w:color w:val="000000"/>
        </w:rPr>
        <w:t>
(местонахождение, электронный адрес, тел.)</w:t>
      </w:r>
    </w:p>
    <w:bookmarkEnd w:id="14"/>
    <w:bookmarkStart w:name="z35" w:id="15"/>
    <w:p>
      <w:pPr>
        <w:spacing w:after="0"/>
        <w:ind w:left="0"/>
        <w:jc w:val="both"/>
      </w:pPr>
      <w:r>
        <w:rPr>
          <w:rFonts w:ascii="Times New Roman"/>
          <w:b w:val="false"/>
          <w:i w:val="false"/>
          <w:color w:val="000000"/>
          <w:sz w:val="28"/>
        </w:rPr>
        <w:t>
БЕКIТЕМIН:</w:t>
      </w:r>
      <w:r>
        <w:br/>
      </w:r>
      <w:r>
        <w:rPr>
          <w:rFonts w:ascii="Times New Roman"/>
          <w:b w:val="false"/>
          <w:i w:val="false"/>
          <w:color w:val="000000"/>
          <w:sz w:val="28"/>
        </w:rPr>
        <w:t>
УТВЕРЖДАЮ:</w:t>
      </w:r>
      <w:r>
        <w:br/>
      </w:r>
      <w:r>
        <w:rPr>
          <w:rFonts w:ascii="Times New Roman"/>
          <w:b w:val="false"/>
          <w:i w:val="false"/>
          <w:color w:val="000000"/>
          <w:sz w:val="28"/>
        </w:rPr>
        <w:t>
Бас сәулетшi (қала, аудан)</w:t>
      </w:r>
      <w:r>
        <w:br/>
      </w:r>
      <w:r>
        <w:rPr>
          <w:rFonts w:ascii="Times New Roman"/>
          <w:b w:val="false"/>
          <w:i w:val="false"/>
          <w:color w:val="000000"/>
          <w:sz w:val="28"/>
        </w:rPr>
        <w:t>
Главный архитектор (города, района)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15"/>
    <w:bookmarkStart w:name="z36" w:id="16"/>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16"/>
    <w:p>
      <w:pPr>
        <w:spacing w:after="0"/>
        <w:ind w:left="0"/>
        <w:jc w:val="both"/>
      </w:pPr>
      <w:r>
        <w:rPr>
          <w:rFonts w:ascii="Times New Roman"/>
          <w:b w:val="false"/>
          <w:i w:val="false"/>
          <w:color w:val="000000"/>
          <w:sz w:val="28"/>
        </w:rPr>
        <w:t>20__жылғы "___" __________N ______</w:t>
      </w:r>
      <w:r>
        <w:br/>
      </w:r>
      <w:r>
        <w:rPr>
          <w:rFonts w:ascii="Times New Roman"/>
          <w:b w:val="false"/>
          <w:i w:val="false"/>
          <w:color w:val="000000"/>
          <w:sz w:val="28"/>
        </w:rPr>
        <w:t>
N_______ от "___"_____________20__ года</w:t>
      </w:r>
    </w:p>
    <w:p>
      <w:pPr>
        <w:spacing w:after="0"/>
        <w:ind w:left="0"/>
        <w:jc w:val="both"/>
      </w:pPr>
      <w:r>
        <w:rPr>
          <w:rFonts w:ascii="Times New Roman"/>
          <w:b w:val="false"/>
          <w:i w:val="false"/>
          <w:color w:val="000000"/>
          <w:sz w:val="28"/>
        </w:rPr>
        <w:t>Объектiң атауы ______________________________________________________</w:t>
      </w:r>
      <w:r>
        <w:br/>
      </w:r>
      <w:r>
        <w:rPr>
          <w:rFonts w:ascii="Times New Roman"/>
          <w:b w:val="false"/>
          <w:i w:val="false"/>
          <w:color w:val="000000"/>
          <w:sz w:val="28"/>
        </w:rPr>
        <w:t>
Наименование объекта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w:t>
      </w:r>
    </w:p>
    <w:bookmarkStart w:name="z37" w:id="17"/>
    <w:p>
      <w:pPr>
        <w:spacing w:after="0"/>
        <w:ind w:left="0"/>
        <w:jc w:val="both"/>
      </w:pP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6"/>
        <w:gridCol w:w="7634"/>
      </w:tblGrid>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әзiрлеу үшiн негiздеме (СЖТ)</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 (күнi, айы, жылы) N_____ қаулысы</w:t>
            </w:r>
          </w:p>
        </w:tc>
      </w:tr>
      <w:tr>
        <w:trPr>
          <w:trHeight w:val="81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архитектурно-планировочного задания (АПЗ)</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N_______ от_________ (число, месяц, год)</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w:t>
            </w:r>
            <w:r>
              <w:rPr>
                <w:rFonts w:ascii="Times New Roman"/>
                <w:b w:val="false"/>
                <w:i w:val="false"/>
                <w:color w:val="000000"/>
                <w:sz w:val="20"/>
              </w:rPr>
              <w:t>Жалпы деректер: М 1:500 топографиялық негiзде учаскенiң Бас жоспары (абаттандыру және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ведомосi)</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w:t>
            </w:r>
            <w:r>
              <w:rPr>
                <w:rFonts w:ascii="Times New Roman"/>
                <w:b w:val="false"/>
                <w:i w:val="false"/>
                <w:color w:val="000000"/>
                <w:sz w:val="20"/>
              </w:rPr>
              <w:t>Общие данные: 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УЧАСКЕНIҢ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УЧАСТКА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Учаскенiң орналасқан жерi</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квартал</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квартал</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 (учаскеде бар құрылыстар мен құрылғылар, оның iшiнде коммуникациялар, инженерлiк құрылғылар, абаттандыру элементтерi және басқалар)</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зерттелуi (түсiрiлiмдердiң болуы, олардың маштабы)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 (наличие съемок, их масштабы)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Инжерелiк-геологиялық зерделенуi (инженерлiк-геологиялық, гидрогеологиялық, топырақ-ботаникалық материалдардың және басқа да iздестiрулердiң болуы)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 түсiрiлiмдер, масштабы, түзетудiң болуы)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 масштаб, наличие корректировок)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ЖОБАЛАНАТЫН ОБЪЕКТIНIҢ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ПРОЕКТИРУЕМОГО ОБЪЕКТА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 мақсаты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 объекта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 объекта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жүйе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система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Бөлiнiп берiлген жер учаскесiнiң шегiнде инженерлiк және алаңiшiлiк дәлiздер көздеу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 ҚҰРЫЛЫСЫ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ГРАДОСТРОИТЕЛЬНЫЕ ТРЕБОВАНИЯ</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Көлем-кеңiстiктiк шешiм</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Учаскелерi бойынша шектес объектiлермен қиыстыру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 решение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Учаскенiң шектелген аумақтық параметрлерiн және көлiктiк-жүргiншiлер коммуникациясын дамыту перспективасын ескеру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егжей-тегжейлi (толық) жоспарлау жобасының жоғарғы белгiсiмен қиыстыру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 территории</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сипаттамасымен нормативтер</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 пайдалану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 слоя почвы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нысандар</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СӘУЛЕТ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 ТРЕБОВАНИЯ</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 стилистикасы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 сәулеттiк бейненi қалыптастыру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1.Стилистика архитектурного образа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құрылыспен өзара үйлесiмдiк сипаты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взаимодействия с окружающей застройкой</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 оның iшiнде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ҚР Заңының 21-бабына сәйкес жарнамалық-ақпараттық қондырғыларды көздеу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 решение, в том числе: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 21 Закона РК "О языках"</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ресiмдеу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 топтарының тiршiлiк әрекетi үшiн жағдай жасау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ВҚН 62-91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жизнедеятельности маломобильных групп населения</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 указаниями ВСН 62-91;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ҚНЖЕ-ге сәйкес</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 звукошумовым показателям</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w:t>
            </w:r>
            <w:r>
              <w:rPr>
                <w:rFonts w:ascii="Times New Roman"/>
                <w:b w:val="false"/>
                <w:i w:val="false"/>
                <w:color w:val="000000"/>
                <w:sz w:val="20"/>
              </w:rPr>
              <w:t>Қоршау құрастырмалар</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w:t>
            </w:r>
            <w:r>
              <w:rPr>
                <w:rFonts w:ascii="Times New Roman"/>
                <w:b w:val="false"/>
                <w:i w:val="false"/>
                <w:color w:val="000000"/>
                <w:sz w:val="20"/>
              </w:rPr>
              <w:t>Ограждающие конструкций</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ЖЕЛIЛЕРГЕ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ИНЖЕНЕРНЫМ СЕТЯМ</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берiлген күнi)</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берiлген күнi)</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берiлген күнi)</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берiлген күнi)</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жабдықау</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берiлген күнi)</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берiлген күнi)</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 немесе нөсерлiк кәрiз</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берiлген күнi)</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 ливневая канализация</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берiлген күнi)</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 системы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 САЛУШЫҒА ЖҮКТЕЛЕТIН МIНДЕТТЕР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ВОЗЛАГАЕМЫЕ НА ЗАСТРОЙЩИКА</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 бойынша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Қолданыстағы құрылыстар мен құрылғыларды бұзу (ауыстыру) бойынша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 существующих строений и сооружений</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 коммуникацияларын ауыстыру бойынша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 жағдайда оларды қорғау бойынша конструктивтiк iс-шаралар көздеу, тиiстi инстанциялармен келiсу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 надземных коммуникаций</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екпелердi сақтау және /немесе отырғызу бойынша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 зеленых насаждений</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Учаскенi уақытша қоршау бойынша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 ограждения участка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ҚОСЫМША ТАЛАПТАР</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Нобайлық жобаға сәйкес құрылыс салынатын жалпы алаң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ЖАЛПЫ ТАЛАПТАР</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әзiрлеген кезде сәулет, қала құрылысы және құрылыс қызметi саласындағы Қазақстан Республикасының қолданыстағы заңнамаларының нормаларын басшылыққа алу.</w:t>
            </w:r>
            <w:r>
              <w:br/>
            </w:r>
            <w:r>
              <w:rPr>
                <w:rFonts w:ascii="Times New Roman"/>
                <w:b w:val="false"/>
                <w:i w:val="false"/>
                <w:color w:val="000000"/>
                <w:sz w:val="20"/>
              </w:rPr>
              <w:t>
</w:t>
            </w:r>
            <w:r>
              <w:rPr>
                <w:rFonts w:ascii="Times New Roman"/>
                <w:b w:val="false"/>
                <w:i w:val="false"/>
                <w:color w:val="000000"/>
                <w:sz w:val="20"/>
              </w:rPr>
              <w:t>2. Жобалауды (жаңа құрылыс кезiнде) түзетiлген М 1:500 топографиялық түсiрiлiм және бұрын орындалған геологиялық iздестiрулер материалдарында жүргiзу.</w:t>
            </w:r>
            <w:r>
              <w:br/>
            </w:r>
            <w:r>
              <w:rPr>
                <w:rFonts w:ascii="Times New Roman"/>
                <w:b w:val="false"/>
                <w:i w:val="false"/>
                <w:color w:val="000000"/>
                <w:sz w:val="20"/>
              </w:rPr>
              <w:t>
</w:t>
            </w:r>
            <w:r>
              <w:rPr>
                <w:rFonts w:ascii="Times New Roman"/>
                <w:b w:val="false"/>
                <w:i w:val="false"/>
                <w:color w:val="000000"/>
                <w:sz w:val="20"/>
              </w:rPr>
              <w:t>3.Қаланың (ауданның) бас сәуетшiсiмен келiсу:</w:t>
            </w:r>
            <w:r>
              <w:br/>
            </w:r>
            <w:r>
              <w:rPr>
                <w:rFonts w:ascii="Times New Roman"/>
                <w:b w:val="false"/>
                <w:i w:val="false"/>
                <w:color w:val="000000"/>
                <w:sz w:val="20"/>
              </w:rPr>
              <w:t>
</w:t>
            </w:r>
            <w:r>
              <w:rPr>
                <w:rFonts w:ascii="Times New Roman"/>
                <w:b w:val="false"/>
                <w:i w:val="false"/>
                <w:color w:val="000000"/>
                <w:sz w:val="20"/>
              </w:rPr>
              <w:t>- М 1:500 бас жоспар;</w:t>
            </w:r>
            <w:r>
              <w:br/>
            </w:r>
            <w:r>
              <w:rPr>
                <w:rFonts w:ascii="Times New Roman"/>
                <w:b w:val="false"/>
                <w:i w:val="false"/>
                <w:color w:val="000000"/>
                <w:sz w:val="20"/>
              </w:rPr>
              <w:t>
</w:t>
            </w:r>
            <w:r>
              <w:rPr>
                <w:rFonts w:ascii="Times New Roman"/>
                <w:b w:val="false"/>
                <w:i w:val="false"/>
                <w:color w:val="000000"/>
                <w:sz w:val="20"/>
              </w:rPr>
              <w:t>- инженерлiк желiлердiң жиынтық жоспары;</w:t>
            </w:r>
            <w:r>
              <w:br/>
            </w:r>
            <w:r>
              <w:rPr>
                <w:rFonts w:ascii="Times New Roman"/>
                <w:b w:val="false"/>
                <w:i w:val="false"/>
                <w:color w:val="000000"/>
                <w:sz w:val="20"/>
              </w:rPr>
              <w:t>
</w:t>
            </w:r>
            <w:r>
              <w:rPr>
                <w:rFonts w:ascii="Times New Roman"/>
                <w:b w:val="false"/>
                <w:i w:val="false"/>
                <w:color w:val="000000"/>
                <w:sz w:val="20"/>
              </w:rPr>
              <w:t>- құрылыстың бас жоспары;</w:t>
            </w:r>
            <w:r>
              <w:br/>
            </w:r>
            <w:r>
              <w:rPr>
                <w:rFonts w:ascii="Times New Roman"/>
                <w:b w:val="false"/>
                <w:i w:val="false"/>
                <w:color w:val="000000"/>
                <w:sz w:val="20"/>
              </w:rPr>
              <w:t>
</w:t>
            </w:r>
            <w:r>
              <w:rPr>
                <w:rFonts w:ascii="Times New Roman"/>
                <w:b w:val="false"/>
                <w:i w:val="false"/>
                <w:color w:val="000000"/>
                <w:sz w:val="20"/>
              </w:rPr>
              <w:t>- жарнамалық-ақпараттық қондырғылар.</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w:t>
            </w:r>
            <w:r>
              <w:rPr>
                <w:rFonts w:ascii="Times New Roman"/>
                <w:b w:val="false"/>
                <w:i w:val="false"/>
                <w:color w:val="000000"/>
                <w:sz w:val="20"/>
              </w:rPr>
              <w:t>3. Согласовать с главным архитектором города (района):</w:t>
            </w:r>
            <w:r>
              <w:br/>
            </w:r>
            <w:r>
              <w:rPr>
                <w:rFonts w:ascii="Times New Roman"/>
                <w:b w:val="false"/>
                <w:i w:val="false"/>
                <w:color w:val="000000"/>
                <w:sz w:val="20"/>
              </w:rPr>
              <w:t>
</w:t>
            </w:r>
            <w:r>
              <w:rPr>
                <w:rFonts w:ascii="Times New Roman"/>
                <w:b w:val="false"/>
                <w:i w:val="false"/>
                <w:color w:val="000000"/>
                <w:sz w:val="20"/>
              </w:rPr>
              <w:t>-генеральный план в М 1:500;</w:t>
            </w:r>
            <w:r>
              <w:br/>
            </w:r>
            <w:r>
              <w:rPr>
                <w:rFonts w:ascii="Times New Roman"/>
                <w:b w:val="false"/>
                <w:i w:val="false"/>
                <w:color w:val="000000"/>
                <w:sz w:val="20"/>
              </w:rPr>
              <w:t>
</w:t>
            </w:r>
            <w:r>
              <w:rPr>
                <w:rFonts w:ascii="Times New Roman"/>
                <w:b w:val="false"/>
                <w:i w:val="false"/>
                <w:color w:val="000000"/>
                <w:sz w:val="20"/>
              </w:rPr>
              <w:t>-сводный план инженерных сетей;</w:t>
            </w:r>
            <w:r>
              <w:br/>
            </w:r>
            <w:r>
              <w:rPr>
                <w:rFonts w:ascii="Times New Roman"/>
                <w:b w:val="false"/>
                <w:i w:val="false"/>
                <w:color w:val="000000"/>
                <w:sz w:val="20"/>
              </w:rPr>
              <w:t>
</w:t>
            </w:r>
            <w:r>
              <w:rPr>
                <w:rFonts w:ascii="Times New Roman"/>
                <w:b w:val="false"/>
                <w:i w:val="false"/>
                <w:color w:val="000000"/>
                <w:sz w:val="20"/>
              </w:rPr>
              <w:t>-строительный генеральный план;</w:t>
            </w:r>
            <w:r>
              <w:br/>
            </w:r>
            <w:r>
              <w:rPr>
                <w:rFonts w:ascii="Times New Roman"/>
                <w:b w:val="false"/>
                <w:i w:val="false"/>
                <w:color w:val="000000"/>
                <w:sz w:val="20"/>
              </w:rPr>
              <w:t>
</w:t>
            </w:r>
            <w:r>
              <w:rPr>
                <w:rFonts w:ascii="Times New Roman"/>
                <w:b w:val="false"/>
                <w:i w:val="false"/>
                <w:color w:val="000000"/>
                <w:sz w:val="20"/>
              </w:rPr>
              <w:t>-рекламно-информационные установки.</w:t>
            </w:r>
          </w:p>
        </w:tc>
      </w:tr>
    </w:tbl>
    <w:bookmarkStart w:name="z38" w:id="18"/>
    <w:p>
      <w:pPr>
        <w:spacing w:after="0"/>
        <w:ind w:left="0"/>
        <w:jc w:val="left"/>
      </w:pPr>
      <w:r>
        <w:rPr>
          <w:rFonts w:ascii="Times New Roman"/>
          <w:b/>
          <w:i w:val="false"/>
          <w:color w:val="000000"/>
        </w:rPr>
        <w:t xml:space="preserve"> 
ЕСКЕРТУЛЕР:</w:t>
      </w:r>
    </w:p>
    <w:bookmarkEnd w:id="18"/>
    <w:bookmarkStart w:name="z39" w:id="19"/>
    <w:p>
      <w:pPr>
        <w:spacing w:after="0"/>
        <w:ind w:left="0"/>
        <w:jc w:val="both"/>
      </w:pPr>
      <w:r>
        <w:rPr>
          <w:rFonts w:ascii="Times New Roman"/>
          <w:b w:val="false"/>
          <w:i w:val="false"/>
          <w:color w:val="000000"/>
          <w:sz w:val="28"/>
        </w:rPr>
        <w:t>
      1. Сәулет-жоспарлау тапсырмасы (бұдан әрi - СЖТ) және техникалық шарттар жобалау (жобалау-сметалық) құжаттаманың құрамында бекiтiлген құрылыстың бүкiл нормативтiк ұзақтығы мерзiмi iшiнде қолданылады.</w:t>
      </w:r>
      <w:r>
        <w:br/>
      </w:r>
      <w:r>
        <w:rPr>
          <w:rFonts w:ascii="Times New Roman"/>
          <w:b w:val="false"/>
          <w:i w:val="false"/>
          <w:color w:val="000000"/>
          <w:sz w:val="28"/>
        </w:rPr>
        <w:t>
</w:t>
      </w:r>
      <w:r>
        <w:rPr>
          <w:rFonts w:ascii="Times New Roman"/>
          <w:b w:val="false"/>
          <w:i w:val="false"/>
          <w:color w:val="000000"/>
          <w:sz w:val="28"/>
        </w:rPr>
        <w:t>
      2. СТЖ шарттарын қайта қарауды талап ететiн қандай да бiр жағдай пайда болған кезде, оған өзгерiстер тапсырыс берушiнiң келiсiмi бойынша енгiзiлуi мүмкiн.</w:t>
      </w:r>
      <w:r>
        <w:br/>
      </w:r>
      <w:r>
        <w:rPr>
          <w:rFonts w:ascii="Times New Roman"/>
          <w:b w:val="false"/>
          <w:i w:val="false"/>
          <w:color w:val="000000"/>
          <w:sz w:val="28"/>
        </w:rPr>
        <w:t>
</w:t>
      </w:r>
      <w:r>
        <w:rPr>
          <w:rFonts w:ascii="Times New Roman"/>
          <w:b w:val="false"/>
          <w:i w:val="false"/>
          <w:color w:val="000000"/>
          <w:sz w:val="28"/>
        </w:rPr>
        <w:t>
      3. СЖТ баяндалған талаптар мен шарттар меншiк нысаны мен қаржыландыру көздерiнiң нысандарына қарамастан барлық инвестициялық процеске қатысушылар үшiн мiндеттi. СЖТ тапсырыс берушiнiң немесе жергiлiктi сәулет және қала құрылысы органдарының өтiнiшi бойынша қала құрылысы кеңесiнiң, сәулеттiк қоғамның талқылау құралы болып табылады, тәуелсiз сараптамада қарастырылады.</w:t>
      </w:r>
      <w:r>
        <w:br/>
      </w:r>
      <w:r>
        <w:rPr>
          <w:rFonts w:ascii="Times New Roman"/>
          <w:b w:val="false"/>
          <w:i w:val="false"/>
          <w:color w:val="000000"/>
          <w:sz w:val="28"/>
        </w:rPr>
        <w:t>
</w:t>
      </w:r>
      <w:r>
        <w:rPr>
          <w:rFonts w:ascii="Times New Roman"/>
          <w:b w:val="false"/>
          <w:i w:val="false"/>
          <w:color w:val="000000"/>
          <w:sz w:val="28"/>
        </w:rPr>
        <w:t>
      4. Тапсырыс берушi СЖТ баяндалған талаптарға келiспесе сотқа шағымдануына болады.</w:t>
      </w:r>
      <w:r>
        <w:br/>
      </w:r>
      <w:r>
        <w:rPr>
          <w:rFonts w:ascii="Times New Roman"/>
          <w:b w:val="false"/>
          <w:i w:val="false"/>
          <w:color w:val="000000"/>
          <w:sz w:val="28"/>
        </w:rPr>
        <w:t>
</w:t>
      </w:r>
      <w:r>
        <w:rPr>
          <w:rFonts w:ascii="Times New Roman"/>
          <w:b w:val="false"/>
          <w:i w:val="false"/>
          <w:color w:val="000000"/>
          <w:sz w:val="28"/>
        </w:rPr>
        <w:t>
      5. Берiлген СЖТ сәулет, қала құрылысы және құрылыс iстерi жөнiндегi уәкiлеттi мемлекеттiк орган белгiлеген тәртiпте құрылысқа жобалау алдындағы және жобалау (жобалау-сметалық) құжаттама әзiрлеуге және сараптамадан өткiзуге негiз болып табылады.</w:t>
      </w:r>
      <w:r>
        <w:br/>
      </w:r>
      <w:r>
        <w:rPr>
          <w:rFonts w:ascii="Times New Roman"/>
          <w:b w:val="false"/>
          <w:i w:val="false"/>
          <w:color w:val="000000"/>
          <w:sz w:val="28"/>
        </w:rPr>
        <w:t>
</w:t>
      </w:r>
      <w:r>
        <w:rPr>
          <w:rFonts w:ascii="Times New Roman"/>
          <w:b w:val="false"/>
          <w:i w:val="false"/>
          <w:color w:val="000000"/>
          <w:sz w:val="28"/>
        </w:rPr>
        <w:t>
      6. Мемлекеттiк инвестициялардың қатысуынсыз салынып жатқан (салынған), бiрақ мемлекеттiк және қоғамдық мүдделерге қатысы бар объектiлердi мемлекеттiк қабылдау комиссиялары пайдалануға қабылдауға тиiс.</w:t>
      </w:r>
      <w:r>
        <w:br/>
      </w:r>
      <w:r>
        <w:rPr>
          <w:rFonts w:ascii="Times New Roman"/>
          <w:b w:val="false"/>
          <w:i w:val="false"/>
          <w:color w:val="000000"/>
          <w:sz w:val="28"/>
        </w:rPr>
        <w:t>
      Аталған талапты тапсырысшыға (құрылыс салушыға) СЖТ берген кезде аудандардың (қалалардың) жергiлiктi атқарушы органдары белгiлейдi және ол сол тапсырмада, сондай-ақ құрылыс-монтаж жұмыстарын жүргiзуге берiлген рұқсатта көрсетiлуге тиiс.</w:t>
      </w:r>
    </w:p>
    <w:bookmarkEnd w:id="19"/>
    <w:bookmarkStart w:name="z45" w:id="20"/>
    <w:p>
      <w:pPr>
        <w:spacing w:after="0"/>
        <w:ind w:left="0"/>
        <w:jc w:val="left"/>
      </w:pPr>
      <w:r>
        <w:rPr>
          <w:rFonts w:ascii="Times New Roman"/>
          <w:b/>
          <w:i w:val="false"/>
          <w:color w:val="000000"/>
        </w:rPr>
        <w:t xml:space="preserve"> 
ПРИМЕЧАНИЯ:</w:t>
      </w:r>
    </w:p>
    <w:bookmarkEnd w:id="20"/>
    <w:bookmarkStart w:name="z46" w:id="21"/>
    <w:p>
      <w:pPr>
        <w:spacing w:after="0"/>
        <w:ind w:left="0"/>
        <w:jc w:val="both"/>
      </w:pPr>
      <w:r>
        <w:rPr>
          <w:rFonts w:ascii="Times New Roman"/>
          <w:b w:val="false"/>
          <w:i w:val="false"/>
          <w:color w:val="000000"/>
          <w:sz w:val="28"/>
        </w:rPr>
        <w:t>
      1. Архитектурно-планировочное задание (далее - АПЗ)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2. В случае возникновения обстоятельств, требующих пересмотра условий АПЗ, изменения в него могут быть внесены по согласованию с заказчиком.</w:t>
      </w:r>
      <w:r>
        <w:br/>
      </w:r>
      <w:r>
        <w:rPr>
          <w:rFonts w:ascii="Times New Roman"/>
          <w:b w:val="false"/>
          <w:i w:val="false"/>
          <w:color w:val="000000"/>
          <w:sz w:val="28"/>
        </w:rPr>
        <w:t>
</w:t>
      </w:r>
      <w:r>
        <w:rPr>
          <w:rFonts w:ascii="Times New Roman"/>
          <w:b w:val="false"/>
          <w:i w:val="false"/>
          <w:color w:val="000000"/>
          <w:sz w:val="28"/>
        </w:rPr>
        <w:t>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АПЗ по просьбе заказчика или местного органа архитектуры и градостроительства может быть предметом обсуждения градостроительного совета, архитектурной общественности, рассмотрено в независимой экспертизе.</w:t>
      </w:r>
      <w:r>
        <w:br/>
      </w:r>
      <w:r>
        <w:rPr>
          <w:rFonts w:ascii="Times New Roman"/>
          <w:b w:val="false"/>
          <w:i w:val="false"/>
          <w:color w:val="000000"/>
          <w:sz w:val="28"/>
        </w:rPr>
        <w:t>
</w:t>
      </w:r>
      <w:r>
        <w:rPr>
          <w:rFonts w:ascii="Times New Roman"/>
          <w:b w:val="false"/>
          <w:i w:val="false"/>
          <w:color w:val="000000"/>
          <w:sz w:val="28"/>
        </w:rPr>
        <w:t>
      4. Несогласие заказчика с требованиями, содержащимися в АПЗ, может быть обжаловано в судебном порядке.</w:t>
      </w:r>
      <w:r>
        <w:br/>
      </w:r>
      <w:r>
        <w:rPr>
          <w:rFonts w:ascii="Times New Roman"/>
          <w:b w:val="false"/>
          <w:i w:val="false"/>
          <w:color w:val="000000"/>
          <w:sz w:val="28"/>
        </w:rPr>
        <w:t>
</w:t>
      </w:r>
      <w:r>
        <w:rPr>
          <w:rFonts w:ascii="Times New Roman"/>
          <w:b w:val="false"/>
          <w:i w:val="false"/>
          <w:color w:val="000000"/>
          <w:sz w:val="28"/>
        </w:rPr>
        <w:t>
      5. Выданное АПЗ является основанием на разработку и проведение экспертизы предпроектной и проектной (проектно-сметной) документации на строительство в установленном уполномоченным государственным органом в сфере архитектурной, градостроительной и строительной деятельности порядке.</w:t>
      </w:r>
      <w:r>
        <w:br/>
      </w:r>
      <w:r>
        <w:rPr>
          <w:rFonts w:ascii="Times New Roman"/>
          <w:b w:val="false"/>
          <w:i w:val="false"/>
          <w:color w:val="000000"/>
          <w:sz w:val="28"/>
        </w:rPr>
        <w:t>
</w:t>
      </w:r>
      <w:r>
        <w:rPr>
          <w:rFonts w:ascii="Times New Roman"/>
          <w:b w:val="false"/>
          <w:i w:val="false"/>
          <w:color w:val="000000"/>
          <w:sz w:val="28"/>
        </w:rPr>
        <w:t>
      6. Объекты, строящиеся (построенные) без участия государственных инвестиций, но затрагивающие государственные и общественные интересы, подлежат приемке в эксплуатацию государственными приемочными комиссиями.</w:t>
      </w:r>
      <w:r>
        <w:br/>
      </w:r>
      <w:r>
        <w:rPr>
          <w:rFonts w:ascii="Times New Roman"/>
          <w:b w:val="false"/>
          <w:i w:val="false"/>
          <w:color w:val="000000"/>
          <w:sz w:val="28"/>
        </w:rPr>
        <w:t>
      Указанное условие устанавливается местными исполнительными органами (городов) при выдаче заказчику (застройщику) АПЗ и должно быть зафиксировано в этом задании, а также в разрешении на производство строительно-монтажных работ.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29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СЖТ жасады</w:t>
            </w:r>
            <w:r>
              <w:br/>
            </w:r>
            <w:r>
              <w:rPr>
                <w:rFonts w:ascii="Times New Roman"/>
                <w:b w:val="false"/>
                <w:i w:val="false"/>
                <w:color w:val="000000"/>
                <w:sz w:val="20"/>
              </w:rPr>
              <w:t>
АПЗ составил</w:t>
            </w:r>
            <w:r>
              <w:br/>
            </w:r>
            <w:r>
              <w:rPr>
                <w:rFonts w:ascii="Times New Roman"/>
                <w:b w:val="false"/>
                <w:i w:val="false"/>
                <w:color w:val="000000"/>
                <w:sz w:val="20"/>
              </w:rPr>
              <w:t>
_____________________________</w:t>
            </w:r>
            <w:r>
              <w:br/>
            </w:r>
            <w:r>
              <w:rPr>
                <w:rFonts w:ascii="Times New Roman"/>
                <w:b w:val="false"/>
                <w:i w:val="false"/>
                <w:color w:val="000000"/>
                <w:sz w:val="20"/>
              </w:rPr>
              <w:t>
(лауазымы, ТАӘ)</w:t>
            </w:r>
            <w:r>
              <w:br/>
            </w:r>
            <w:r>
              <w:rPr>
                <w:rFonts w:ascii="Times New Roman"/>
                <w:b w:val="false"/>
                <w:i w:val="false"/>
                <w:color w:val="000000"/>
                <w:sz w:val="20"/>
              </w:rPr>
              <w:t>
(должность, ФИО)</w:t>
            </w:r>
            <w:r>
              <w:br/>
            </w:r>
            <w:r>
              <w:rPr>
                <w:rFonts w:ascii="Times New Roman"/>
                <w:b w:val="false"/>
                <w:i w:val="false"/>
                <w:color w:val="000000"/>
                <w:sz w:val="20"/>
              </w:rPr>
              <w:t>
_____________________________</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СЖТ алды</w:t>
            </w:r>
            <w:r>
              <w:br/>
            </w:r>
            <w:r>
              <w:rPr>
                <w:rFonts w:ascii="Times New Roman"/>
                <w:b w:val="false"/>
                <w:i w:val="false"/>
                <w:color w:val="000000"/>
                <w:sz w:val="20"/>
              </w:rPr>
              <w:t>
АПЗ получил</w:t>
            </w:r>
            <w:r>
              <w:br/>
            </w:r>
            <w:r>
              <w:rPr>
                <w:rFonts w:ascii="Times New Roman"/>
                <w:b w:val="false"/>
                <w:i w:val="false"/>
                <w:color w:val="000000"/>
                <w:sz w:val="20"/>
              </w:rPr>
              <w:t>
_____________________________</w:t>
            </w:r>
            <w:r>
              <w:br/>
            </w:r>
            <w:r>
              <w:rPr>
                <w:rFonts w:ascii="Times New Roman"/>
                <w:b w:val="false"/>
                <w:i w:val="false"/>
                <w:color w:val="000000"/>
                <w:sz w:val="20"/>
              </w:rPr>
              <w:t>
(күнi, айы, жылы)</w:t>
            </w:r>
            <w:r>
              <w:br/>
            </w:r>
            <w:r>
              <w:rPr>
                <w:rFonts w:ascii="Times New Roman"/>
                <w:b w:val="false"/>
                <w:i w:val="false"/>
                <w:color w:val="000000"/>
                <w:sz w:val="20"/>
              </w:rPr>
              <w:t>
(число, месяц, год)</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bookmarkStart w:name="z52" w:id="22"/>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4 қосымша</w:t>
      </w:r>
    </w:p>
    <w:bookmarkEnd w:id="22"/>
    <w:bookmarkStart w:name="z53" w:id="23"/>
    <w:p>
      <w:pPr>
        <w:spacing w:after="0"/>
        <w:ind w:left="0"/>
        <w:jc w:val="left"/>
      </w:pPr>
      <w:r>
        <w:rPr>
          <w:rFonts w:ascii="Times New Roman"/>
          <w:b/>
          <w:i w:val="false"/>
          <w:color w:val="000000"/>
        </w:rPr>
        <w:t xml:space="preserve"> 
Кесте. Тұтынушыларға мемлекеттiк қызмет көрсету сапасы және</w:t>
      </w:r>
      <w:r>
        <w:br/>
      </w:r>
      <w:r>
        <w:rPr>
          <w:rFonts w:ascii="Times New Roman"/>
          <w:b/>
          <w:i w:val="false"/>
          <w:color w:val="000000"/>
        </w:rPr>
        <w:t>
қолжетiмдiлiк көрсеткiштерiнiң мәнi</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2669"/>
        <w:gridCol w:w="2670"/>
        <w:gridCol w:w="2670"/>
      </w:tblGrid>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жетiмдiк көрсеткiштерi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белгiленген мерзiмде қызмет көрсету жағдайларының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үшiн кезекте ___ минуттан аспайтын уақыт күткен тұтынушылардың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тұтынушылардың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дұрыс ресiмдеген (тiркеген) жағдайлардың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тәртiбi туралы ақпаратқа қанағаттанған тұтынушылардың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бiрiншi реттен дұрыс ресiмдеген жағдайлардың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қызметтiң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4.1.Қызметтiң осы түрi бойынша қызмет көрсетiлген тұтынушылардың жалпы санынан негiздi шағымдардың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негiздi шағымдардың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4.4.Шағымдану мерзiмiне қанағаттанған тұтынушылардың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сыпайылылығына қанағаттанған тұтынушылардың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4"/>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5 қосымша</w:t>
      </w:r>
    </w:p>
    <w:bookmarkEnd w:id="24"/>
    <w:bookmarkStart w:name="z55" w:id="25"/>
    <w:p>
      <w:pPr>
        <w:spacing w:after="0"/>
        <w:ind w:left="0"/>
        <w:jc w:val="left"/>
      </w:pPr>
      <w:r>
        <w:rPr>
          <w:rFonts w:ascii="Times New Roman"/>
          <w:b/>
          <w:i w:val="false"/>
          <w:color w:val="000000"/>
        </w:rPr>
        <w:t xml:space="preserve"> 
Шағымдану тәртiбiн түсiндiретiн органның лауазымды адамдарының</w:t>
      </w:r>
      <w:r>
        <w:br/>
      </w:r>
      <w:r>
        <w:rPr>
          <w:rFonts w:ascii="Times New Roman"/>
          <w:b/>
          <w:i w:val="false"/>
          <w:color w:val="000000"/>
        </w:rPr>
        <w:t>
байланыс деректерi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465"/>
        <w:gridCol w:w="1858"/>
        <w:gridCol w:w="3232"/>
        <w:gridCol w:w="3877"/>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лауазымды адамның әрекетiне (әрекетсiздiгiне) шағымдану және шағымды дайындауға жәрдем көрсету жөнiндегi органының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телефон,</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r>
      <w:tr>
        <w:trPr>
          <w:trHeight w:val="1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сәулет және қала құрылысы басқармасы" ММ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бас сәулетшiсi</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 100000 Қарағанды қаласы, Гоголь көшесi, 34 тел. 56 43 04, 566871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karoblarh@mail.ru</w:t>
            </w:r>
          </w:p>
        </w:tc>
      </w:tr>
    </w:tbl>
    <w:bookmarkStart w:name="z56" w:id="26"/>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6 қосымша</w:t>
      </w:r>
    </w:p>
    <w:bookmarkEnd w:id="26"/>
    <w:bookmarkStart w:name="z57" w:id="27"/>
    <w:p>
      <w:pPr>
        <w:spacing w:after="0"/>
        <w:ind w:left="0"/>
        <w:jc w:val="left"/>
      </w:pPr>
      <w:r>
        <w:rPr>
          <w:rFonts w:ascii="Times New Roman"/>
          <w:b/>
          <w:i w:val="false"/>
          <w:color w:val="000000"/>
        </w:rPr>
        <w:t xml:space="preserve"> 
Әкiмдер аппараттарының шағымдану тәртiбiн түсiндiретiн лауазымды адамдарының байланыс деректерi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021"/>
        <w:gridCol w:w="3206"/>
        <w:gridCol w:w="2342"/>
        <w:gridCol w:w="3392"/>
        <w:gridCol w:w="2424"/>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ұйымдастыруға жауапты органның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қорытындылары мен келiспеген жағдайда шағымданатын адамның лауазымы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қорытындыларымен келiспеген жағдайда шағымданатын лауазымды адамның жұмыс кестесi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қорытындыларымен келiспеген жағдайда шағымданатын лауазымды адамның байланыс деректерi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әкiмiнiң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әкiмi аппаратының басшысы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дейiн, түскi үзiлiс сағат 13.00-ден 14.00-ге дейiн, демалыс күндерi – сенбi, жексенбi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42-10-90</w:t>
            </w:r>
            <w:r>
              <w:br/>
            </w:r>
            <w:r>
              <w:rPr>
                <w:rFonts w:ascii="Times New Roman"/>
                <w:b w:val="false"/>
                <w:i w:val="false"/>
                <w:color w:val="000000"/>
                <w:sz w:val="20"/>
              </w:rPr>
              <w:t>
</w:t>
            </w:r>
            <w:r>
              <w:rPr>
                <w:rFonts w:ascii="Times New Roman"/>
                <w:b w:val="false"/>
                <w:i w:val="false"/>
                <w:color w:val="000000"/>
                <w:sz w:val="20"/>
              </w:rPr>
              <w:t>42-11-90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әкiмiнiң аппараты" ММ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blh_canselyaria@krg.gov.kz</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әкiмi аппаратының басшысы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сағат 9-00 бастап 18-00 дейiн, түскi үзiлiс сағат 13-00 бастап 14-00 дейiн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4-25-11</w:t>
            </w:r>
          </w:p>
        </w:tc>
      </w:tr>
    </w:tbl>
    <w:bookmarkStart w:name="z58" w:id="28"/>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7 қосымша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8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_____________________________________</w:t>
            </w:r>
            <w:r>
              <w:br/>
            </w:r>
            <w:r>
              <w:rPr>
                <w:rFonts w:ascii="Times New Roman"/>
                <w:b w:val="false"/>
                <w:i w:val="false"/>
                <w:color w:val="000000"/>
                <w:sz w:val="20"/>
              </w:rPr>
              <w:t>
(субъектiнiң атауы)</w:t>
            </w:r>
            <w:r>
              <w:br/>
            </w:r>
            <w:r>
              <w:rPr>
                <w:rFonts w:ascii="Times New Roman"/>
                <w:b w:val="false"/>
                <w:i w:val="false"/>
                <w:color w:val="000000"/>
                <w:sz w:val="20"/>
              </w:rPr>
              <w:t>
Өтiнiштi қабылдаған ___________________________________</w:t>
            </w:r>
            <w:r>
              <w:br/>
            </w:r>
            <w:r>
              <w:rPr>
                <w:rFonts w:ascii="Times New Roman"/>
                <w:b w:val="false"/>
                <w:i w:val="false"/>
                <w:color w:val="000000"/>
                <w:sz w:val="20"/>
              </w:rPr>
              <w:t>
(маманның Т.А.Ә.)</w:t>
            </w:r>
            <w:r>
              <w:br/>
            </w:r>
            <w:r>
              <w:rPr>
                <w:rFonts w:ascii="Times New Roman"/>
                <w:b w:val="false"/>
                <w:i w:val="false"/>
                <w:color w:val="000000"/>
                <w:sz w:val="20"/>
              </w:rPr>
              <w:t>
20 ____ жылғы "___" _________ ____ сағ. ____ мин.</w:t>
            </w:r>
          </w:p>
        </w:tc>
      </w:tr>
    </w:tbl>
    <w:bookmarkStart w:name="z59" w:id="29"/>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8 қосымша</w:t>
      </w:r>
    </w:p>
    <w:bookmarkEnd w:id="29"/>
    <w:bookmarkStart w:name="z60" w:id="30"/>
    <w:p>
      <w:pPr>
        <w:spacing w:after="0"/>
        <w:ind w:left="0"/>
        <w:jc w:val="left"/>
      </w:pPr>
      <w:r>
        <w:rPr>
          <w:rFonts w:ascii="Times New Roman"/>
          <w:b/>
          <w:i w:val="false"/>
          <w:color w:val="000000"/>
        </w:rPr>
        <w:t xml:space="preserve"> 
Әрбір ФҚБ әкімшілік амалдардың әрекеттесу және кестелік тізбегі: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3085"/>
        <w:gridCol w:w="3666"/>
        <w:gridCol w:w="38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процесстердің іс-әрекеттері</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N</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- 3</w:t>
            </w:r>
          </w:p>
        </w:tc>
      </w:tr>
      <w:tr>
        <w:trPr>
          <w:trHeight w:val="94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Процесстердің атаулары және олардың сипаттамасы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кеңес беруші маманына құжаттарды ұсынады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тексеріп, құжаттарды қабылдайтын инспекторға жібереді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қабылдап, базаға тіркейді немесе қабылдаудан бас тартады.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(документ, басқарушылық шешім)</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қабылдануы туралы немесе жетіспейтін құжаттар туралы қолхат</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 (жұмыс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3013"/>
        <w:gridCol w:w="2869"/>
        <w:gridCol w:w="46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процесстердің іс-әрекеттері</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N</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- 6</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Процесстердің атаулары және олардың сипаттамасы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Базаға тіркелген құжаттарды курьер арқылы уәкілетті органға жолдайды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курьерінен құжаттарды қабылдайды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тексеріп:</w:t>
            </w:r>
          </w:p>
          <w:p>
            <w:pPr>
              <w:spacing w:after="20"/>
              <w:ind w:left="20"/>
              <w:jc w:val="both"/>
            </w:pPr>
            <w:r>
              <w:rPr>
                <w:rFonts w:ascii="Times New Roman"/>
                <w:b w:val="false"/>
                <w:i w:val="false"/>
                <w:color w:val="000000"/>
                <w:sz w:val="20"/>
              </w:rPr>
              <w:t>1)сәулет-жоспарлау тапсырмасы бар анықтама дайындайды.</w:t>
            </w:r>
          </w:p>
          <w:p>
            <w:pPr>
              <w:spacing w:after="20"/>
              <w:ind w:left="20"/>
              <w:jc w:val="both"/>
            </w:pPr>
            <w:r>
              <w:rPr>
                <w:rFonts w:ascii="Times New Roman"/>
                <w:b w:val="false"/>
                <w:i w:val="false"/>
                <w:color w:val="000000"/>
                <w:sz w:val="20"/>
              </w:rPr>
              <w:t xml:space="preserve">2) негіздеме бойынша анықтама беруден бас тартады.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(документ, басқарушылық шешім)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реестрі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реестрі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Бастарту.</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 (жұмыс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немесе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3013"/>
        <w:gridCol w:w="2869"/>
        <w:gridCol w:w="46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процесстердің іс-әрекеттері</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N</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- 5, ФҚБ - 1</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Процесстердің атаулары және олардың сипаттамасы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тексеріп, анықтамаға немесе бастартуға қол қояды.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бастартуды орталыққа орталықтың курьері арқылы жібереді (курьер алғашқы қабылданған реестрге қол қояды)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бастартуды орталықтың маманы береді</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(документ, басқарушылық шешім)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Бастарту.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Бастарту.</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Бастарту.</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p>
            <w:pPr>
              <w:spacing w:after="20"/>
              <w:ind w:left="20"/>
              <w:jc w:val="both"/>
            </w:pPr>
            <w:r>
              <w:rPr>
                <w:rFonts w:ascii="Times New Roman"/>
                <w:b w:val="false"/>
                <w:i w:val="false"/>
                <w:color w:val="000000"/>
                <w:sz w:val="20"/>
              </w:rPr>
              <w:t>(жұмыс күні)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немесе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1" w:id="31"/>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9 қосымша</w:t>
      </w:r>
    </w:p>
    <w:bookmarkEnd w:id="31"/>
    <w:bookmarkStart w:name="z62" w:id="32"/>
    <w:p>
      <w:pPr>
        <w:spacing w:after="0"/>
        <w:ind w:left="0"/>
        <w:jc w:val="left"/>
      </w:pPr>
      <w:r>
        <w:rPr>
          <w:rFonts w:ascii="Times New Roman"/>
          <w:b/>
          <w:i w:val="false"/>
          <w:color w:val="000000"/>
        </w:rPr>
        <w:t xml:space="preserve"> 
Мемлекеттік қызмет көрсету процессіндегі ФҚБ және әкімшілік амалдардың логикалық тізбегінің арасындағы байланысты бейнелейтін схема:</w:t>
      </w:r>
    </w:p>
    <w:bookmarkEnd w:id="32"/>
    <w:p>
      <w:pPr>
        <w:spacing w:after="0"/>
        <w:ind w:left="0"/>
        <w:jc w:val="both"/>
      </w:pPr>
      <w:r>
        <w:drawing>
          <wp:inline distT="0" distB="0" distL="0" distR="0">
            <wp:extent cx="72644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9156700"/>
                    </a:xfrm>
                    <a:prstGeom prst="rect">
                      <a:avLst/>
                    </a:prstGeom>
                  </pic:spPr>
                </pic:pic>
              </a:graphicData>
            </a:graphic>
          </wp:inline>
        </w:drawing>
      </w:r>
    </w:p>
    <w:bookmarkStart w:name="z63" w:id="33"/>
    <w:p>
      <w:pPr>
        <w:spacing w:after="0"/>
        <w:ind w:left="0"/>
        <w:jc w:val="both"/>
      </w:pPr>
      <w:r>
        <w:rPr>
          <w:rFonts w:ascii="Times New Roman"/>
          <w:b w:val="false"/>
          <w:i w:val="false"/>
          <w:color w:val="000000"/>
          <w:sz w:val="28"/>
        </w:rPr>
        <w:t>
2013 жылғы 07 ақпандағы</w:t>
      </w:r>
      <w:r>
        <w:br/>
      </w:r>
      <w:r>
        <w:rPr>
          <w:rFonts w:ascii="Times New Roman"/>
          <w:b w:val="false"/>
          <w:i w:val="false"/>
          <w:color w:val="000000"/>
          <w:sz w:val="28"/>
        </w:rPr>
        <w:t>
N 03/09 Балқаш қаласы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БЕКІТІЛДІ</w:t>
      </w:r>
    </w:p>
    <w:bookmarkEnd w:id="33"/>
    <w:bookmarkStart w:name="z64" w:id="34"/>
    <w:p>
      <w:pPr>
        <w:spacing w:after="0"/>
        <w:ind w:left="0"/>
        <w:jc w:val="left"/>
      </w:pPr>
      <w:r>
        <w:rPr>
          <w:rFonts w:ascii="Times New Roman"/>
          <w:b/>
          <w:i w:val="false"/>
          <w:color w:val="000000"/>
        </w:rPr>
        <w:t xml:space="preserve"> 
"Қазақстан Республикасының аумағында жылжымайтын мүлiк объектiлерiнiң мекенжайын анықтау жөнiнде анықтама беру" мемлекеттік қызметті көрсету регламенті</w:t>
      </w:r>
    </w:p>
    <w:bookmarkEnd w:id="34"/>
    <w:bookmarkStart w:name="z65" w:id="35"/>
    <w:p>
      <w:pPr>
        <w:spacing w:after="0"/>
        <w:ind w:left="0"/>
        <w:jc w:val="left"/>
      </w:pPr>
      <w:r>
        <w:rPr>
          <w:rFonts w:ascii="Times New Roman"/>
          <w:b/>
          <w:i w:val="false"/>
          <w:color w:val="000000"/>
        </w:rPr>
        <w:t xml:space="preserve"> 
1. Жалпы ережелер</w:t>
      </w:r>
    </w:p>
    <w:bookmarkEnd w:id="35"/>
    <w:bookmarkStart w:name="z66" w:id="36"/>
    <w:p>
      <w:pPr>
        <w:spacing w:after="0"/>
        <w:ind w:left="0"/>
        <w:jc w:val="both"/>
      </w:pPr>
      <w:r>
        <w:rPr>
          <w:rFonts w:ascii="Times New Roman"/>
          <w:b w:val="false"/>
          <w:i w:val="false"/>
          <w:color w:val="000000"/>
          <w:sz w:val="28"/>
        </w:rPr>
        <w:t>
      1. Мемлекеттік қызметтің атауы – "Қазақстан Республикасының аумағында жылжымайтын мүлiк объектiлерiнiң мекенжайын анықтау жөнiнде анықтама беру" (бұдан әрi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формасы: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Республикасындағы жергiлiктi мемлекеттiк басқару және өзiн-өзi басқару туралы" Қазақстан Республикасының 2001 жылғы 23 қаңтардағы Заңының 27-бабы 1-тармағының </w:t>
      </w:r>
      <w:r>
        <w:rPr>
          <w:rFonts w:ascii="Times New Roman"/>
          <w:b w:val="false"/>
          <w:i w:val="false"/>
          <w:color w:val="000000"/>
          <w:sz w:val="28"/>
        </w:rPr>
        <w:t>21-2) тармақшасының</w:t>
      </w:r>
      <w:r>
        <w:rPr>
          <w:rFonts w:ascii="Times New Roman"/>
          <w:b w:val="false"/>
          <w:i w:val="false"/>
          <w:color w:val="000000"/>
          <w:sz w:val="28"/>
        </w:rPr>
        <w:t xml:space="preserve"> негiзiнде "Мекенжай тiркелiмi" ақпараттық жүйесiн жүргiзу және толықтыру шеңберiнде жүзеге асырылады.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аумағында жылжымайтын мүлiк объектiлерiнiң мекенжайын анықтау жөнiнде анықтама беру" мемлекеттiк қызметiн (бұдан әрi – мемлекеттiк қызмет) мекенжайлары осы "Қазақстан Республикасы аумағында жылжымайтын мүлiк объектiлерiнiң мекенжайын анықтау жөнiнде анықтама беру" мемлекеттiк қызмет көрсету регламентіне (бұдан әрi –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көрсетiлген, "Балқаш қаласының құрылыс, сәулет және қала құрылысы" мемлекеттік мекемесі (бұдан әрi – уәкiлеттi орган)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Балқаш қаласындағы бөлімі (бұдан әрi – орталық) арқылы көрсетіледi.</w:t>
      </w:r>
      <w:r>
        <w:br/>
      </w:r>
      <w:r>
        <w:rPr>
          <w:rFonts w:ascii="Times New Roman"/>
          <w:b w:val="false"/>
          <w:i w:val="false"/>
          <w:color w:val="000000"/>
          <w:sz w:val="28"/>
        </w:rPr>
        <w:t>
      Мемлекеттiк қызмет көрсету тәртiбi және қажеттi құжаттар туралы толық ақпарат:</w:t>
      </w:r>
      <w:r>
        <w:br/>
      </w:r>
      <w:r>
        <w:rPr>
          <w:rFonts w:ascii="Times New Roman"/>
          <w:b w:val="false"/>
          <w:i w:val="false"/>
          <w:color w:val="000000"/>
          <w:sz w:val="28"/>
        </w:rPr>
        <w:t>
      1) www.con.gov.kz мекенжайы бойынша Қазақстан Республикасы Көлiк және коммуникация министрлiгi Мемлекеттiк қызметтердi автоматтандыруды бақылау және халыққа қызмет көрсету орталықтарының қызметiн үйлестiру комитетiнiң "Халыққа қызмет көрсету орталығы" республикалық мемлекеттiк кәсiпорнының (бұдан әрi – "Орталық" РМК) интернет-ресурсында;</w:t>
      </w:r>
      <w:r>
        <w:br/>
      </w:r>
      <w:r>
        <w:rPr>
          <w:rFonts w:ascii="Times New Roman"/>
          <w:b w:val="false"/>
          <w:i w:val="false"/>
          <w:color w:val="000000"/>
          <w:sz w:val="28"/>
        </w:rPr>
        <w:t>
      2)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уәкiлеттi органның және Орталықтардың үй-жайларында орналасқан ресми ақпарат көздерiнде және стендiлерде орналастырылады.</w:t>
      </w:r>
      <w:r>
        <w:br/>
      </w:r>
      <w:r>
        <w:rPr>
          <w:rFonts w:ascii="Times New Roman"/>
          <w:b w:val="false"/>
          <w:i w:val="false"/>
          <w:color w:val="000000"/>
          <w:sz w:val="28"/>
        </w:rPr>
        <w:t>
      Мемлекеттiк қызмет көрсету туралы ақпаратты "Электрондық Үкiметтiң" call-орталығының ақпараттық-анықтамалық қызметiнiң 1414 телефоны бойынша алуға да болады.</w:t>
      </w:r>
      <w:r>
        <w:br/>
      </w:r>
      <w:r>
        <w:rPr>
          <w:rFonts w:ascii="Times New Roman"/>
          <w:b w:val="false"/>
          <w:i w:val="false"/>
          <w:color w:val="000000"/>
          <w:sz w:val="28"/>
        </w:rPr>
        <w:t>
      Мемлекеттiк қызметтi алушыларға мемлекеттiк қызмет көрсету нәтижелерi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Мемлекеттiк қызмет көрсететiн мемлекеттiк органның, мекеменiң немесе өзге де субъектiлердiң жұмысы бағаланатын мемлекеттiк қызметтердiң сапа және тиiмдiлiк көрсеткiштерiнiң нысаналы мәндерi жыл сайын Агенттiк төрағасының бұйрығымен бекiтiледi.</w:t>
      </w:r>
      <w:r>
        <w:br/>
      </w:r>
      <w:r>
        <w:rPr>
          <w:rFonts w:ascii="Times New Roman"/>
          <w:b w:val="false"/>
          <w:i w:val="false"/>
          <w:color w:val="000000"/>
          <w:sz w:val="28"/>
        </w:rPr>
        <w:t>
</w:t>
      </w:r>
      <w:r>
        <w:rPr>
          <w:rFonts w:ascii="Times New Roman"/>
          <w:b w:val="false"/>
          <w:i w:val="false"/>
          <w:color w:val="000000"/>
          <w:sz w:val="28"/>
        </w:rPr>
        <w:t>
      5.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жеткiзгiште мекенжайдың тiркеу коды көрсетiлген жылжымайтын мүлiк объектiлерiнiң мекенжайы туралы анықтама беру не қағаз жеткiзгiште мемлекеттiк қызмет көрсетуден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мемлекеттiк қызметтi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көрсетудiң мерзiмi:</w:t>
      </w:r>
      <w:r>
        <w:br/>
      </w:r>
      <w:r>
        <w:rPr>
          <w:rFonts w:ascii="Times New Roman"/>
          <w:b w:val="false"/>
          <w:i w:val="false"/>
          <w:color w:val="000000"/>
          <w:sz w:val="28"/>
        </w:rPr>
        <w:t>
      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көрсетiлген құжаттарды берген сәттен бастап:</w:t>
      </w:r>
      <w:r>
        <w:br/>
      </w:r>
      <w:r>
        <w:rPr>
          <w:rFonts w:ascii="Times New Roman"/>
          <w:b w:val="false"/>
          <w:i w:val="false"/>
          <w:color w:val="000000"/>
          <w:sz w:val="28"/>
        </w:rPr>
        <w:t>
      3 (үш) жұмыс күнi iшiнде (құжаттарды қабылдаған және берген күндер мемлекеттiк қызмет көрсету мерзiмiне кiрмейдi) – жылжымайтын мүлiк объектiсiнiң мекенжайын нақтылау кезiнде;</w:t>
      </w:r>
      <w:r>
        <w:br/>
      </w:r>
      <w:r>
        <w:rPr>
          <w:rFonts w:ascii="Times New Roman"/>
          <w:b w:val="false"/>
          <w:i w:val="false"/>
          <w:color w:val="000000"/>
          <w:sz w:val="28"/>
        </w:rPr>
        <w:t>
      7 (жетi) жұмыс күн iшiнде (құжаттарды қабылдаған және берген күндер мемлекеттiк қызмет көрсету мерзiмiне кiрмейдi) – жылжымайтын мүлiк объектiсiнiң орналасқан жерiне бару және мекенжайдың тiркеу кодын көрсетiп, оны "Мекенжай тiркелiмi" ақпараттық жүйесiнде мiндеттi тiркей отырып, жылжымайтын мүлiк объектiсiне нөмiр беру, оны өзгерту немесе жою кезiнде жүргiзiледi.</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кезiнде кезек күтудiң ең көп рұқсат берiлген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етiлген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Орталықтарда мемлекеттiк қызмет еңбек заңнамасына сәйкес демалыс және мереке күндерiн қоспағанда, күн сайын, дүйсенбiден сенбiге дейiн, орталықтардың белгiленген жұмыс кестесiне сәйкес түскi үзiлiссiз сағат 9.00-ден 20.00-ге дейiн көрсетiледi.</w:t>
      </w:r>
      <w:r>
        <w:br/>
      </w:r>
      <w:r>
        <w:rPr>
          <w:rFonts w:ascii="Times New Roman"/>
          <w:b w:val="false"/>
          <w:i w:val="false"/>
          <w:color w:val="000000"/>
          <w:sz w:val="28"/>
        </w:rPr>
        <w:t>
      Орталықтарда қабылдау алдын ала жазылусыз және жедел қызмет көрсетусiз, "электрондық" кезек тәртiбiмен жүзеге асырылады.</w:t>
      </w:r>
      <w:r>
        <w:br/>
      </w:r>
      <w:r>
        <w:rPr>
          <w:rFonts w:ascii="Times New Roman"/>
          <w:b w:val="false"/>
          <w:i w:val="false"/>
          <w:color w:val="000000"/>
          <w:sz w:val="28"/>
        </w:rPr>
        <w:t>
      Тұтынушының қалауы бойынша электрондық кезектi "электрондық үкiметтiң" веб-порталы арқылы броньдауға болады.</w:t>
      </w:r>
      <w:r>
        <w:br/>
      </w:r>
      <w:r>
        <w:rPr>
          <w:rFonts w:ascii="Times New Roman"/>
          <w:b w:val="false"/>
          <w:i w:val="false"/>
          <w:color w:val="000000"/>
          <w:sz w:val="28"/>
        </w:rPr>
        <w:t>
      Құжаттарды қабылдау "жалғыз терезе" қағидаты бойынша "кедергiсiз қызмет көрсету" арқылы жүзеге асырылады, онда мақсаты және атқаратын функциялары туралы ақпарат орналастырылады, сондай-ақ орталық қызметкерiнiң тегi, аты, әкесiнiң аты мен лауазымы көрсетiледi.</w:t>
      </w:r>
      <w:r>
        <w:br/>
      </w:r>
      <w:r>
        <w:rPr>
          <w:rFonts w:ascii="Times New Roman"/>
          <w:b w:val="false"/>
          <w:i w:val="false"/>
          <w:color w:val="000000"/>
          <w:sz w:val="28"/>
        </w:rPr>
        <w:t>
      Мемлекеттiк қызмет объект орналасқан жердегi орталықтың ғимаратында көрсетiледi, онда мүмкiндiгi шектеулi мемлекеттiк қызметтi алушыларға қызмет көрсету үшiн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p>
    <w:bookmarkEnd w:id="36"/>
    <w:bookmarkStart w:name="z75" w:id="37"/>
    <w:p>
      <w:pPr>
        <w:spacing w:after="0"/>
        <w:ind w:left="0"/>
        <w:jc w:val="left"/>
      </w:pPr>
      <w:r>
        <w:rPr>
          <w:rFonts w:ascii="Times New Roman"/>
          <w:b/>
          <w:i w:val="false"/>
          <w:color w:val="000000"/>
        </w:rPr>
        <w:t xml:space="preserve"> 
2. Мемлекеттiк қызметтi көрсету тәртiбi</w:t>
      </w:r>
    </w:p>
    <w:bookmarkEnd w:id="37"/>
    <w:bookmarkStart w:name="z76" w:id="38"/>
    <w:p>
      <w:pPr>
        <w:spacing w:after="0"/>
        <w:ind w:left="0"/>
        <w:jc w:val="both"/>
      </w:pPr>
      <w:r>
        <w:rPr>
          <w:rFonts w:ascii="Times New Roman"/>
          <w:b w:val="false"/>
          <w:i w:val="false"/>
          <w:color w:val="000000"/>
          <w:sz w:val="28"/>
        </w:rPr>
        <w:t>
      10. Мемлекеттiк қызметтi алу үшiн мемлекеттiк қызметтi алушы:</w:t>
      </w:r>
      <w:r>
        <w:br/>
      </w:r>
      <w:r>
        <w:rPr>
          <w:rFonts w:ascii="Times New Roman"/>
          <w:b w:val="false"/>
          <w:i w:val="false"/>
          <w:color w:val="000000"/>
          <w:sz w:val="28"/>
        </w:rPr>
        <w:t>
      Жылжымайтын мүлiк объектiсiнiң мекенжайын нақтылау үшiн:</w:t>
      </w:r>
      <w:r>
        <w:br/>
      </w:r>
      <w:r>
        <w:rPr>
          <w:rFonts w:ascii="Times New Roman"/>
          <w:b w:val="false"/>
          <w:i w:val="false"/>
          <w:color w:val="000000"/>
          <w:sz w:val="28"/>
        </w:rPr>
        <w:t>
      1) еркiн нысандағы өтiнiш;</w:t>
      </w:r>
      <w:r>
        <w:br/>
      </w:r>
      <w:r>
        <w:rPr>
          <w:rFonts w:ascii="Times New Roman"/>
          <w:b w:val="false"/>
          <w:i w:val="false"/>
          <w:color w:val="000000"/>
          <w:sz w:val="28"/>
        </w:rPr>
        <w:t>
      2) тiркеу туралы куәлiктiң, салық төлеушiнiң тiркеу нөмiрiнiң (заңды тұлғалар үшiн) көшiрмелерi норма 2013 жылғы 1 қаңтарға дейiн қолданылады.</w:t>
      </w:r>
      <w:r>
        <w:br/>
      </w:r>
      <w:r>
        <w:rPr>
          <w:rFonts w:ascii="Times New Roman"/>
          <w:b w:val="false"/>
          <w:i w:val="false"/>
          <w:color w:val="000000"/>
          <w:sz w:val="28"/>
        </w:rPr>
        <w:t>
      3) қолданыстағы заңнамаға сәйкес тiркелген жылжымайтын мүлiк объектiсiне құқық белгiлейтiн құжат, меншiк иесiнен сенiмхаттың түпнұсқасы (өтiнiштi өкiл берген жағдайда);</w:t>
      </w:r>
      <w:r>
        <w:br/>
      </w:r>
      <w:r>
        <w:rPr>
          <w:rFonts w:ascii="Times New Roman"/>
          <w:b w:val="false"/>
          <w:i w:val="false"/>
          <w:color w:val="000000"/>
          <w:sz w:val="28"/>
        </w:rPr>
        <w:t>
      4) тұтынушының жеке басын куәландыратын құжат (мемлекеттiк қызметтi алушы – жеке тұлғаның уәкiлеттi өтiнiш алушысы);</w:t>
      </w:r>
      <w:r>
        <w:br/>
      </w:r>
      <w:r>
        <w:rPr>
          <w:rFonts w:ascii="Times New Roman"/>
          <w:b w:val="false"/>
          <w:i w:val="false"/>
          <w:color w:val="000000"/>
          <w:sz w:val="28"/>
        </w:rPr>
        <w:t>
      Мемлекеттiк электрондық ақпараттық ресурс болып табылатын мәлiметтердi уәкiлеттi орган өз бетiмен тиiстi мемлекеттiк ақпараттық жүйеден Халыққа қызмет көрсету орталықтарының ақпараттық жүйесi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мүлiк объектiсiне мекенжай беру, оны өзгерту және жою үшiн:</w:t>
      </w:r>
      <w:r>
        <w:br/>
      </w:r>
      <w:r>
        <w:rPr>
          <w:rFonts w:ascii="Times New Roman"/>
          <w:b w:val="false"/>
          <w:i w:val="false"/>
          <w:color w:val="000000"/>
          <w:sz w:val="28"/>
        </w:rPr>
        <w:t>
      1) еркiн нысандағы өтiнiш;</w:t>
      </w:r>
      <w:r>
        <w:br/>
      </w:r>
      <w:r>
        <w:rPr>
          <w:rFonts w:ascii="Times New Roman"/>
          <w:b w:val="false"/>
          <w:i w:val="false"/>
          <w:color w:val="000000"/>
          <w:sz w:val="28"/>
        </w:rPr>
        <w:t>
      2) әкiмдiк қаулысының немесе әкiмдiк шешiмiнiң көшiрмесi (жобалау, құрылыс);</w:t>
      </w:r>
      <w:r>
        <w:br/>
      </w:r>
      <w:r>
        <w:rPr>
          <w:rFonts w:ascii="Times New Roman"/>
          <w:b w:val="false"/>
          <w:i w:val="false"/>
          <w:color w:val="000000"/>
          <w:sz w:val="28"/>
        </w:rPr>
        <w:t>
      3) жылжымайтын мүлiк объектiсiне техникалық паспортының көшiрмесi;</w:t>
      </w:r>
      <w:r>
        <w:br/>
      </w:r>
      <w:r>
        <w:rPr>
          <w:rFonts w:ascii="Times New Roman"/>
          <w:b w:val="false"/>
          <w:i w:val="false"/>
          <w:color w:val="000000"/>
          <w:sz w:val="28"/>
        </w:rPr>
        <w:t>
      4) блоктың (гараждар, саяжайлар және т.б. үшiн) реттiк нөмiрi мен нөмiрiн көрсете отырып, елдi мекеннiң сәулетшiсiмен келiсiлген гараж кооперативi (бау-бақша серiктестiгi) жер учаскесiнiң бас жоспары (ситуациялық карта, схема);</w:t>
      </w:r>
      <w:r>
        <w:br/>
      </w:r>
      <w:r>
        <w:rPr>
          <w:rFonts w:ascii="Times New Roman"/>
          <w:b w:val="false"/>
          <w:i w:val="false"/>
          <w:color w:val="000000"/>
          <w:sz w:val="28"/>
        </w:rPr>
        <w:t>
      5) кооператив (гараждар және саяжайлар үшiн) мүшелерiнiң тiзiмiн қоса берiп, мүшелiгiн растау туралы кооператив төрағасының анықтамасы, жылжымайтын мүлiк орталығы мұрағатынан (қажет болған жағдайда) қорытынды;</w:t>
      </w:r>
      <w:r>
        <w:br/>
      </w:r>
      <w:r>
        <w:rPr>
          <w:rFonts w:ascii="Times New Roman"/>
          <w:b w:val="false"/>
          <w:i w:val="false"/>
          <w:color w:val="000000"/>
          <w:sz w:val="28"/>
        </w:rPr>
        <w:t>
      6) жылжымайтын мүлiк объектiсiн бұзу актiсi (қажет болған жағдайда);</w:t>
      </w:r>
      <w:r>
        <w:br/>
      </w:r>
      <w:r>
        <w:rPr>
          <w:rFonts w:ascii="Times New Roman"/>
          <w:b w:val="false"/>
          <w:i w:val="false"/>
          <w:color w:val="000000"/>
          <w:sz w:val="28"/>
        </w:rPr>
        <w:t>
      7) тұтынушының мүддесiн үшiншi тұлға бiлдiрген кезде нотариалды куәландырылған сенiмхат;</w:t>
      </w:r>
      <w:r>
        <w:br/>
      </w:r>
      <w:r>
        <w:rPr>
          <w:rFonts w:ascii="Times New Roman"/>
          <w:b w:val="false"/>
          <w:i w:val="false"/>
          <w:color w:val="000000"/>
          <w:sz w:val="28"/>
        </w:rPr>
        <w:t>
      8) тұтынушының жеке куәлiгi (мемлекеттiк қызметтi алушы – жеке тұлғаның уәкiлеттi алушысы</w:t>
      </w:r>
      <w:r>
        <w:br/>
      </w:r>
      <w:r>
        <w:rPr>
          <w:rFonts w:ascii="Times New Roman"/>
          <w:b w:val="false"/>
          <w:i w:val="false"/>
          <w:color w:val="000000"/>
          <w:sz w:val="28"/>
        </w:rPr>
        <w:t>
      9) қолданыстағы заңнамаға сәйкес тiркелген жылжымайтын мүлiк объектiсiне құқық белгiлейтiн құжат;</w:t>
      </w:r>
      <w:r>
        <w:br/>
      </w:r>
      <w:r>
        <w:rPr>
          <w:rFonts w:ascii="Times New Roman"/>
          <w:b w:val="false"/>
          <w:i w:val="false"/>
          <w:color w:val="000000"/>
          <w:sz w:val="28"/>
        </w:rPr>
        <w:t>
      Мемлекеттiк электрондық ақпараттық ресурс болып табылатын мәлiметтердi уәкiлеттi орган өз бетiмен тиiстi мемлекеттiк ақпараттық жүйеден Халыққа қызмет көрсету орталықтарының ақпараттық жүйесi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тексередi және тұпнұсқаны өтiнiш берушiге қайтарады.</w:t>
      </w:r>
      <w:r>
        <w:br/>
      </w:r>
      <w:r>
        <w:rPr>
          <w:rFonts w:ascii="Times New Roman"/>
          <w:b w:val="false"/>
          <w:i w:val="false"/>
          <w:color w:val="000000"/>
          <w:sz w:val="28"/>
        </w:rPr>
        <w:t>
</w:t>
      </w:r>
      <w:r>
        <w:rPr>
          <w:rFonts w:ascii="Times New Roman"/>
          <w:b w:val="false"/>
          <w:i w:val="false"/>
          <w:color w:val="000000"/>
          <w:sz w:val="28"/>
        </w:rPr>
        <w:t>
      11. Мемлекеттiк қызметтi алушыға тиiстi құжаттардың қабылданғаны туралы қолхат берiледi, онда:</w:t>
      </w:r>
      <w:r>
        <w:br/>
      </w:r>
      <w:r>
        <w:rPr>
          <w:rFonts w:ascii="Times New Roman"/>
          <w:b w:val="false"/>
          <w:i w:val="false"/>
          <w:color w:val="000000"/>
          <w:sz w:val="28"/>
        </w:rPr>
        <w:t>
      1) өтiнiштiң нөмiрi және қабылданған күнi;</w:t>
      </w:r>
      <w:r>
        <w:br/>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уәкiлеттi өкiлдiң тегi, аты, әкесiнiң аты және оның байланыс телефоны;</w:t>
      </w:r>
      <w:r>
        <w:br/>
      </w:r>
      <w:r>
        <w:rPr>
          <w:rFonts w:ascii="Times New Roman"/>
          <w:b w:val="false"/>
          <w:i w:val="false"/>
          <w:color w:val="000000"/>
          <w:sz w:val="28"/>
        </w:rPr>
        <w:t>
      6) өтiнiш берушiнiң тегi, аты, әкесiнiң аты, уәкiлеттi өкiлдiң тегi, аты, әкесiнiң аты және олардың байланыс телефондары көрсетiледi.</w:t>
      </w:r>
      <w:r>
        <w:br/>
      </w:r>
      <w:r>
        <w:rPr>
          <w:rFonts w:ascii="Times New Roman"/>
          <w:b w:val="false"/>
          <w:i w:val="false"/>
          <w:color w:val="000000"/>
          <w:sz w:val="28"/>
        </w:rPr>
        <w:t>
      Мемлекеттiк қызметтi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көрсетiлген құжаттардың бiрiн ұсынбаған жағдайда, орталық құжаттарды қабылдаудан бас тартады.</w:t>
      </w:r>
      <w:r>
        <w:br/>
      </w:r>
      <w:r>
        <w:rPr>
          <w:rFonts w:ascii="Times New Roman"/>
          <w:b w:val="false"/>
          <w:i w:val="false"/>
          <w:color w:val="000000"/>
          <w:sz w:val="28"/>
        </w:rPr>
        <w:t>
      Орталықтың қызметкерi құжатты қабылдаудан бас тартқан кезде өтiнiш берушiге жетпей тұрған құжаттарды көрсете отырып қолхат бередi.</w:t>
      </w:r>
      <w:r>
        <w:br/>
      </w:r>
      <w:r>
        <w:rPr>
          <w:rFonts w:ascii="Times New Roman"/>
          <w:b w:val="false"/>
          <w:i w:val="false"/>
          <w:color w:val="000000"/>
          <w:sz w:val="28"/>
        </w:rPr>
        <w:t>
</w:t>
      </w:r>
      <w:r>
        <w:rPr>
          <w:rFonts w:ascii="Times New Roman"/>
          <w:b w:val="false"/>
          <w:i w:val="false"/>
          <w:color w:val="000000"/>
          <w:sz w:val="28"/>
        </w:rPr>
        <w:t>
      12. Уәкiлеттi орган орталықтан түскен,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көрсетiлген құжаттарды ресiмдеуде қателер анықтаған жағдайда құжаттардың пакетiн алғаннан кейiн 3 (үш) жұмыс күнi iшiнде (құжаттарды қабылдаған және берген күндер мемлекеттiк қызмет көрсету мерзiмiне кiрмейдi) оларды қайтарудың себебiн жазбаша негiздей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мемлекеттiк қызметтi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мемлекеттiк қызметтi алушыға 1 (бiр) жұмыс күнi iшiнде хабарланады және уәкiлеттi органның бас тартуы туралы жазбаша негiздеме бередi.</w:t>
      </w:r>
      <w:r>
        <w:br/>
      </w:r>
      <w:r>
        <w:rPr>
          <w:rFonts w:ascii="Times New Roman"/>
          <w:b w:val="false"/>
          <w:i w:val="false"/>
          <w:color w:val="000000"/>
          <w:sz w:val="28"/>
        </w:rPr>
        <w:t>
      Құжаттар сәйкес келген кезде Орталық қоса берiлген құжаттармен бiрге өтiнiштi уәкiлеттi органға жiбередi.</w:t>
      </w:r>
      <w:r>
        <w:br/>
      </w:r>
      <w:r>
        <w:rPr>
          <w:rFonts w:ascii="Times New Roman"/>
          <w:b w:val="false"/>
          <w:i w:val="false"/>
          <w:color w:val="000000"/>
          <w:sz w:val="28"/>
        </w:rPr>
        <w:t>
      Орталық уәкiлеттi органға құжаттарды жеткiзудi және одан керi алуды осы өтiнiштер қабылданған күнi кемiнде 2 рет жүзеге асырады.</w:t>
      </w:r>
      <w:r>
        <w:br/>
      </w:r>
      <w:r>
        <w:rPr>
          <w:rFonts w:ascii="Times New Roman"/>
          <w:b w:val="false"/>
          <w:i w:val="false"/>
          <w:color w:val="000000"/>
          <w:sz w:val="28"/>
        </w:rPr>
        <w:t>
      Уәкiлеттi органнан орындалған құжаттар қолхатта көрсетiлген мерзiмнiң аяқталуына бiр күн қалғанда Орталыққа түсуге тиiс.</w:t>
      </w:r>
      <w:r>
        <w:br/>
      </w:r>
      <w:r>
        <w:rPr>
          <w:rFonts w:ascii="Times New Roman"/>
          <w:b w:val="false"/>
          <w:i w:val="false"/>
          <w:color w:val="000000"/>
          <w:sz w:val="28"/>
        </w:rPr>
        <w:t>
      Мемлекеттiк қызметтi алушыға Қазақстан Республикасы аумағында жылжымайтын мүлiк объектiлерiнiң мекенжайын анықтау жөнiнде дайын анықтаманы берудi "терезелер" арқылы қолхатта көрсетiлген мерзiм негiзiнде. Орталықтың қызметкерi жүзеге асырады.</w:t>
      </w:r>
      <w:r>
        <w:br/>
      </w:r>
      <w:r>
        <w:rPr>
          <w:rFonts w:ascii="Times New Roman"/>
          <w:b w:val="false"/>
          <w:i w:val="false"/>
          <w:color w:val="000000"/>
          <w:sz w:val="28"/>
        </w:rPr>
        <w:t>
      Егер мемлекеттiк қызметтi алушы құжаттарды алуға мерзiмiнде келмеген жағдайда, Орталық оларды 1 (бiр) ай сақтауды қамтамасыз етедi.</w:t>
      </w:r>
      <w:r>
        <w:br/>
      </w:r>
      <w:r>
        <w:rPr>
          <w:rFonts w:ascii="Times New Roman"/>
          <w:b w:val="false"/>
          <w:i w:val="false"/>
          <w:color w:val="000000"/>
          <w:sz w:val="28"/>
        </w:rPr>
        <w:t>
</w:t>
      </w:r>
      <w:r>
        <w:rPr>
          <w:rFonts w:ascii="Times New Roman"/>
          <w:b w:val="false"/>
          <w:i w:val="false"/>
          <w:color w:val="000000"/>
          <w:sz w:val="28"/>
        </w:rPr>
        <w:t>
      13. Уәкiлеттi органның және орталықтың қызметi мемлекеттiк қызметтi алушыға қатысты мынадай:</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қызметтiк борышын өтеу кезiнде заңдылықты сақтау;</w:t>
      </w:r>
      <w:r>
        <w:br/>
      </w:r>
      <w:r>
        <w:rPr>
          <w:rFonts w:ascii="Times New Roman"/>
          <w:b w:val="false"/>
          <w:i w:val="false"/>
          <w:color w:val="000000"/>
          <w:sz w:val="28"/>
        </w:rPr>
        <w:t>
      3) тұтынушылармен жұмыс кезiнде сыпайылық;</w:t>
      </w:r>
      <w:r>
        <w:br/>
      </w:r>
      <w:r>
        <w:rPr>
          <w:rFonts w:ascii="Times New Roman"/>
          <w:b w:val="false"/>
          <w:i w:val="false"/>
          <w:color w:val="000000"/>
          <w:sz w:val="28"/>
        </w:rPr>
        <w:t>
      4) өтiнiштердi қарау кезiнде лауазымды адамдар қызметiнiң ашықтығы;</w:t>
      </w:r>
      <w:r>
        <w:br/>
      </w:r>
      <w:r>
        <w:rPr>
          <w:rFonts w:ascii="Times New Roman"/>
          <w:b w:val="false"/>
          <w:i w:val="false"/>
          <w:color w:val="000000"/>
          <w:sz w:val="28"/>
        </w:rPr>
        <w:t>
      5) құжаттардың сақталуын қамтамасыз ету қағидаттарына негiзделедi.</w:t>
      </w:r>
      <w:r>
        <w:br/>
      </w:r>
      <w:r>
        <w:rPr>
          <w:rFonts w:ascii="Times New Roman"/>
          <w:b w:val="false"/>
          <w:i w:val="false"/>
          <w:color w:val="000000"/>
          <w:sz w:val="28"/>
        </w:rPr>
        <w:t>
</w:t>
      </w:r>
      <w:r>
        <w:rPr>
          <w:rFonts w:ascii="Times New Roman"/>
          <w:b w:val="false"/>
          <w:i w:val="false"/>
          <w:color w:val="000000"/>
          <w:sz w:val="28"/>
        </w:rPr>
        <w:t>
      14. Мемлекеттiк қызметте келесі функционалды-құрылымдық бiрлiктер (бұдан әрi – ФҚБ) әрекет етеді:</w:t>
      </w:r>
      <w:r>
        <w:br/>
      </w:r>
      <w:r>
        <w:rPr>
          <w:rFonts w:ascii="Times New Roman"/>
          <w:b w:val="false"/>
          <w:i w:val="false"/>
          <w:color w:val="000000"/>
          <w:sz w:val="28"/>
        </w:rPr>
        <w:t>
      ФҚБ-1 - мемлекеттiк қызметтi алушы;</w:t>
      </w:r>
      <w:r>
        <w:br/>
      </w:r>
      <w:r>
        <w:rPr>
          <w:rFonts w:ascii="Times New Roman"/>
          <w:b w:val="false"/>
          <w:i w:val="false"/>
          <w:color w:val="000000"/>
          <w:sz w:val="28"/>
        </w:rPr>
        <w:t>
      ФҚБ-2 - Орталықтың құжаттарды тексеріп, кеңес беруші маманы;</w:t>
      </w:r>
      <w:r>
        <w:br/>
      </w:r>
      <w:r>
        <w:rPr>
          <w:rFonts w:ascii="Times New Roman"/>
          <w:b w:val="false"/>
          <w:i w:val="false"/>
          <w:color w:val="000000"/>
          <w:sz w:val="28"/>
        </w:rPr>
        <w:t>
      ФҚБ-3 - Орталықтың құжаттарды қабылдайтын инспекторы;</w:t>
      </w:r>
      <w:r>
        <w:br/>
      </w:r>
      <w:r>
        <w:rPr>
          <w:rFonts w:ascii="Times New Roman"/>
          <w:b w:val="false"/>
          <w:i w:val="false"/>
          <w:color w:val="000000"/>
          <w:sz w:val="28"/>
        </w:rPr>
        <w:t>
      ФҚБ-4 - Орталықтың жинақ бөлімінің инспекторы;</w:t>
      </w:r>
      <w:r>
        <w:br/>
      </w:r>
      <w:r>
        <w:rPr>
          <w:rFonts w:ascii="Times New Roman"/>
          <w:b w:val="false"/>
          <w:i w:val="false"/>
          <w:color w:val="000000"/>
          <w:sz w:val="28"/>
        </w:rPr>
        <w:t>
      ФҚБ-5 - Орталықтың дайын құжаттарды беретін инспекторы;</w:t>
      </w:r>
      <w:r>
        <w:br/>
      </w:r>
      <w:r>
        <w:rPr>
          <w:rFonts w:ascii="Times New Roman"/>
          <w:b w:val="false"/>
          <w:i w:val="false"/>
          <w:color w:val="000000"/>
          <w:sz w:val="28"/>
        </w:rPr>
        <w:t>
      ФҚБ-6 - уәкілетті органның жауапты атқарушысы;</w:t>
      </w:r>
      <w:r>
        <w:br/>
      </w:r>
      <w:r>
        <w:rPr>
          <w:rFonts w:ascii="Times New Roman"/>
          <w:b w:val="false"/>
          <w:i w:val="false"/>
          <w:color w:val="000000"/>
          <w:sz w:val="28"/>
        </w:rPr>
        <w:t>
      ФҚБ-7 - уәкілетті органның басшысы.</w:t>
      </w:r>
      <w:r>
        <w:br/>
      </w:r>
      <w:r>
        <w:rPr>
          <w:rFonts w:ascii="Times New Roman"/>
          <w:b w:val="false"/>
          <w:i w:val="false"/>
          <w:color w:val="000000"/>
          <w:sz w:val="28"/>
        </w:rPr>
        <w:t>
</w:t>
      </w:r>
      <w:r>
        <w:rPr>
          <w:rFonts w:ascii="Times New Roman"/>
          <w:b w:val="false"/>
          <w:i w:val="false"/>
          <w:color w:val="000000"/>
          <w:sz w:val="28"/>
        </w:rPr>
        <w:t>
      15. Әрбір ФҚБ әкімшілік амалдардың әрекеттесу және кестелік тізбегі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процессіндегі ФҚБ және әкімшілік амалдардың логикалық тізбегінің арасындағы байланысты бейнелейтін схема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көрсетiлген. </w:t>
      </w:r>
    </w:p>
    <w:bookmarkEnd w:id="38"/>
    <w:bookmarkStart w:name="z83" w:id="39"/>
    <w:p>
      <w:pPr>
        <w:spacing w:after="0"/>
        <w:ind w:left="0"/>
        <w:jc w:val="left"/>
      </w:pPr>
      <w:r>
        <w:rPr>
          <w:rFonts w:ascii="Times New Roman"/>
          <w:b/>
          <w:i w:val="false"/>
          <w:color w:val="000000"/>
        </w:rPr>
        <w:t xml:space="preserve"> 
3. Мемлекеттік қызмет көрсететін лауазымды тұлғалардың жауапкершілігі</w:t>
      </w:r>
    </w:p>
    <w:bookmarkEnd w:id="39"/>
    <w:bookmarkStart w:name="z84" w:id="40"/>
    <w:p>
      <w:pPr>
        <w:spacing w:after="0"/>
        <w:ind w:left="0"/>
        <w:jc w:val="both"/>
      </w:pPr>
      <w:r>
        <w:rPr>
          <w:rFonts w:ascii="Times New Roman"/>
          <w:b w:val="false"/>
          <w:i w:val="false"/>
          <w:color w:val="000000"/>
          <w:sz w:val="28"/>
        </w:rPr>
        <w:t>
      17. Әкімшілік құқық бұзушылық туралы" Қазақстан Республикасының 2001 жылғы 30 қаңтардағы N 155 Кодексінің </w:t>
      </w:r>
      <w:r>
        <w:rPr>
          <w:rFonts w:ascii="Times New Roman"/>
          <w:b w:val="false"/>
          <w:i w:val="false"/>
          <w:color w:val="000000"/>
          <w:sz w:val="28"/>
        </w:rPr>
        <w:t>34 бабы</w:t>
      </w:r>
      <w:r>
        <w:rPr>
          <w:rFonts w:ascii="Times New Roman"/>
          <w:b w:val="false"/>
          <w:i w:val="false"/>
          <w:color w:val="000000"/>
          <w:sz w:val="28"/>
        </w:rPr>
        <w:t>, 1 тармағына, "Сыбайлас жемқорлыққа қарсы күрес туралы" Қазақстан Республикасының 1998 жылғы 02 шілдедегі Заңының </w:t>
      </w:r>
      <w:r>
        <w:rPr>
          <w:rFonts w:ascii="Times New Roman"/>
          <w:b w:val="false"/>
          <w:i w:val="false"/>
          <w:color w:val="000000"/>
          <w:sz w:val="28"/>
        </w:rPr>
        <w:t>12 бабына</w:t>
      </w:r>
      <w:r>
        <w:rPr>
          <w:rFonts w:ascii="Times New Roman"/>
          <w:b w:val="false"/>
          <w:i w:val="false"/>
          <w:color w:val="000000"/>
          <w:sz w:val="28"/>
        </w:rPr>
        <w:t>, "Мемлекеттік қызмет туралы" Қазақстан Республикасының 1999 жылғы 23 шілдедегі Заңының </w:t>
      </w:r>
      <w:r>
        <w:rPr>
          <w:rFonts w:ascii="Times New Roman"/>
          <w:b w:val="false"/>
          <w:i w:val="false"/>
          <w:color w:val="000000"/>
          <w:sz w:val="28"/>
        </w:rPr>
        <w:t>12 бабына</w:t>
      </w:r>
      <w:r>
        <w:rPr>
          <w:rFonts w:ascii="Times New Roman"/>
          <w:b w:val="false"/>
          <w:i w:val="false"/>
          <w:color w:val="000000"/>
          <w:sz w:val="28"/>
        </w:rPr>
        <w:t xml:space="preserve"> сәйкес, мемлекеттік қызмет көрсететін лауазымдық тұлғалар мемлекеттік қызмет көрсету кезінде қабылданған шешімдер және әрекеттер (әрекетсіздіктер) үшін жауапты болады.</w:t>
      </w:r>
      <w:r>
        <w:br/>
      </w:r>
      <w:r>
        <w:rPr>
          <w:rFonts w:ascii="Times New Roman"/>
          <w:b w:val="false"/>
          <w:i w:val="false"/>
          <w:color w:val="000000"/>
          <w:sz w:val="28"/>
        </w:rPr>
        <w:t>
      Орталық қызметкерiнiң әрекетiне (әрекетсiздiгiне) шағымдану тәртiбiн түсiндiру және өтiнiштердi дайындауға жәрдемдесу үшiн мемлекеттiк қызметтi алушы Орталық басшылығына жүгiнедi. Орталық басшыларының мекенжайлары мен телефондары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010000, Астана қаласы, Республика даңғылы, N 43 "А" үй, телефоны: 8 (7172) 94-99-95, интернет-ресурсы: www.con.gov.kz.</w:t>
      </w:r>
      <w:r>
        <w:br/>
      </w:r>
      <w:r>
        <w:rPr>
          <w:rFonts w:ascii="Times New Roman"/>
          <w:b w:val="false"/>
          <w:i w:val="false"/>
          <w:color w:val="000000"/>
          <w:sz w:val="28"/>
        </w:rPr>
        <w:t>
      Орталық қызметкерiнiң әрекетiне (әрекетсiздiгiне) шағымдану тәртiбi туралы ақпаратты "электрондық үкiметтiң" call-орталығының ақпараттық-анықтамалық қызметiнiң 1414 телефоны арқылы алуға да болады.</w:t>
      </w:r>
      <w:r>
        <w:br/>
      </w:r>
      <w:r>
        <w:rPr>
          <w:rFonts w:ascii="Times New Roman"/>
          <w:b w:val="false"/>
          <w:i w:val="false"/>
          <w:color w:val="000000"/>
          <w:sz w:val="28"/>
        </w:rPr>
        <w:t>
      Уәкiлеттi органдардың әрекетiне (әрекетсiздiгiне) шағым мемлекеттiк қызметтер көрсетудi ұйымдастыруға жауапты әкiмнiң аппараттарына берiледi. Әкiм аппараттары басшыларының мекенжайы, жұмыс кестесi, электрондық поштасының мекенжайы және телефондары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Орталық қызметкерi дөрекi қызмет көрсеткен жағдайда орталықтың басшысының атына немесе орталық қарамағына кiретiн "Орталық" РМК-ға шағым жасалады. Орталық басшыларының мекенжайлары мен телефондары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жұмыс кестесi сағат 9.00 бастап сағат 20.00 дейiн, түскi үзiлiссiз.</w:t>
      </w:r>
      <w:r>
        <w:br/>
      </w:r>
      <w:r>
        <w:rPr>
          <w:rFonts w:ascii="Times New Roman"/>
          <w:b w:val="false"/>
          <w:i w:val="false"/>
          <w:color w:val="000000"/>
          <w:sz w:val="28"/>
        </w:rPr>
        <w:t>
      Көрсетiлген мемлекеттiк қызмет нәтижелерiмен келiспеген жағдайда, мемлекеттiк қызметтi алушының заңнамада белгiленген тәртiппен сотқа жүгiнуге құқығы бар.</w:t>
      </w:r>
      <w:r>
        <w:br/>
      </w:r>
      <w:r>
        <w:rPr>
          <w:rFonts w:ascii="Times New Roman"/>
          <w:b w:val="false"/>
          <w:i w:val="false"/>
          <w:color w:val="000000"/>
          <w:sz w:val="28"/>
        </w:rPr>
        <w:t>
      Шағымдар қолданыстағы заңнамада көзделген жағдайларда жазбаша нысанда пошта арқылы не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6-қосымшаларында</w:t>
      </w:r>
      <w:r>
        <w:rPr>
          <w:rFonts w:ascii="Times New Roman"/>
          <w:b w:val="false"/>
          <w:i w:val="false"/>
          <w:color w:val="000000"/>
          <w:sz w:val="28"/>
        </w:rPr>
        <w:t xml:space="preserve"> көрсетiлген ұйымдардың кеңсесi арқылы жұмыс күндерi қолма-қол қабылданады.</w:t>
      </w:r>
      <w:r>
        <w:br/>
      </w:r>
      <w:r>
        <w:rPr>
          <w:rFonts w:ascii="Times New Roman"/>
          <w:b w:val="false"/>
          <w:i w:val="false"/>
          <w:color w:val="000000"/>
          <w:sz w:val="28"/>
        </w:rPr>
        <w:t>
      Пошта және қолма-қол және поштамен түскен шағымдарды растау оларды уәкiлеттi органның немесе орталықтың кеңсесiнде жеке және заңды тұлғалардың өтiнiштерiн журналға тiркеу болып табылады (мөр,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Мемлекеттiк қызметтi алушыға шағымды қабылдаған адам оның шағымының қабылданғанын растайтын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көрсетiлген талон бередi, онда шағымның нөмiрi, күнi, шағымды қабылдаған адамның тегi, берiлген шағымға жауап алу мерзiмi мен күнi, байланыс деректерi көрсетiледi.</w:t>
      </w:r>
      <w:r>
        <w:br/>
      </w:r>
      <w:r>
        <w:rPr>
          <w:rFonts w:ascii="Times New Roman"/>
          <w:b w:val="false"/>
          <w:i w:val="false"/>
          <w:color w:val="000000"/>
          <w:sz w:val="28"/>
        </w:rPr>
        <w:t>
      Шағымдарды қарау Қазақстан Республикасының заңнамасында белгiленген тәртiппен және мерзiмде жүзеге асырылады.</w:t>
      </w:r>
      <w:r>
        <w:br/>
      </w:r>
      <w:r>
        <w:rPr>
          <w:rFonts w:ascii="Times New Roman"/>
          <w:b w:val="false"/>
          <w:i w:val="false"/>
          <w:color w:val="000000"/>
          <w:sz w:val="28"/>
        </w:rPr>
        <w:t>
      Шағымды қарау нәтижелерi туралы мемлекеттiк қызметтi алушыға пошта арқылы жазбаша түрде хабарланады.</w:t>
      </w:r>
      <w:r>
        <w:br/>
      </w:r>
      <w:r>
        <w:rPr>
          <w:rFonts w:ascii="Times New Roman"/>
          <w:b w:val="false"/>
          <w:i w:val="false"/>
          <w:color w:val="000000"/>
          <w:sz w:val="28"/>
        </w:rPr>
        <w:t>
      Қазақстан Республикасы Құрылыс және тұрғын үй-коммуналдық шаруашылық iстерi агенттiгiнiң мекенжайы: 010000, Астана қаласы, Орынбор, 8, Министрлiктер үйi, 10-кiреберiс, интернет-ресурс: http//www.ads.gov.kz.</w:t>
      </w:r>
    </w:p>
    <w:bookmarkEnd w:id="40"/>
    <w:bookmarkStart w:name="z85" w:id="4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мүлiк</w:t>
      </w:r>
      <w:r>
        <w:br/>
      </w:r>
      <w:r>
        <w:rPr>
          <w:rFonts w:ascii="Times New Roman"/>
          <w:b w:val="false"/>
          <w:i w:val="false"/>
          <w:color w:val="000000"/>
          <w:sz w:val="28"/>
        </w:rPr>
        <w:t>
объектiлерiнiң мекенжайын анықтау</w:t>
      </w:r>
      <w:r>
        <w:br/>
      </w:r>
      <w:r>
        <w:rPr>
          <w:rFonts w:ascii="Times New Roman"/>
          <w:b w:val="false"/>
          <w:i w:val="false"/>
          <w:color w:val="000000"/>
          <w:sz w:val="28"/>
        </w:rPr>
        <w:t>
жөнiнде анықтама беру" мемлекеттік</w:t>
      </w:r>
      <w:r>
        <w:br/>
      </w:r>
      <w:r>
        <w:rPr>
          <w:rFonts w:ascii="Times New Roman"/>
          <w:b w:val="false"/>
          <w:i w:val="false"/>
          <w:color w:val="000000"/>
          <w:sz w:val="28"/>
        </w:rPr>
        <w:t>
қызмет көрсету регламентіне 1 қосымша</w:t>
      </w:r>
    </w:p>
    <w:bookmarkEnd w:id="41"/>
    <w:bookmarkStart w:name="z86" w:id="42"/>
    <w:p>
      <w:pPr>
        <w:spacing w:after="0"/>
        <w:ind w:left="0"/>
        <w:jc w:val="left"/>
      </w:pPr>
      <w:r>
        <w:rPr>
          <w:rFonts w:ascii="Times New Roman"/>
          <w:b/>
          <w:i w:val="false"/>
          <w:color w:val="000000"/>
        </w:rPr>
        <w:t xml:space="preserve"> 
Мемлекеттiк қызмет көрсететiн уәкiлеттi органдардың тiзбесi</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6437"/>
        <w:gridCol w:w="1928"/>
        <w:gridCol w:w="3804"/>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бөлiмдердiң, бөлiмшелердiң)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құрылыс, сәулет және қала құрылысы" мемлекеттік мекеме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 100300,</w:t>
            </w:r>
            <w:r>
              <w:br/>
            </w:r>
            <w:r>
              <w:rPr>
                <w:rFonts w:ascii="Times New Roman"/>
                <w:b w:val="false"/>
                <w:i w:val="false"/>
                <w:color w:val="000000"/>
                <w:sz w:val="20"/>
              </w:rPr>
              <w:t>
</w:t>
            </w:r>
            <w:r>
              <w:rPr>
                <w:rFonts w:ascii="Times New Roman"/>
                <w:b w:val="false"/>
                <w:i w:val="false"/>
                <w:color w:val="000000"/>
                <w:sz w:val="20"/>
              </w:rPr>
              <w:t>Балқаш қаласы,</w:t>
            </w:r>
            <w:r>
              <w:br/>
            </w:r>
            <w:r>
              <w:rPr>
                <w:rFonts w:ascii="Times New Roman"/>
                <w:b w:val="false"/>
                <w:i w:val="false"/>
                <w:color w:val="000000"/>
                <w:sz w:val="20"/>
              </w:rPr>
              <w:t>
</w:t>
            </w:r>
            <w:r>
              <w:rPr>
                <w:rFonts w:ascii="Times New Roman"/>
                <w:b w:val="false"/>
                <w:i w:val="false"/>
                <w:color w:val="000000"/>
                <w:sz w:val="20"/>
              </w:rPr>
              <w:t>Караменде би көшесі, 10</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871036- 4-91-83, 6-63-88</w:t>
            </w:r>
          </w:p>
        </w:tc>
      </w:tr>
    </w:tbl>
    <w:bookmarkStart w:name="z87" w:id="4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мүлiк</w:t>
      </w:r>
      <w:r>
        <w:br/>
      </w:r>
      <w:r>
        <w:rPr>
          <w:rFonts w:ascii="Times New Roman"/>
          <w:b w:val="false"/>
          <w:i w:val="false"/>
          <w:color w:val="000000"/>
          <w:sz w:val="28"/>
        </w:rPr>
        <w:t>
объектiлерiнiң мекенжайын анықтау</w:t>
      </w:r>
      <w:r>
        <w:br/>
      </w:r>
      <w:r>
        <w:rPr>
          <w:rFonts w:ascii="Times New Roman"/>
          <w:b w:val="false"/>
          <w:i w:val="false"/>
          <w:color w:val="000000"/>
          <w:sz w:val="28"/>
        </w:rPr>
        <w:t>
жөнiнде анықтама беру" мемлекеттік</w:t>
      </w:r>
      <w:r>
        <w:br/>
      </w:r>
      <w:r>
        <w:rPr>
          <w:rFonts w:ascii="Times New Roman"/>
          <w:b w:val="false"/>
          <w:i w:val="false"/>
          <w:color w:val="000000"/>
          <w:sz w:val="28"/>
        </w:rPr>
        <w:t>
қызмет көрсету регламентіне 2 қосымша</w:t>
      </w:r>
    </w:p>
    <w:bookmarkEnd w:id="43"/>
    <w:bookmarkStart w:name="z88" w:id="44"/>
    <w:p>
      <w:pPr>
        <w:spacing w:after="0"/>
        <w:ind w:left="0"/>
        <w:jc w:val="left"/>
      </w:pPr>
      <w:r>
        <w:rPr>
          <w:rFonts w:ascii="Times New Roman"/>
          <w:b/>
          <w:i w:val="false"/>
          <w:color w:val="000000"/>
        </w:rPr>
        <w:t xml:space="preserve"> 
Халыққа қызмет көрсету орталықтарының тiзiмi</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6477"/>
        <w:gridCol w:w="1932"/>
        <w:gridCol w:w="394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бөлiмдердiң, бөлiмшелердiң)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Балқаш қаласындағы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 100300,</w:t>
            </w:r>
            <w:r>
              <w:br/>
            </w:r>
            <w:r>
              <w:rPr>
                <w:rFonts w:ascii="Times New Roman"/>
                <w:b w:val="false"/>
                <w:i w:val="false"/>
                <w:color w:val="000000"/>
                <w:sz w:val="20"/>
              </w:rPr>
              <w:t>
</w:t>
            </w:r>
            <w:r>
              <w:rPr>
                <w:rFonts w:ascii="Times New Roman"/>
                <w:b w:val="false"/>
                <w:i w:val="false"/>
                <w:color w:val="000000"/>
                <w:sz w:val="20"/>
              </w:rPr>
              <w:t>Балқаш қаласы,</w:t>
            </w:r>
            <w:r>
              <w:br/>
            </w:r>
            <w:r>
              <w:rPr>
                <w:rFonts w:ascii="Times New Roman"/>
                <w:b w:val="false"/>
                <w:i w:val="false"/>
                <w:color w:val="000000"/>
                <w:sz w:val="20"/>
              </w:rPr>
              <w:t>
</w:t>
            </w:r>
            <w:r>
              <w:rPr>
                <w:rFonts w:ascii="Times New Roman"/>
                <w:b w:val="false"/>
                <w:i w:val="false"/>
                <w:color w:val="000000"/>
                <w:sz w:val="20"/>
              </w:rPr>
              <w:t>Бокейханов көшесі, 20а</w:t>
            </w:r>
            <w:r>
              <w:rPr>
                <w:rFonts w:ascii="Times New Roman"/>
                <w:b w:val="false"/>
                <w:i w:val="false"/>
                <w:color w:val="000000"/>
                <w:sz w:val="20"/>
              </w:rPr>
              <w:t>,</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871036 - 6-83-37, 6-83-39</w:t>
            </w:r>
          </w:p>
        </w:tc>
      </w:tr>
    </w:tbl>
    <w:bookmarkStart w:name="z89"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аумағында жылжымайтын мүлiк</w:t>
      </w:r>
      <w:r>
        <w:br/>
      </w:r>
      <w:r>
        <w:rPr>
          <w:rFonts w:ascii="Times New Roman"/>
          <w:b w:val="false"/>
          <w:i w:val="false"/>
          <w:color w:val="000000"/>
          <w:sz w:val="28"/>
        </w:rPr>
        <w:t>
объектiлерiнiң мекенжайын анықтау</w:t>
      </w:r>
      <w:r>
        <w:br/>
      </w:r>
      <w:r>
        <w:rPr>
          <w:rFonts w:ascii="Times New Roman"/>
          <w:b w:val="false"/>
          <w:i w:val="false"/>
          <w:color w:val="000000"/>
          <w:sz w:val="28"/>
        </w:rPr>
        <w:t>
жөнiнде анықтама беру" мемлекеттік</w:t>
      </w:r>
      <w:r>
        <w:br/>
      </w:r>
      <w:r>
        <w:rPr>
          <w:rFonts w:ascii="Times New Roman"/>
          <w:b w:val="false"/>
          <w:i w:val="false"/>
          <w:color w:val="000000"/>
          <w:sz w:val="28"/>
        </w:rPr>
        <w:t>
қызмет көрсету регламентіне 3 қосымша</w:t>
      </w:r>
    </w:p>
    <w:bookmarkEnd w:id="45"/>
    <w:bookmarkStart w:name="z90" w:id="46"/>
    <w:p>
      <w:pPr>
        <w:spacing w:after="0"/>
        <w:ind w:left="0"/>
        <w:jc w:val="left"/>
      </w:pPr>
      <w:r>
        <w:rPr>
          <w:rFonts w:ascii="Times New Roman"/>
          <w:b/>
          <w:i w:val="false"/>
          <w:color w:val="000000"/>
        </w:rPr>
        <w:t xml:space="preserve"> 
Қарағанды облысының "Балқаш қаласының құрылыс, сәулет және қала құрылысы бөлімі" мемлекеттік мекемесі</w:t>
      </w:r>
      <w:r>
        <w:br/>
      </w:r>
      <w:r>
        <w:rPr>
          <w:rFonts w:ascii="Times New Roman"/>
          <w:b/>
          <w:i w:val="false"/>
          <w:color w:val="000000"/>
        </w:rPr>
        <w:t>
Государственное учреждение "Отдел строительства, архитектуры и градостроительства города Балхаш" Карагандинской области</w:t>
      </w:r>
      <w:r>
        <w:br/>
      </w:r>
      <w:r>
        <w:rPr>
          <w:rFonts w:ascii="Times New Roman"/>
          <w:b/>
          <w:i w:val="false"/>
          <w:color w:val="000000"/>
        </w:rPr>
        <w:t>
(Республика маңызы бар қаланың/облыс маңызы бар қаланың/ауданның</w:t>
      </w:r>
      <w:r>
        <w:br/>
      </w:r>
      <w:r>
        <w:rPr>
          <w:rFonts w:ascii="Times New Roman"/>
          <w:b/>
          <w:i w:val="false"/>
          <w:color w:val="000000"/>
        </w:rPr>
        <w:t>
сәулет және қала құрылысы басқармасы/бөлімі)</w:t>
      </w:r>
      <w:r>
        <w:br/>
      </w:r>
      <w:r>
        <w:rPr>
          <w:rFonts w:ascii="Times New Roman"/>
          <w:b/>
          <w:i w:val="false"/>
          <w:color w:val="000000"/>
        </w:rPr>
        <w:t>
(Управление/отдел архитектуры и градостроительства города</w:t>
      </w:r>
      <w:r>
        <w:br/>
      </w:r>
      <w:r>
        <w:rPr>
          <w:rFonts w:ascii="Times New Roman"/>
          <w:b/>
          <w:i w:val="false"/>
          <w:color w:val="000000"/>
        </w:rPr>
        <w:t>
республиканского значения/города областного значения/района)</w:t>
      </w:r>
    </w:p>
    <w:bookmarkEnd w:id="46"/>
    <w:bookmarkStart w:name="z91" w:id="47"/>
    <w:p>
      <w:pPr>
        <w:spacing w:after="0"/>
        <w:ind w:left="0"/>
        <w:jc w:val="left"/>
      </w:pPr>
      <w:r>
        <w:rPr>
          <w:rFonts w:ascii="Times New Roman"/>
          <w:b/>
          <w:i w:val="false"/>
          <w:color w:val="000000"/>
        </w:rPr>
        <w:t xml:space="preserve"> 
ЖЫЛЖЫМАЙТЫН МҮЛІК ОБЪЕКТІСІНІҢ МЕКЕНЖАЙЫН ӨЗГЕРТУ ЖӨНІНДЕГІ АНЫҚТАМА</w:t>
      </w:r>
      <w:r>
        <w:br/>
      </w:r>
      <w:r>
        <w:rPr>
          <w:rFonts w:ascii="Times New Roman"/>
          <w:b/>
          <w:i w:val="false"/>
          <w:color w:val="000000"/>
        </w:rPr>
        <w:t>
СПРАВКА ПО ИЗМЕНЕНИЮ АДРЕСА ОБЪЕКТА НЕДВИЖИМОСТИ</w:t>
      </w:r>
    </w:p>
    <w:bookmarkEnd w:id="47"/>
    <w:p>
      <w:pPr>
        <w:spacing w:after="0"/>
        <w:ind w:left="0"/>
        <w:jc w:val="both"/>
      </w:pPr>
      <w:r>
        <w:rPr>
          <w:rFonts w:ascii="Times New Roman"/>
          <w:b w:val="false"/>
          <w:i w:val="false"/>
          <w:color w:val="000000"/>
          <w:sz w:val="28"/>
        </w:rPr>
        <w:t>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4612"/>
        <w:gridCol w:w="5126"/>
      </w:tblGrid>
      <w:tr>
        <w:trPr>
          <w:trHeight w:val="135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Бұрыңғы мекен-жайы:</w:t>
            </w:r>
            <w:r>
              <w:br/>
            </w:r>
            <w:r>
              <w:rPr>
                <w:rFonts w:ascii="Times New Roman"/>
                <w:b w:val="false"/>
                <w:i w:val="false"/>
                <w:color w:val="000000"/>
                <w:sz w:val="20"/>
              </w:rPr>
              <w:t>
Старый адрес:</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РЕСПУБЛИКА МАҢЫЗЫ БАР ҚАЛА/ОБЛЫС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r>
              <w:br/>
            </w:r>
            <w:r>
              <w:rPr>
                <w:rFonts w:ascii="Times New Roman"/>
                <w:b w:val="false"/>
                <w:i w:val="false"/>
                <w:color w:val="000000"/>
                <w:sz w:val="20"/>
              </w:rPr>
              <w:t>
__________________________</w:t>
            </w:r>
          </w:p>
        </w:tc>
      </w:tr>
      <w:tr>
        <w:trPr>
          <w:trHeight w:val="133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РЕСПУБЛИКА МАҢЫЗЫ БАР ҚАЛА/ОБЛЫС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r>
              <w:br/>
            </w:r>
            <w:r>
              <w:rPr>
                <w:rFonts w:ascii="Times New Roman"/>
                <w:b w:val="false"/>
                <w:i w:val="false"/>
                <w:color w:val="000000"/>
                <w:sz w:val="20"/>
              </w:rPr>
              <w:t>
__________________________</w:t>
            </w:r>
          </w:p>
        </w:tc>
      </w:tr>
      <w:tr>
        <w:trPr>
          <w:trHeight w:val="49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8"/>
    <w:p>
      <w:pPr>
        <w:spacing w:after="0"/>
        <w:ind w:left="0"/>
        <w:jc w:val="left"/>
      </w:pPr>
      <w:r>
        <w:rPr>
          <w:rFonts w:ascii="Times New Roman"/>
          <w:b/>
          <w:i w:val="false"/>
          <w:color w:val="000000"/>
        </w:rPr>
        <w:t xml:space="preserve"> 
Қарағанды облысының "Балқаш қаласының құрылыс, сәулет және қала құрылысы бөлімі" мемлекеттік мекемесі</w:t>
      </w:r>
      <w:r>
        <w:br/>
      </w:r>
      <w:r>
        <w:rPr>
          <w:rFonts w:ascii="Times New Roman"/>
          <w:b/>
          <w:i w:val="false"/>
          <w:color w:val="000000"/>
        </w:rPr>
        <w:t>
Государственное учреждение "Отдел строительства, архитектуры и градостроительства города Балхаш" Карагандинской области</w:t>
      </w:r>
      <w:r>
        <w:br/>
      </w:r>
      <w:r>
        <w:rPr>
          <w:rFonts w:ascii="Times New Roman"/>
          <w:b/>
          <w:i w:val="false"/>
          <w:color w:val="000000"/>
        </w:rPr>
        <w:t>
(Республика маңызы бар қаланың/облыс маңызы бар қаланың/ауданның</w:t>
      </w:r>
      <w:r>
        <w:br/>
      </w:r>
      <w:r>
        <w:rPr>
          <w:rFonts w:ascii="Times New Roman"/>
          <w:b/>
          <w:i w:val="false"/>
          <w:color w:val="000000"/>
        </w:rPr>
        <w:t>
сәулет және қала құрылысы басқармасы/бөлімі)</w:t>
      </w:r>
      <w:r>
        <w:br/>
      </w:r>
      <w:r>
        <w:rPr>
          <w:rFonts w:ascii="Times New Roman"/>
          <w:b/>
          <w:i w:val="false"/>
          <w:color w:val="000000"/>
        </w:rPr>
        <w:t>
(Управление/отдел архитектуры и градостроительства города</w:t>
      </w:r>
      <w:r>
        <w:br/>
      </w:r>
      <w:r>
        <w:rPr>
          <w:rFonts w:ascii="Times New Roman"/>
          <w:b/>
          <w:i w:val="false"/>
          <w:color w:val="000000"/>
        </w:rPr>
        <w:t>
республиканского значения/города областного значения/района)</w:t>
      </w:r>
    </w:p>
    <w:bookmarkEnd w:id="48"/>
    <w:bookmarkStart w:name="z93" w:id="49"/>
    <w:p>
      <w:pPr>
        <w:spacing w:after="0"/>
        <w:ind w:left="0"/>
        <w:jc w:val="left"/>
      </w:pPr>
      <w:r>
        <w:rPr>
          <w:rFonts w:ascii="Times New Roman"/>
          <w:b/>
          <w:i w:val="false"/>
          <w:color w:val="000000"/>
        </w:rPr>
        <w:t xml:space="preserve"> 
ЖЫЛЖЫМАЙТЫН МҮЛІК ОБЪЕКТІСІНЕ МЕКЕНЖАЙ БЕРУ ТУРАЛЫ АНЫҚТАМА</w:t>
      </w:r>
      <w:r>
        <w:br/>
      </w:r>
      <w:r>
        <w:rPr>
          <w:rFonts w:ascii="Times New Roman"/>
          <w:b/>
          <w:i w:val="false"/>
          <w:color w:val="000000"/>
        </w:rPr>
        <w:t>
СПРАВКА О ПРИСВОЕНИИ АДРЕСА ОБЪЕКТУ НЕДВИЖИМОСТИ</w:t>
      </w:r>
    </w:p>
    <w:bookmarkEnd w:id="49"/>
    <w:p>
      <w:pPr>
        <w:spacing w:after="0"/>
        <w:ind w:left="0"/>
        <w:jc w:val="both"/>
      </w:pPr>
      <w:r>
        <w:rPr>
          <w:rFonts w:ascii="Times New Roman"/>
          <w:b w:val="false"/>
          <w:i w:val="false"/>
          <w:color w:val="000000"/>
          <w:sz w:val="28"/>
        </w:rPr>
        <w:t>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4639"/>
        <w:gridCol w:w="5020"/>
      </w:tblGrid>
      <w:tr>
        <w:trPr>
          <w:trHeight w:val="135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РЕСПУБЛИКА МАҢЫЗЫ БАР ҚАЛА/ОБЛЫС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r>
              <w:br/>
            </w:r>
            <w:r>
              <w:rPr>
                <w:rFonts w:ascii="Times New Roman"/>
                <w:b w:val="false"/>
                <w:i w:val="false"/>
                <w:color w:val="000000"/>
                <w:sz w:val="20"/>
              </w:rPr>
              <w:t>
_______________________</w:t>
            </w:r>
          </w:p>
        </w:tc>
      </w:tr>
      <w:tr>
        <w:trPr>
          <w:trHeight w:val="495"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50"/>
    <w:p>
      <w:pPr>
        <w:spacing w:after="0"/>
        <w:ind w:left="0"/>
        <w:jc w:val="left"/>
      </w:pPr>
      <w:r>
        <w:rPr>
          <w:rFonts w:ascii="Times New Roman"/>
          <w:b/>
          <w:i w:val="false"/>
          <w:color w:val="000000"/>
        </w:rPr>
        <w:t xml:space="preserve"> 
Қарағанды облысының "Балқаш қаласының құрылыс, сәулет және қала құрылысы бөлімі" мемлекеттік мекемесі</w:t>
      </w:r>
      <w:r>
        <w:br/>
      </w:r>
      <w:r>
        <w:rPr>
          <w:rFonts w:ascii="Times New Roman"/>
          <w:b/>
          <w:i w:val="false"/>
          <w:color w:val="000000"/>
        </w:rPr>
        <w:t>
Государственное учреждение "Отдел строительства, архитектуры и градостроительства города Балхаш" Карагандинской области</w:t>
      </w:r>
      <w:r>
        <w:br/>
      </w:r>
      <w:r>
        <w:rPr>
          <w:rFonts w:ascii="Times New Roman"/>
          <w:b/>
          <w:i w:val="false"/>
          <w:color w:val="000000"/>
        </w:rPr>
        <w:t>
(Республика маңызы бар қаланың/облыс маңызы бар қаланың/ауданның</w:t>
      </w:r>
      <w:r>
        <w:br/>
      </w:r>
      <w:r>
        <w:rPr>
          <w:rFonts w:ascii="Times New Roman"/>
          <w:b/>
          <w:i w:val="false"/>
          <w:color w:val="000000"/>
        </w:rPr>
        <w:t>
сәулет және қала құрылысы басқармасы/бөлімі)</w:t>
      </w:r>
      <w:r>
        <w:br/>
      </w:r>
      <w:r>
        <w:rPr>
          <w:rFonts w:ascii="Times New Roman"/>
          <w:b/>
          <w:i w:val="false"/>
          <w:color w:val="000000"/>
        </w:rPr>
        <w:t>
(Управление/отдел архитектуры и градостроительства города</w:t>
      </w:r>
      <w:r>
        <w:br/>
      </w:r>
      <w:r>
        <w:rPr>
          <w:rFonts w:ascii="Times New Roman"/>
          <w:b/>
          <w:i w:val="false"/>
          <w:color w:val="000000"/>
        </w:rPr>
        <w:t>
республиканского значения/города областного значения/района)</w:t>
      </w:r>
    </w:p>
    <w:bookmarkEnd w:id="50"/>
    <w:bookmarkStart w:name="z95" w:id="51"/>
    <w:p>
      <w:pPr>
        <w:spacing w:after="0"/>
        <w:ind w:left="0"/>
        <w:jc w:val="left"/>
      </w:pPr>
      <w:r>
        <w:rPr>
          <w:rFonts w:ascii="Times New Roman"/>
          <w:b/>
          <w:i w:val="false"/>
          <w:color w:val="000000"/>
        </w:rPr>
        <w:t xml:space="preserve"> 
ЖЫЛЖЫМАЙТЫН МҮЛІК ОБЪЕКТІСІНІҢ МЕКЕНЖАЙЫН ЖОЮ ТУРАЛЫ АНЫҚТАМА</w:t>
      </w:r>
      <w:r>
        <w:br/>
      </w:r>
      <w:r>
        <w:rPr>
          <w:rFonts w:ascii="Times New Roman"/>
          <w:b/>
          <w:i w:val="false"/>
          <w:color w:val="000000"/>
        </w:rPr>
        <w:t>
СПРАВКА ОБ УПРАЗДНЕНИИ АДРЕСА ОБЪЕКТА НЕДВИЖИМОСТИ</w:t>
      </w:r>
    </w:p>
    <w:bookmarkEnd w:id="51"/>
    <w:p>
      <w:pPr>
        <w:spacing w:after="0"/>
        <w:ind w:left="0"/>
        <w:jc w:val="both"/>
      </w:pPr>
      <w:r>
        <w:rPr>
          <w:rFonts w:ascii="Times New Roman"/>
          <w:b w:val="false"/>
          <w:i w:val="false"/>
          <w:color w:val="000000"/>
          <w:sz w:val="28"/>
        </w:rPr>
        <w:t>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4762"/>
        <w:gridCol w:w="5006"/>
      </w:tblGrid>
      <w:tr>
        <w:trPr>
          <w:trHeight w:val="135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r>
              <w:br/>
            </w:r>
            <w:r>
              <w:rPr>
                <w:rFonts w:ascii="Times New Roman"/>
                <w:b w:val="false"/>
                <w:i w:val="false"/>
                <w:color w:val="000000"/>
                <w:sz w:val="20"/>
              </w:rPr>
              <w:t>
_________________________</w:t>
            </w:r>
          </w:p>
        </w:tc>
      </w:tr>
      <w:tr>
        <w:trPr>
          <w:trHeight w:val="49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52"/>
    <w:p>
      <w:pPr>
        <w:spacing w:after="0"/>
        <w:ind w:left="0"/>
        <w:jc w:val="left"/>
      </w:pPr>
      <w:r>
        <w:rPr>
          <w:rFonts w:ascii="Times New Roman"/>
          <w:b/>
          <w:i w:val="false"/>
          <w:color w:val="000000"/>
        </w:rPr>
        <w:t xml:space="preserve"> 
Қарағанды облысының "Балқаш қаласының құрылыс, сәулет және қала құрылысы бөлімі" мемлекеттік мекемесі</w:t>
      </w:r>
      <w:r>
        <w:br/>
      </w:r>
      <w:r>
        <w:rPr>
          <w:rFonts w:ascii="Times New Roman"/>
          <w:b/>
          <w:i w:val="false"/>
          <w:color w:val="000000"/>
        </w:rPr>
        <w:t>
Государственное учреждение "Отдел строительства, архитектуры и градостроительства города Балхаш" Карагандинской области</w:t>
      </w:r>
      <w:r>
        <w:br/>
      </w:r>
      <w:r>
        <w:rPr>
          <w:rFonts w:ascii="Times New Roman"/>
          <w:b/>
          <w:i w:val="false"/>
          <w:color w:val="000000"/>
        </w:rPr>
        <w:t>
(Республика маңызы бар қаланың/облыс маңызы бар</w:t>
      </w:r>
      <w:r>
        <w:br/>
      </w:r>
      <w:r>
        <w:rPr>
          <w:rFonts w:ascii="Times New Roman"/>
          <w:b/>
          <w:i w:val="false"/>
          <w:color w:val="000000"/>
        </w:rPr>
        <w:t>
қаланың/ауданның сәулет және қала құрылысы басқармасы/бөлімі)</w:t>
      </w:r>
      <w:r>
        <w:br/>
      </w:r>
      <w:r>
        <w:rPr>
          <w:rFonts w:ascii="Times New Roman"/>
          <w:b/>
          <w:i w:val="false"/>
          <w:color w:val="000000"/>
        </w:rPr>
        <w:t>
(Управление/отдел архитектуры и градостроительства города</w:t>
      </w:r>
      <w:r>
        <w:br/>
      </w:r>
      <w:r>
        <w:rPr>
          <w:rFonts w:ascii="Times New Roman"/>
          <w:b/>
          <w:i w:val="false"/>
          <w:color w:val="000000"/>
        </w:rPr>
        <w:t>
республиканского значения/города областного значения/района)</w:t>
      </w:r>
    </w:p>
    <w:bookmarkEnd w:id="52"/>
    <w:bookmarkStart w:name="z97" w:id="53"/>
    <w:p>
      <w:pPr>
        <w:spacing w:after="0"/>
        <w:ind w:left="0"/>
        <w:jc w:val="left"/>
      </w:pPr>
      <w:r>
        <w:rPr>
          <w:rFonts w:ascii="Times New Roman"/>
          <w:b/>
          <w:i w:val="false"/>
          <w:color w:val="000000"/>
        </w:rPr>
        <w:t xml:space="preserve"> 
ЖЫЛЖЫМАЙТЫН МҮЛІК ОБЪЕКТІСІНІҢ МЕКЕНЖАЙЫН НАҚТЫЛАУ ТУРАЛЫ АНЫҚТАМА</w:t>
      </w:r>
      <w:r>
        <w:br/>
      </w:r>
      <w:r>
        <w:rPr>
          <w:rFonts w:ascii="Times New Roman"/>
          <w:b/>
          <w:i w:val="false"/>
          <w:color w:val="000000"/>
        </w:rPr>
        <w:t>
СПРАВКА ОБ УТОЧНЕНИИ АДРЕСА ОБЪЕКТА НЕДВИЖИМОСТИ</w:t>
      </w:r>
    </w:p>
    <w:bookmarkEnd w:id="53"/>
    <w:p>
      <w:pPr>
        <w:spacing w:after="0"/>
        <w:ind w:left="0"/>
        <w:jc w:val="both"/>
      </w:pPr>
      <w:r>
        <w:rPr>
          <w:rFonts w:ascii="Times New Roman"/>
          <w:b w:val="false"/>
          <w:i w:val="false"/>
          <w:color w:val="000000"/>
          <w:sz w:val="28"/>
        </w:rPr>
        <w:t>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4677"/>
        <w:gridCol w:w="4989"/>
      </w:tblGrid>
      <w:tr>
        <w:trPr>
          <w:trHeight w:val="135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r>
              <w:br/>
            </w:r>
            <w:r>
              <w:rPr>
                <w:rFonts w:ascii="Times New Roman"/>
                <w:b w:val="false"/>
                <w:i w:val="false"/>
                <w:color w:val="000000"/>
                <w:sz w:val="20"/>
              </w:rPr>
              <w:t>
_________________________</w:t>
            </w:r>
          </w:p>
        </w:tc>
      </w:tr>
      <w:tr>
        <w:trPr>
          <w:trHeight w:val="49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5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мүлiк</w:t>
      </w:r>
      <w:r>
        <w:br/>
      </w:r>
      <w:r>
        <w:rPr>
          <w:rFonts w:ascii="Times New Roman"/>
          <w:b w:val="false"/>
          <w:i w:val="false"/>
          <w:color w:val="000000"/>
          <w:sz w:val="28"/>
        </w:rPr>
        <w:t>
объектiлерiнiң мекенжайын анықтау</w:t>
      </w:r>
      <w:r>
        <w:br/>
      </w:r>
      <w:r>
        <w:rPr>
          <w:rFonts w:ascii="Times New Roman"/>
          <w:b w:val="false"/>
          <w:i w:val="false"/>
          <w:color w:val="000000"/>
          <w:sz w:val="28"/>
        </w:rPr>
        <w:t>
жөнiнде анықтама беру" мемлекеттік</w:t>
      </w:r>
      <w:r>
        <w:br/>
      </w:r>
      <w:r>
        <w:rPr>
          <w:rFonts w:ascii="Times New Roman"/>
          <w:b w:val="false"/>
          <w:i w:val="false"/>
          <w:color w:val="000000"/>
          <w:sz w:val="28"/>
        </w:rPr>
        <w:t>
қызмет көрсету регламентіне 4 қосымша</w:t>
      </w:r>
    </w:p>
    <w:bookmarkEnd w:id="54"/>
    <w:bookmarkStart w:name="z99" w:id="55"/>
    <w:p>
      <w:pPr>
        <w:spacing w:after="0"/>
        <w:ind w:left="0"/>
        <w:jc w:val="left"/>
      </w:pPr>
      <w:r>
        <w:rPr>
          <w:rFonts w:ascii="Times New Roman"/>
          <w:b/>
          <w:i w:val="false"/>
          <w:color w:val="000000"/>
        </w:rPr>
        <w:t xml:space="preserve"> 
Кесте. Тұтынушыларға мемлекеттiк қызмет көрсету сапасы және</w:t>
      </w:r>
      <w:r>
        <w:br/>
      </w:r>
      <w:r>
        <w:rPr>
          <w:rFonts w:ascii="Times New Roman"/>
          <w:b/>
          <w:i w:val="false"/>
          <w:color w:val="000000"/>
        </w:rPr>
        <w:t>
қолжетiмдiлiк көрсеткiштерiнiң мәнi</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2"/>
        <w:gridCol w:w="2699"/>
        <w:gridCol w:w="2130"/>
        <w:gridCol w:w="2700"/>
      </w:tblGrid>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жетiмдiк көрсеткiштерi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белгiленген мерзiмде қызмет көрсету жағдайларының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үшiн кезекте ___ минуттан аспайтын уақыт күткен тұтынушылардың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тұтынушылардың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дұрыс ресiмдеген (тiркеген) жағдайлардың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тәртiбi туралы ақпаратқа қанағаттанған тұтынушылардың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бiрiншi реттен дұрыс ресiмдеген жағдайлардың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қызметтiң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санынан негiздi шағымдардың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негiздi шағымдардың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тұтынушылардың %-ы (үлесi)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5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мүлiк</w:t>
      </w:r>
      <w:r>
        <w:br/>
      </w:r>
      <w:r>
        <w:rPr>
          <w:rFonts w:ascii="Times New Roman"/>
          <w:b w:val="false"/>
          <w:i w:val="false"/>
          <w:color w:val="000000"/>
          <w:sz w:val="28"/>
        </w:rPr>
        <w:t>
объектiлерiнiң мекенжайын анықтау</w:t>
      </w:r>
      <w:r>
        <w:br/>
      </w:r>
      <w:r>
        <w:rPr>
          <w:rFonts w:ascii="Times New Roman"/>
          <w:b w:val="false"/>
          <w:i w:val="false"/>
          <w:color w:val="000000"/>
          <w:sz w:val="28"/>
        </w:rPr>
        <w:t>
жөнiнде анықтама беру" мемлекеттік</w:t>
      </w:r>
      <w:r>
        <w:br/>
      </w:r>
      <w:r>
        <w:rPr>
          <w:rFonts w:ascii="Times New Roman"/>
          <w:b w:val="false"/>
          <w:i w:val="false"/>
          <w:color w:val="000000"/>
          <w:sz w:val="28"/>
        </w:rPr>
        <w:t>
қызмет көрсету регламентіне 5 қосымша</w:t>
      </w:r>
    </w:p>
    <w:bookmarkEnd w:id="56"/>
    <w:bookmarkStart w:name="z101" w:id="57"/>
    <w:p>
      <w:pPr>
        <w:spacing w:after="0"/>
        <w:ind w:left="0"/>
        <w:jc w:val="left"/>
      </w:pPr>
      <w:r>
        <w:rPr>
          <w:rFonts w:ascii="Times New Roman"/>
          <w:b/>
          <w:i w:val="false"/>
          <w:color w:val="000000"/>
        </w:rPr>
        <w:t xml:space="preserve"> 
Шағымдану тәртiбiн түсiндiретiн органның лауазымды адамдарының</w:t>
      </w:r>
      <w:r>
        <w:br/>
      </w:r>
      <w:r>
        <w:rPr>
          <w:rFonts w:ascii="Times New Roman"/>
          <w:b/>
          <w:i w:val="false"/>
          <w:color w:val="000000"/>
        </w:rPr>
        <w:t>
байланыс деректерi</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296"/>
        <w:gridCol w:w="2173"/>
        <w:gridCol w:w="2414"/>
        <w:gridCol w:w="355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лауазымды адамның әрекетiне (әрекетсiздiгiне) шағымдану және шағымды дайындауға көмек көрсету жөнiндегi органының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телефон,</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сәулет және қала құрылысы басқармасы"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бас сәулетшісі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 100000,</w:t>
            </w:r>
            <w:r>
              <w:br/>
            </w:r>
            <w:r>
              <w:rPr>
                <w:rFonts w:ascii="Times New Roman"/>
                <w:b w:val="false"/>
                <w:i w:val="false"/>
                <w:color w:val="000000"/>
                <w:sz w:val="20"/>
              </w:rPr>
              <w:t>
</w:t>
            </w: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Гоголь көшесі, 34,</w:t>
            </w:r>
            <w:r>
              <w:br/>
            </w:r>
            <w:r>
              <w:rPr>
                <w:rFonts w:ascii="Times New Roman"/>
                <w:b w:val="false"/>
                <w:i w:val="false"/>
                <w:color w:val="000000"/>
                <w:sz w:val="20"/>
              </w:rPr>
              <w:t>
</w:t>
            </w:r>
            <w:r>
              <w:rPr>
                <w:rFonts w:ascii="Times New Roman"/>
                <w:b w:val="false"/>
                <w:i w:val="false"/>
                <w:color w:val="000000"/>
                <w:sz w:val="20"/>
              </w:rPr>
              <w:t>телефоны 564304,</w:t>
            </w:r>
            <w:r>
              <w:br/>
            </w:r>
            <w:r>
              <w:rPr>
                <w:rFonts w:ascii="Times New Roman"/>
                <w:b w:val="false"/>
                <w:i w:val="false"/>
                <w:color w:val="000000"/>
                <w:sz w:val="20"/>
              </w:rPr>
              <w:t>
</w:t>
            </w:r>
            <w:r>
              <w:rPr>
                <w:rFonts w:ascii="Times New Roman"/>
                <w:b w:val="false"/>
                <w:i w:val="false"/>
                <w:color w:val="000000"/>
                <w:sz w:val="20"/>
              </w:rPr>
              <w:t>566871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karoblarh@mail.ru</w:t>
            </w:r>
          </w:p>
        </w:tc>
      </w:tr>
    </w:tbl>
    <w:bookmarkStart w:name="z102" w:id="5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мүлiк</w:t>
      </w:r>
      <w:r>
        <w:br/>
      </w:r>
      <w:r>
        <w:rPr>
          <w:rFonts w:ascii="Times New Roman"/>
          <w:b w:val="false"/>
          <w:i w:val="false"/>
          <w:color w:val="000000"/>
          <w:sz w:val="28"/>
        </w:rPr>
        <w:t>
объектiлерiнiң мекенжайын анықтау</w:t>
      </w:r>
      <w:r>
        <w:br/>
      </w:r>
      <w:r>
        <w:rPr>
          <w:rFonts w:ascii="Times New Roman"/>
          <w:b w:val="false"/>
          <w:i w:val="false"/>
          <w:color w:val="000000"/>
          <w:sz w:val="28"/>
        </w:rPr>
        <w:t>
жөнiнде анықтама беру" мемлекеттік</w:t>
      </w:r>
      <w:r>
        <w:br/>
      </w:r>
      <w:r>
        <w:rPr>
          <w:rFonts w:ascii="Times New Roman"/>
          <w:b w:val="false"/>
          <w:i w:val="false"/>
          <w:color w:val="000000"/>
          <w:sz w:val="28"/>
        </w:rPr>
        <w:t>
қызмет көрсету регламентіне 6 қосымша</w:t>
      </w:r>
    </w:p>
    <w:bookmarkEnd w:id="58"/>
    <w:bookmarkStart w:name="z103" w:id="59"/>
    <w:p>
      <w:pPr>
        <w:spacing w:after="0"/>
        <w:ind w:left="0"/>
        <w:jc w:val="left"/>
      </w:pPr>
      <w:r>
        <w:rPr>
          <w:rFonts w:ascii="Times New Roman"/>
          <w:b/>
          <w:i w:val="false"/>
          <w:color w:val="000000"/>
        </w:rPr>
        <w:t xml:space="preserve"> 
Мемлекеттiк қызмет көрсетудi ұйымдастыруға жауапты әкiмдер аппараттарының лауазымды адамдарының байланыс деректерi</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232"/>
        <w:gridCol w:w="3171"/>
        <w:gridCol w:w="2119"/>
        <w:gridCol w:w="2881"/>
        <w:gridCol w:w="2982"/>
      </w:tblGrid>
      <w:tr>
        <w:trPr>
          <w:trHeight w:val="16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көрсетудi ұйымдастыруға жауапты органның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қорытындылары мен келiспеген жағдайда шағымданатын адамның лауазымы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қорытындыларымен келiспеген жағдайда шағымданатын лауазымды адамның жұмыс кестесi</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қорытындыларымен келiспеген жағдайда шағымданатын лауазымды адамның байланыс деректерi</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 krg.gov.kz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 сағ. -</w:t>
            </w:r>
            <w:r>
              <w:br/>
            </w:r>
            <w:r>
              <w:rPr>
                <w:rFonts w:ascii="Times New Roman"/>
                <w:b w:val="false"/>
                <w:i w:val="false"/>
                <w:color w:val="000000"/>
                <w:sz w:val="20"/>
              </w:rPr>
              <w:t>
</w:t>
            </w:r>
            <w:r>
              <w:rPr>
                <w:rFonts w:ascii="Times New Roman"/>
                <w:b w:val="false"/>
                <w:i w:val="false"/>
                <w:color w:val="000000"/>
                <w:sz w:val="20"/>
              </w:rPr>
              <w:t>18.00 сағ. дейін, түскі үзіліс 13.00 сағ. - 14.00 сағ. дейін, демалыс күндері -</w:t>
            </w:r>
            <w:r>
              <w:br/>
            </w:r>
            <w:r>
              <w:rPr>
                <w:rFonts w:ascii="Times New Roman"/>
                <w:b w:val="false"/>
                <w:i w:val="false"/>
                <w:color w:val="000000"/>
                <w:sz w:val="20"/>
              </w:rPr>
              <w:t>
</w:t>
            </w:r>
            <w:r>
              <w:rPr>
                <w:rFonts w:ascii="Times New Roman"/>
                <w:b w:val="false"/>
                <w:i w:val="false"/>
                <w:color w:val="000000"/>
                <w:sz w:val="20"/>
              </w:rPr>
              <w:t>сенбі, жексенбі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r>
              <w:br/>
            </w:r>
            <w:r>
              <w:rPr>
                <w:rFonts w:ascii="Times New Roman"/>
                <w:b w:val="false"/>
                <w:i w:val="false"/>
                <w:color w:val="000000"/>
                <w:sz w:val="20"/>
              </w:rPr>
              <w:t>
</w:t>
            </w:r>
            <w:r>
              <w:rPr>
                <w:rFonts w:ascii="Times New Roman"/>
                <w:b w:val="false"/>
                <w:i w:val="false"/>
                <w:color w:val="000000"/>
                <w:sz w:val="20"/>
              </w:rPr>
              <w:t>42-10-90,</w:t>
            </w:r>
            <w:r>
              <w:br/>
            </w:r>
            <w:r>
              <w:rPr>
                <w:rFonts w:ascii="Times New Roman"/>
                <w:b w:val="false"/>
                <w:i w:val="false"/>
                <w:color w:val="000000"/>
                <w:sz w:val="20"/>
              </w:rPr>
              <w:t>
</w:t>
            </w:r>
            <w:r>
              <w:rPr>
                <w:rFonts w:ascii="Times New Roman"/>
                <w:b w:val="false"/>
                <w:i w:val="false"/>
                <w:color w:val="000000"/>
                <w:sz w:val="20"/>
              </w:rPr>
              <w:t>42-11-90</w:t>
            </w:r>
          </w:p>
        </w:tc>
      </w:tr>
      <w:tr>
        <w:trPr>
          <w:trHeight w:val="16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blh_canselyaria@krg.gov.kz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 сағ.-</w:t>
            </w:r>
            <w:r>
              <w:br/>
            </w:r>
            <w:r>
              <w:rPr>
                <w:rFonts w:ascii="Times New Roman"/>
                <w:b w:val="false"/>
                <w:i w:val="false"/>
                <w:color w:val="000000"/>
                <w:sz w:val="20"/>
              </w:rPr>
              <w:t>
</w:t>
            </w:r>
            <w:r>
              <w:rPr>
                <w:rFonts w:ascii="Times New Roman"/>
                <w:b w:val="false"/>
                <w:i w:val="false"/>
                <w:color w:val="000000"/>
                <w:sz w:val="20"/>
              </w:rPr>
              <w:t>18.00 сағ. дейін, түскі үзіліс 13.00 сағ. - 14.00 сағ. дейін</w:t>
            </w:r>
            <w:r>
              <w:br/>
            </w:r>
            <w:r>
              <w:rPr>
                <w:rFonts w:ascii="Times New Roman"/>
                <w:b w:val="false"/>
                <w:i w:val="false"/>
                <w:color w:val="000000"/>
                <w:sz w:val="20"/>
              </w:rPr>
              <w:t>
</w:t>
            </w:r>
            <w:r>
              <w:rPr>
                <w:rFonts w:ascii="Times New Roman"/>
                <w:b w:val="false"/>
                <w:i w:val="false"/>
                <w:color w:val="000000"/>
                <w:sz w:val="20"/>
              </w:rPr>
              <w:t xml:space="preserve">часов, демалыс күндері - </w:t>
            </w:r>
            <w:r>
              <w:br/>
            </w:r>
            <w:r>
              <w:rPr>
                <w:rFonts w:ascii="Times New Roman"/>
                <w:b w:val="false"/>
                <w:i w:val="false"/>
                <w:color w:val="000000"/>
                <w:sz w:val="20"/>
              </w:rPr>
              <w:t>
</w:t>
            </w:r>
            <w:r>
              <w:rPr>
                <w:rFonts w:ascii="Times New Roman"/>
                <w:b w:val="false"/>
                <w:i w:val="false"/>
                <w:color w:val="000000"/>
                <w:sz w:val="20"/>
              </w:rPr>
              <w:t>сенбі, жексенбі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4-25-11</w:t>
            </w:r>
          </w:p>
        </w:tc>
      </w:tr>
    </w:tbl>
    <w:bookmarkStart w:name="z104" w:id="6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мүлiк</w:t>
      </w:r>
      <w:r>
        <w:br/>
      </w:r>
      <w:r>
        <w:rPr>
          <w:rFonts w:ascii="Times New Roman"/>
          <w:b w:val="false"/>
          <w:i w:val="false"/>
          <w:color w:val="000000"/>
          <w:sz w:val="28"/>
        </w:rPr>
        <w:t>
объектiлерiнiң мекенжайын анықтау</w:t>
      </w:r>
      <w:r>
        <w:br/>
      </w:r>
      <w:r>
        <w:rPr>
          <w:rFonts w:ascii="Times New Roman"/>
          <w:b w:val="false"/>
          <w:i w:val="false"/>
          <w:color w:val="000000"/>
          <w:sz w:val="28"/>
        </w:rPr>
        <w:t>
жөнiнде анықтама беру" мемлекеттік</w:t>
      </w:r>
      <w:r>
        <w:br/>
      </w:r>
      <w:r>
        <w:rPr>
          <w:rFonts w:ascii="Times New Roman"/>
          <w:b w:val="false"/>
          <w:i w:val="false"/>
          <w:color w:val="000000"/>
          <w:sz w:val="28"/>
        </w:rPr>
        <w:t>
қызмет көрсету регламентіне 7 қосымша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8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_____________________________________</w:t>
            </w:r>
            <w:r>
              <w:br/>
            </w:r>
            <w:r>
              <w:rPr>
                <w:rFonts w:ascii="Times New Roman"/>
                <w:b w:val="false"/>
                <w:i w:val="false"/>
                <w:color w:val="000000"/>
                <w:sz w:val="20"/>
              </w:rPr>
              <w:t>
(субъектiнiң атауы)</w:t>
            </w:r>
            <w:r>
              <w:br/>
            </w:r>
            <w:r>
              <w:rPr>
                <w:rFonts w:ascii="Times New Roman"/>
                <w:b w:val="false"/>
                <w:i w:val="false"/>
                <w:color w:val="000000"/>
                <w:sz w:val="20"/>
              </w:rPr>
              <w:t>
Өтiнiштi қабылдаған ___________________________________</w:t>
            </w:r>
            <w:r>
              <w:br/>
            </w:r>
            <w:r>
              <w:rPr>
                <w:rFonts w:ascii="Times New Roman"/>
                <w:b w:val="false"/>
                <w:i w:val="false"/>
                <w:color w:val="000000"/>
                <w:sz w:val="20"/>
              </w:rPr>
              <w:t>
(маманның Т.А.Ә.)</w:t>
            </w:r>
            <w:r>
              <w:br/>
            </w:r>
            <w:r>
              <w:rPr>
                <w:rFonts w:ascii="Times New Roman"/>
                <w:b w:val="false"/>
                <w:i w:val="false"/>
                <w:color w:val="000000"/>
                <w:sz w:val="20"/>
              </w:rPr>
              <w:t>
20 ____ жылғы "___" _________ ____ сағ. ____ мин.</w:t>
            </w:r>
          </w:p>
        </w:tc>
      </w:tr>
    </w:tbl>
    <w:bookmarkStart w:name="z105" w:id="6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мүлiк</w:t>
      </w:r>
      <w:r>
        <w:br/>
      </w:r>
      <w:r>
        <w:rPr>
          <w:rFonts w:ascii="Times New Roman"/>
          <w:b w:val="false"/>
          <w:i w:val="false"/>
          <w:color w:val="000000"/>
          <w:sz w:val="28"/>
        </w:rPr>
        <w:t>
объектiлерiнiң мекенжайын анықтау</w:t>
      </w:r>
      <w:r>
        <w:br/>
      </w:r>
      <w:r>
        <w:rPr>
          <w:rFonts w:ascii="Times New Roman"/>
          <w:b w:val="false"/>
          <w:i w:val="false"/>
          <w:color w:val="000000"/>
          <w:sz w:val="28"/>
        </w:rPr>
        <w:t>
жөнiнде анықтама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8 қосымша</w:t>
      </w:r>
    </w:p>
    <w:bookmarkEnd w:id="61"/>
    <w:bookmarkStart w:name="z106" w:id="62"/>
    <w:p>
      <w:pPr>
        <w:spacing w:after="0"/>
        <w:ind w:left="0"/>
        <w:jc w:val="left"/>
      </w:pPr>
      <w:r>
        <w:rPr>
          <w:rFonts w:ascii="Times New Roman"/>
          <w:b/>
          <w:i w:val="false"/>
          <w:color w:val="000000"/>
        </w:rPr>
        <w:t xml:space="preserve"> 
Әрбір ФҚБ әкімшілік амалдардың әрекеттесу және кестелік тізбегі: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3015"/>
        <w:gridCol w:w="3641"/>
        <w:gridCol w:w="3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процесстердің іс-әрекеттері</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N</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- 3</w:t>
            </w:r>
          </w:p>
        </w:tc>
      </w:tr>
      <w:tr>
        <w:trPr>
          <w:trHeight w:val="9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Процесстердің атаулары және олардың сипаттамасы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кеңес беруші маманына құжаттарды ұсынады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тексеріп, құжаттарды қабылдайтын инспекторға жібереді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қабылдап, базаға тіркейді немесе қабылдаудан бас тартады.</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(документ, басқарушылық шешім)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қабылдануы туралы немесе жетіспейтін құжаттар туралы қолхат</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 (жұмыс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2823"/>
        <w:gridCol w:w="3319"/>
        <w:gridCol w:w="4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процесстердің іс-әрекеттері</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N</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- 6</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Процесстердің атаулары және олардың сипаттамасы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Базаға тіркелген құжаттарды курьер арқылы уәкілетті органға жолдайды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курьерінен құжаттарды қабылдайды</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тексеріп, мекенжай туралы анықтама дайындайды. Негіздеме бойынша анықтама беріден бас тартады.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(документ, басқарушылық шешім)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реестрі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реестрі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Бастарту.</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 (жұмыс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немесе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2836"/>
        <w:gridCol w:w="3811"/>
        <w:gridCol w:w="38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процесстердің іс-әрекеттері</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N</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- 6</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- 5, ФҚБ - 1</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Процесстердің атаулары және олардың сипаттамасы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тексеріп, мекенжай туралы анықтамаға немесе бастартуға қол қояды.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бастартуды орталыққа орталықтың курьері арқылы жібереді (курьер алғашқы қабылданған реестрге қол қояды)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бастартуды орталықтың маманы береді</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(документ, басқарушылық шешім)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Бастарту.</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Бастарту.</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Бастарту.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 (жұмыс күні)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немесе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07" w:id="6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мүлiк</w:t>
      </w:r>
      <w:r>
        <w:br/>
      </w:r>
      <w:r>
        <w:rPr>
          <w:rFonts w:ascii="Times New Roman"/>
          <w:b w:val="false"/>
          <w:i w:val="false"/>
          <w:color w:val="000000"/>
          <w:sz w:val="28"/>
        </w:rPr>
        <w:t>
объектiлерiнiң мекенжайын анықтау</w:t>
      </w:r>
      <w:r>
        <w:br/>
      </w:r>
      <w:r>
        <w:rPr>
          <w:rFonts w:ascii="Times New Roman"/>
          <w:b w:val="false"/>
          <w:i w:val="false"/>
          <w:color w:val="000000"/>
          <w:sz w:val="28"/>
        </w:rPr>
        <w:t>
жөнiнде анықтама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9 қосымша</w:t>
      </w:r>
    </w:p>
    <w:bookmarkEnd w:id="63"/>
    <w:bookmarkStart w:name="z108" w:id="64"/>
    <w:p>
      <w:pPr>
        <w:spacing w:after="0"/>
        <w:ind w:left="0"/>
        <w:jc w:val="left"/>
      </w:pPr>
      <w:r>
        <w:rPr>
          <w:rFonts w:ascii="Times New Roman"/>
          <w:b/>
          <w:i w:val="false"/>
          <w:color w:val="000000"/>
        </w:rPr>
        <w:t xml:space="preserve"> 
Мемлекеттік қызмет көрсету процессіндегі ФҚБ және әкімшілік амалдардың логикалық тізбегінің арасындағы байланысты бейнелейтін схема:</w:t>
      </w:r>
    </w:p>
    <w:bookmarkEnd w:id="64"/>
    <w:p>
      <w:pPr>
        <w:spacing w:after="0"/>
        <w:ind w:left="0"/>
        <w:jc w:val="both"/>
      </w:pPr>
      <w:r>
        <w:drawing>
          <wp:inline distT="0" distB="0" distL="0" distR="0">
            <wp:extent cx="75184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861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