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5845" w14:textId="11c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26 сессиясының 2013 жылғы 29 қарашадағы N 266 шешімі. Қарағанды облысының Әділет департаментінде 2013 жылғы 5 желтоқсанда N 2430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2070 болып тіркелген, 2012 жылғы 27 желтоқсандағы №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 болып тіркелген, 2013 жылғы 1 наурыздағы №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2303 болып тіркелген, 2013 жылғы 19 сәуірдегі №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2343 болып тіркелген, 2013 жылғы 14 маусымдағы № 24 "Саран газеті" газетінде жарияланған), Саран қалалық мәслихатының 2013 жылғы 11 шілдедегі 21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2370 болып тіркелген, 2013 жылғы 2 шілдедегі № 30 "Саран газеті" газетінде жарияланған), Саран қалалық мәслихатының 2013 жылғы 19 тамыздағы 22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2386 болып тіркелген, 2013 жылғы 20 қыркүйектегі № 38 "Саран газеті" газетінде жарияланған), Саран қалалық мәслихатының 2013 жылғы 26 қыркүйектегі 24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248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2392 болып тіркелген, 2013 жылғы 18 қазандағы № 42 "Саран газеті" газетінде жарияланған), Саран қалалық мәслихатының 2013 жылғы 12 қарашадағы 25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2418 болып тіркелген, 2013 жылғы 29 қарашадағы № 48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"4098776" сандары "4097906"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"3244824" сандары "3243954"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"4133984" сандары "4133114"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"22991" сандары "21989" сандарына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