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e1b5" w14:textId="00fe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2013 жылғы 23 желтоқсандағы № 36/1 қаулысы. Қарағанды облысының Әділет департаментінде 2013 жылғы 28 желтоқсанда № 2485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"Шахтинск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Шахтинск қаласы әкімінің орынбасары Д.Т. Камеловқа жүктелсін.</w:t>
      </w:r>
      <w:r>
        <w:br/>
      </w:r>
      <w:r>
        <w:rPr>
          <w:rFonts w:ascii="Times New Roman"/>
          <w:b w:val="false"/>
          <w:i w:val="false"/>
          <w:color w:val="000000"/>
          <w:sz w:val="28"/>
        </w:rPr>
        <w:t>
      </w:t>
      </w:r>
      <w:r>
        <w:rPr>
          <w:rFonts w:ascii="Times New Roman"/>
          <w:b w:val="false"/>
          <w:i w:val="false"/>
          <w:color w:val="000000"/>
          <w:sz w:val="28"/>
        </w:rPr>
        <w:t>3.Осы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w:t>
            </w:r>
            <w:r>
              <w:br/>
            </w:r>
            <w:r>
              <w:rPr>
                <w:rFonts w:ascii="Times New Roman"/>
                <w:b w:val="false"/>
                <w:i w:val="false"/>
                <w:color w:val="000000"/>
                <w:sz w:val="20"/>
              </w:rPr>
              <w:t>әкімдігінің 2013 жылғы</w:t>
            </w:r>
            <w:r>
              <w:br/>
            </w:r>
            <w:r>
              <w:rPr>
                <w:rFonts w:ascii="Times New Roman"/>
                <w:b w:val="false"/>
                <w:i w:val="false"/>
                <w:color w:val="000000"/>
                <w:sz w:val="20"/>
              </w:rPr>
              <w:t>23 желтоқсандағы № 36/1</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"Шахтинск қаласының экономика және қаржы бөлімі"</w:t>
      </w:r>
      <w:r>
        <w:br/>
      </w:r>
      <w:r>
        <w:rPr>
          <w:rFonts w:ascii="Times New Roman"/>
          <w:b/>
          <w:i w:val="false"/>
          <w:color w:val="000000"/>
        </w:rPr>
        <w:t>мемлекеттік мекемесінің</w:t>
      </w:r>
      <w:r>
        <w:br/>
      </w:r>
      <w:r>
        <w:rPr>
          <w:rFonts w:ascii="Times New Roman"/>
          <w:b/>
          <w:i w:val="false"/>
          <w:color w:val="000000"/>
        </w:rPr>
        <w:t>ережесі</w:t>
      </w:r>
    </w:p>
    <w:bookmarkEnd w:id="0"/>
    <w:p>
      <w:pPr>
        <w:spacing w:after="0"/>
        <w:ind w:left="0"/>
        <w:jc w:val="left"/>
      </w:pPr>
      <w:r>
        <w:rPr>
          <w:rFonts w:ascii="Times New Roman"/>
          <w:b w:val="false"/>
          <w:i w:val="false"/>
          <w:color w:val="ff0000"/>
          <w:sz w:val="28"/>
        </w:rPr>
        <w:t xml:space="preserve">      Ескерту. Ереженің атауы жаңа редакцияда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"Шахтинск қаласының экономика және қаржы бөлімі" мемлекеттік мекемесі (бұдан әрі – мемлекеттік мекеме) аймақтың мемлекеттік жоспарлауының тиімді жүйесімен экономиканың тұрақты, сапалы өсімін, қалалық бюджетті орындау, қалалық бюджетті орындау бойынша бюджеттік есепті құрастыру және бюджеттік есепті жүргізу, қалалық коммуналдық мүлікті басқару, мемлекеттік сатып алу үдерісін үйлестіруді жүзеге асыратын Қазақстан Республикасының мемлекеттік органы.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басқа да нормативтік құқықтық актілерге, сонымен қатар осы ережеге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3. Мемлекеттік мекеменің құрылтайшысы Шахтинск қаласы әкімдігі – жергілікті атқарушы орган тұлғасындағы мемлекет болып табылады. Мемлекеттік мекеменің мемлекеттік басқару органы болып, сонымен қатар оған қатысты мемлекеттік меншік құқығы субъектісі міндеттерін жүзеге асырушы орган (бұдан әрі – уәкілетті орган) "Шахтинск қаласының әкім аппараты" ММ болып табылады.</w:t>
      </w:r>
      <w:r>
        <w:br/>
      </w:r>
      <w:r>
        <w:rPr>
          <w:rFonts w:ascii="Times New Roman"/>
          <w:b w:val="false"/>
          <w:i w:val="false"/>
          <w:color w:val="000000"/>
          <w:sz w:val="28"/>
        </w:rPr>
        <w:t>
      </w:t>
      </w:r>
      <w:r>
        <w:rPr>
          <w:rFonts w:ascii="Times New Roman"/>
          <w:b w:val="false"/>
          <w:i w:val="false"/>
          <w:color w:val="000000"/>
          <w:sz w:val="28"/>
        </w:rPr>
        <w:t>4. Мемлекеттік мекеме, мемлекеттік мекеменің ұйымдастырушылық – құқықтық үлгідегі заңды тұлға болып табылады. Қазақстан Республикасының заңнамасына сәйкес, қазынашылық органында шоттары, орнатылған үлгідегі бланктері, мемлекеттік тілде өз атауымен мөрлері және мөртаңбалары бар.</w:t>
      </w:r>
      <w:r>
        <w:br/>
      </w:r>
      <w:r>
        <w:rPr>
          <w:rFonts w:ascii="Times New Roman"/>
          <w:b w:val="false"/>
          <w:i w:val="false"/>
          <w:color w:val="000000"/>
          <w:sz w:val="28"/>
        </w:rPr>
        <w:t>
      </w:t>
      </w:r>
      <w:r>
        <w:rPr>
          <w:rFonts w:ascii="Times New Roman"/>
          <w:b w:val="false"/>
          <w:i w:val="false"/>
          <w:color w:val="000000"/>
          <w:sz w:val="28"/>
        </w:rPr>
        <w:t>5. Мемлекеттік мекеме өз атынан азаматтық – құқықтық қатынастарға енеді.</w:t>
      </w:r>
      <w:r>
        <w:br/>
      </w:r>
      <w:r>
        <w:rPr>
          <w:rFonts w:ascii="Times New Roman"/>
          <w:b w:val="false"/>
          <w:i w:val="false"/>
          <w:color w:val="000000"/>
          <w:sz w:val="28"/>
        </w:rPr>
        <w:t>
      </w:t>
      </w:r>
      <w:r>
        <w:rPr>
          <w:rFonts w:ascii="Times New Roman"/>
          <w:b w:val="false"/>
          <w:i w:val="false"/>
          <w:color w:val="000000"/>
          <w:sz w:val="28"/>
        </w:rPr>
        <w:t>6. Мемлекеттік мекеме егер ол заңнамаға сәйкес уәкілетті болса, мемлекет атынан азаматтық – құқықтық қатынастар жағынан енуге құқығы бар.</w:t>
      </w:r>
      <w:r>
        <w:br/>
      </w:r>
      <w:r>
        <w:rPr>
          <w:rFonts w:ascii="Times New Roman"/>
          <w:b w:val="false"/>
          <w:i w:val="false"/>
          <w:color w:val="000000"/>
          <w:sz w:val="28"/>
        </w:rPr>
        <w:t>
      </w:t>
      </w:r>
      <w:r>
        <w:rPr>
          <w:rFonts w:ascii="Times New Roman"/>
          <w:b w:val="false"/>
          <w:i w:val="false"/>
          <w:color w:val="000000"/>
          <w:sz w:val="28"/>
        </w:rPr>
        <w:t>7. Мемлекеттік мекеменің құзырлы мәселесі бойынша мемлекеттік мекеме басшысының бұйрықтарымен дайындалатын және Қазақстан Республикасы заңнамасымен қарастырылған басқа актілерімен заңда орнатылған тәртіпте шешімдер қабылдайды.</w:t>
      </w:r>
      <w:r>
        <w:br/>
      </w:r>
      <w:r>
        <w:rPr>
          <w:rFonts w:ascii="Times New Roman"/>
          <w:b w:val="false"/>
          <w:i w:val="false"/>
          <w:color w:val="000000"/>
          <w:sz w:val="28"/>
        </w:rPr>
        <w:t>
      </w:t>
      </w:r>
      <w:r>
        <w:rPr>
          <w:rFonts w:ascii="Times New Roman"/>
          <w:b w:val="false"/>
          <w:i w:val="false"/>
          <w:color w:val="000000"/>
          <w:sz w:val="28"/>
        </w:rPr>
        <w:t>8. Мемлекеттік мекеменің құрылымы мен шектi штат саны қолданымдағы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индексі: 101600, Қарағанды облысы, Шахтинск қаласы, Казахстанская көшесі 101.</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w:t>
      </w:r>
      <w:r>
        <w:br/>
      </w:r>
      <w:r>
        <w:rPr>
          <w:rFonts w:ascii="Times New Roman"/>
          <w:b w:val="false"/>
          <w:i w:val="false"/>
          <w:color w:val="000000"/>
          <w:sz w:val="28"/>
        </w:rPr>
        <w:t>
      мемлекеттік тілде - "Шахтинск қаласының экономика және қаржы бөлімі" Мемлекеттік мекемесі;</w:t>
      </w:r>
      <w:r>
        <w:br/>
      </w:r>
      <w:r>
        <w:rPr>
          <w:rFonts w:ascii="Times New Roman"/>
          <w:b w:val="false"/>
          <w:i w:val="false"/>
          <w:color w:val="000000"/>
          <w:sz w:val="28"/>
        </w:rPr>
        <w:t>
      орыс тілінде – Государственное учреждение "Отдел экономики и финансов города Шахтинска".</w:t>
      </w:r>
      <w:r>
        <w:br/>
      </w:r>
      <w:r>
        <w:rPr>
          <w:rFonts w:ascii="Times New Roman"/>
          <w:b w:val="false"/>
          <w:i w:val="false"/>
          <w:color w:val="000000"/>
          <w:sz w:val="28"/>
        </w:rPr>
        <w:t>
      </w:t>
      </w:r>
      <w:r>
        <w:rPr>
          <w:rFonts w:ascii="Times New Roman"/>
          <w:b w:val="false"/>
          <w:i w:val="false"/>
          <w:color w:val="000000"/>
          <w:sz w:val="28"/>
        </w:rPr>
        <w:t>11.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Мемлекеттік мекеменің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Мемлекеттік мекеме қызметтері болып табылатын міндеттерді орындауға кәсіпкерлік субъектілерімен шарттық қатынастарға енуге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14. Егер мемлекеттік мекемеге заңнамалық актілермен табыс әкелетін қызметтерді жүзеге асыру құқығы берілсе, онда осындай қызметтен алынған табыстар мемлекеттік бюджет табыстарына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Мемлекеттік мекеменің миссиясы: Шахтинск аймағының әлеуметтік – экономикалық даму стратегиясын жүзеге асыру бойынша жергілікті атқарушы органдардың қызметін үйлестіру, қаланың даму бағдарламасын, қалалық бюджетті орындау, қалалық бюджетті орындау бойынша бюджеттік есепті құрастыру және бюджеттік есепті жүргізу, қалалық коммуналдық мүлікті басқару, мемлекеттік сатып алу үдерісін үйлестіруді іске асыру.</w:t>
      </w:r>
      <w:r>
        <w:br/>
      </w:r>
      <w:r>
        <w:rPr>
          <w:rFonts w:ascii="Times New Roman"/>
          <w:b w:val="false"/>
          <w:i w:val="false"/>
          <w:color w:val="000000"/>
          <w:sz w:val="28"/>
        </w:rPr>
        <w:t>
      </w:t>
      </w:r>
      <w:r>
        <w:rPr>
          <w:rFonts w:ascii="Times New Roman"/>
          <w:b w:val="false"/>
          <w:i w:val="false"/>
          <w:color w:val="000000"/>
          <w:sz w:val="28"/>
        </w:rPr>
        <w:t>16. Мемлекеттік мекеменің негізгі міндеттері:</w:t>
      </w:r>
      <w:r>
        <w:br/>
      </w:r>
      <w:r>
        <w:rPr>
          <w:rFonts w:ascii="Times New Roman"/>
          <w:b w:val="false"/>
          <w:i w:val="false"/>
          <w:color w:val="000000"/>
          <w:sz w:val="28"/>
        </w:rPr>
        <w:t>
      </w:t>
      </w:r>
      <w:r>
        <w:rPr>
          <w:rFonts w:ascii="Times New Roman"/>
          <w:b w:val="false"/>
          <w:i w:val="false"/>
          <w:color w:val="000000"/>
          <w:sz w:val="28"/>
        </w:rPr>
        <w:t>1) қалалық бюджетті жоспарлау және атқару саласында мемлекеттік саясатты іске асыруды қамтамасыз етеді, аймақтың әлеуметтік – экономикалық даму стратегиясын іске асыру бойынша жергілікті атқарушы органдардың қызметін үйлестіреді;</w:t>
      </w:r>
      <w:r>
        <w:br/>
      </w:r>
      <w:r>
        <w:rPr>
          <w:rFonts w:ascii="Times New Roman"/>
          <w:b w:val="false"/>
          <w:i w:val="false"/>
          <w:color w:val="000000"/>
          <w:sz w:val="28"/>
        </w:rPr>
        <w:t>
      </w:t>
      </w:r>
      <w:r>
        <w:rPr>
          <w:rFonts w:ascii="Times New Roman"/>
          <w:b w:val="false"/>
          <w:i w:val="false"/>
          <w:color w:val="000000"/>
          <w:sz w:val="28"/>
        </w:rPr>
        <w:t>2) экономиканы және қаржы жүйесін тұрақтандыру жөніндегі іс-шаралар жоспарының орындалуы бойынша жұмыстарды жүзеге асырады;</w:t>
      </w:r>
      <w:r>
        <w:br/>
      </w:r>
      <w:r>
        <w:rPr>
          <w:rFonts w:ascii="Times New Roman"/>
          <w:b w:val="false"/>
          <w:i w:val="false"/>
          <w:color w:val="000000"/>
          <w:sz w:val="28"/>
        </w:rPr>
        <w:t>
      </w:t>
      </w:r>
      <w:r>
        <w:rPr>
          <w:rFonts w:ascii="Times New Roman"/>
          <w:b w:val="false"/>
          <w:i w:val="false"/>
          <w:color w:val="000000"/>
          <w:sz w:val="28"/>
        </w:rPr>
        <w:t>3) Шахтинск аймағының кенттері мен қаласының әлеуметтік – экономикалық даму паспортын, Шахтинск қаласының даму бағдарламасын құрастыруды үйлестіреді;</w:t>
      </w:r>
      <w:r>
        <w:br/>
      </w:r>
      <w:r>
        <w:rPr>
          <w:rFonts w:ascii="Times New Roman"/>
          <w:b w:val="false"/>
          <w:i w:val="false"/>
          <w:color w:val="000000"/>
          <w:sz w:val="28"/>
        </w:rPr>
        <w:t>
      </w:t>
      </w:r>
      <w:r>
        <w:rPr>
          <w:rFonts w:ascii="Times New Roman"/>
          <w:b w:val="false"/>
          <w:i w:val="false"/>
          <w:color w:val="000000"/>
          <w:sz w:val="28"/>
        </w:rPr>
        <w:t>4) аудандық коммуналдық меншікті жекешелендіру және басқару;</w:t>
      </w:r>
      <w:r>
        <w:br/>
      </w:r>
      <w:r>
        <w:rPr>
          <w:rFonts w:ascii="Times New Roman"/>
          <w:b w:val="false"/>
          <w:i w:val="false"/>
          <w:color w:val="000000"/>
          <w:sz w:val="28"/>
        </w:rPr>
        <w:t>
      </w:t>
      </w:r>
      <w:r>
        <w:rPr>
          <w:rFonts w:ascii="Times New Roman"/>
          <w:b w:val="false"/>
          <w:i w:val="false"/>
          <w:color w:val="000000"/>
          <w:sz w:val="28"/>
        </w:rPr>
        <w:t>5) Шахтинск қаласының аумағындағы жағдай туралы қала әкімін және қала әкімі орынбасарларын уақытылы және толық ақпараттандырады.</w:t>
      </w:r>
      <w:r>
        <w:br/>
      </w:r>
      <w:r>
        <w:rPr>
          <w:rFonts w:ascii="Times New Roman"/>
          <w:b w:val="false"/>
          <w:i w:val="false"/>
          <w:color w:val="000000"/>
          <w:sz w:val="28"/>
        </w:rPr>
        <w:t>
      </w:t>
      </w:r>
      <w:r>
        <w:rPr>
          <w:rFonts w:ascii="Times New Roman"/>
          <w:b w:val="false"/>
          <w:i w:val="false"/>
          <w:color w:val="000000"/>
          <w:sz w:val="28"/>
        </w:rPr>
        <w:t>17. Мемлекеттік мекеме өз құзырлығы шегінде келесі міндеттерді жүзеге асырады:</w:t>
      </w:r>
      <w:r>
        <w:br/>
      </w:r>
      <w:r>
        <w:rPr>
          <w:rFonts w:ascii="Times New Roman"/>
          <w:b w:val="false"/>
          <w:i w:val="false"/>
          <w:color w:val="000000"/>
          <w:sz w:val="28"/>
        </w:rPr>
        <w:t>
      </w:t>
      </w:r>
      <w:r>
        <w:rPr>
          <w:rFonts w:ascii="Times New Roman"/>
          <w:b w:val="false"/>
          <w:i w:val="false"/>
          <w:color w:val="000000"/>
          <w:sz w:val="28"/>
        </w:rPr>
        <w:t>1) өз құзырлығы шегінде әлеуметтік – экономикалық даму болжамын және Шахтинск қаласының бюджет параметрлерін әзірлеуді жүзеге асырады;</w:t>
      </w:r>
      <w:r>
        <w:br/>
      </w:r>
      <w:r>
        <w:rPr>
          <w:rFonts w:ascii="Times New Roman"/>
          <w:b w:val="false"/>
          <w:i w:val="false"/>
          <w:color w:val="000000"/>
          <w:sz w:val="28"/>
        </w:rPr>
        <w:t>
      </w:t>
      </w:r>
      <w:r>
        <w:rPr>
          <w:rFonts w:ascii="Times New Roman"/>
          <w:b w:val="false"/>
          <w:i w:val="false"/>
          <w:color w:val="000000"/>
          <w:sz w:val="28"/>
        </w:rPr>
        <w:t>2) қала бюджетінің жобасын құрастыру, бюджетке табыстың және салықтың жылдық түсімін болжау, жергілікті бюджетке табыстардың түсіміне талдау жүргізеді;</w:t>
      </w:r>
      <w:r>
        <w:br/>
      </w:r>
      <w:r>
        <w:rPr>
          <w:rFonts w:ascii="Times New Roman"/>
          <w:b w:val="false"/>
          <w:i w:val="false"/>
          <w:color w:val="000000"/>
          <w:sz w:val="28"/>
        </w:rPr>
        <w:t>
      </w:t>
      </w:r>
      <w:r>
        <w:rPr>
          <w:rFonts w:ascii="Times New Roman"/>
          <w:b w:val="false"/>
          <w:i w:val="false"/>
          <w:color w:val="000000"/>
          <w:sz w:val="28"/>
        </w:rPr>
        <w:t>3) 3 жылға бюджеттік бағдарламалар әкімшілерінің саласында бюджет шығыстарының лимитін және бюджеттің негізгі параметрлерін қалыптастырады;</w:t>
      </w:r>
      <w:r>
        <w:br/>
      </w:r>
      <w:r>
        <w:rPr>
          <w:rFonts w:ascii="Times New Roman"/>
          <w:b w:val="false"/>
          <w:i w:val="false"/>
          <w:color w:val="000000"/>
          <w:sz w:val="28"/>
        </w:rPr>
        <w:t>
      </w:t>
      </w:r>
      <w:r>
        <w:rPr>
          <w:rFonts w:ascii="Times New Roman"/>
          <w:b w:val="false"/>
          <w:i w:val="false"/>
          <w:color w:val="000000"/>
          <w:sz w:val="28"/>
        </w:rPr>
        <w:t>4) үш жылғы кезеңге қалалық бюджетті әзірлеуді, қалалық бюджетті қалыптастыру бойынша бюджеттік комиссияның жұмысы үшін материалдарды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5) қалалық мәслихатқа қалалық бюджеттің жобасын ұсынуды жүзеге асырады;</w:t>
      </w:r>
      <w:r>
        <w:br/>
      </w:r>
      <w:r>
        <w:rPr>
          <w:rFonts w:ascii="Times New Roman"/>
          <w:b w:val="false"/>
          <w:i w:val="false"/>
          <w:color w:val="000000"/>
          <w:sz w:val="28"/>
        </w:rPr>
        <w:t>
      </w:t>
      </w:r>
      <w:r>
        <w:rPr>
          <w:rFonts w:ascii="Times New Roman"/>
          <w:b w:val="false"/>
          <w:i w:val="false"/>
          <w:color w:val="000000"/>
          <w:sz w:val="28"/>
        </w:rPr>
        <w:t>6) қаржы жылына Шахтинск қаласының барлық бюджеттік мекемелері бойынша нақтыланған, бекітілген жылдық қаржы жоспарының талдауын іске асырады;</w:t>
      </w:r>
      <w:r>
        <w:br/>
      </w:r>
      <w:r>
        <w:rPr>
          <w:rFonts w:ascii="Times New Roman"/>
          <w:b w:val="false"/>
          <w:i w:val="false"/>
          <w:color w:val="000000"/>
          <w:sz w:val="28"/>
        </w:rPr>
        <w:t>
      </w:t>
      </w:r>
      <w:r>
        <w:rPr>
          <w:rFonts w:ascii="Times New Roman"/>
          <w:b w:val="false"/>
          <w:i w:val="false"/>
          <w:color w:val="000000"/>
          <w:sz w:val="28"/>
        </w:rPr>
        <w:t>7) бюджетті жоспарлау сатысында бюджеттік бағдарламалардың негіздемесіне талдауды, алдымыздағы қаржы жылына және үш жылғы кезеңге бюджеттік бағдарламалар әкімшілерінің бюджеттік өтінімдерінің ұсынуына және құрастырылуына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8) бюджеттік бағдарламалар әкімшілерінің бюджеттік комиссияға ұсынған бюджеттік өтінімдері бойынша қорытынды дайындауды;</w:t>
      </w:r>
      <w:r>
        <w:br/>
      </w:r>
      <w:r>
        <w:rPr>
          <w:rFonts w:ascii="Times New Roman"/>
          <w:b w:val="false"/>
          <w:i w:val="false"/>
          <w:color w:val="000000"/>
          <w:sz w:val="28"/>
        </w:rPr>
        <w:t>
      </w:t>
      </w:r>
      <w:r>
        <w:rPr>
          <w:rFonts w:ascii="Times New Roman"/>
          <w:b w:val="false"/>
          <w:i w:val="false"/>
          <w:color w:val="000000"/>
          <w:sz w:val="28"/>
        </w:rPr>
        <w:t>9) жергілікті инвестициялық жобаларды іске асыру мониторингін жүзеге асыруды;</w:t>
      </w:r>
      <w:r>
        <w:br/>
      </w:r>
      <w:r>
        <w:rPr>
          <w:rFonts w:ascii="Times New Roman"/>
          <w:b w:val="false"/>
          <w:i w:val="false"/>
          <w:color w:val="000000"/>
          <w:sz w:val="28"/>
        </w:rPr>
        <w:t>
      </w:t>
      </w:r>
      <w:r>
        <w:rPr>
          <w:rFonts w:ascii="Times New Roman"/>
          <w:b w:val="false"/>
          <w:i w:val="false"/>
          <w:color w:val="000000"/>
          <w:sz w:val="28"/>
        </w:rPr>
        <w:t>10) қалалық бюджетті орындау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бюджетті орындау бойынша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12) жоспарлы кезеңге шығындардың орындалуы және күтілетін бюджет түсімдерін анықтайтын процесс болып табылатын, қолма - қол ақшаны, қолма - қол ақша профициттін (дефициттін) және оны қайтару көзінің келу болжамын құрастырады;</w:t>
      </w:r>
      <w:r>
        <w:br/>
      </w:r>
      <w:r>
        <w:rPr>
          <w:rFonts w:ascii="Times New Roman"/>
          <w:b w:val="false"/>
          <w:i w:val="false"/>
          <w:color w:val="000000"/>
          <w:sz w:val="28"/>
        </w:rPr>
        <w:t>
      </w:t>
      </w:r>
      <w:r>
        <w:rPr>
          <w:rFonts w:ascii="Times New Roman"/>
          <w:b w:val="false"/>
          <w:i w:val="false"/>
          <w:color w:val="000000"/>
          <w:sz w:val="28"/>
        </w:rPr>
        <w:t>13) міндеттер бойынша жиынтық қаржыландыру жоспарларын, төлемдер бойынша түсімдер мен қаржыландыру жөніндегі жиынтық жоспарларды құрады, бекітеді және жүргізеді;</w:t>
      </w:r>
      <w:r>
        <w:br/>
      </w:r>
      <w:r>
        <w:rPr>
          <w:rFonts w:ascii="Times New Roman"/>
          <w:b w:val="false"/>
          <w:i w:val="false"/>
          <w:color w:val="000000"/>
          <w:sz w:val="28"/>
        </w:rPr>
        <w:t>
      </w:t>
      </w:r>
      <w:r>
        <w:rPr>
          <w:rFonts w:ascii="Times New Roman"/>
          <w:b w:val="false"/>
          <w:i w:val="false"/>
          <w:color w:val="000000"/>
          <w:sz w:val="28"/>
        </w:rPr>
        <w:t>14) бюджет қаражат есебінен бөлінген бюджет несиелерін тіркеуді, олардың мониторингі мен есебін жүзеге асырады;</w:t>
      </w:r>
      <w:r>
        <w:br/>
      </w:r>
      <w:r>
        <w:rPr>
          <w:rFonts w:ascii="Times New Roman"/>
          <w:b w:val="false"/>
          <w:i w:val="false"/>
          <w:color w:val="000000"/>
          <w:sz w:val="28"/>
        </w:rPr>
        <w:t>
      </w:t>
      </w:r>
      <w:r>
        <w:rPr>
          <w:rFonts w:ascii="Times New Roman"/>
          <w:b w:val="false"/>
          <w:i w:val="false"/>
          <w:color w:val="000000"/>
          <w:sz w:val="28"/>
        </w:rPr>
        <w:t>15) бюджетті орындау көрсеткіштерін үнемі және жүйелі түрде жинау, қадағалау және талдау жүргізу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16) бюджеттік бағдарлама әкімшілерімен бекітілетін мемлекеттік мекеменің иелігінде қалған мемлекеттік мекеменің тауарларын (жұмыстарын, қызметтерін) сатудан түскен түсімдер мен шығындардың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17) бюджеттік қаражатты басқарады;</w:t>
      </w:r>
      <w:r>
        <w:br/>
      </w:r>
      <w:r>
        <w:rPr>
          <w:rFonts w:ascii="Times New Roman"/>
          <w:b w:val="false"/>
          <w:i w:val="false"/>
          <w:color w:val="000000"/>
          <w:sz w:val="28"/>
        </w:rPr>
        <w:t>
      </w:t>
      </w:r>
      <w:r>
        <w:rPr>
          <w:rFonts w:ascii="Times New Roman"/>
          <w:b w:val="false"/>
          <w:i w:val="false"/>
          <w:color w:val="000000"/>
          <w:sz w:val="28"/>
        </w:rPr>
        <w:t>18) қалалық бюджеттің қолма - қол ақша бақылау шотындағы ақша қозғалысының мониторингін жүргізу;</w:t>
      </w:r>
      <w:r>
        <w:br/>
      </w:r>
      <w:r>
        <w:rPr>
          <w:rFonts w:ascii="Times New Roman"/>
          <w:b w:val="false"/>
          <w:i w:val="false"/>
          <w:color w:val="000000"/>
          <w:sz w:val="28"/>
        </w:rPr>
        <w:t>
      </w:t>
      </w:r>
      <w:r>
        <w:rPr>
          <w:rFonts w:ascii="Times New Roman"/>
          <w:b w:val="false"/>
          <w:i w:val="false"/>
          <w:color w:val="000000"/>
          <w:sz w:val="28"/>
        </w:rPr>
        <w:t>19) кезекті қаржы жылына арналған қалалық бюджет туралы қалалық мәслихат шешіміне сәйкес Шахтинск қаласы әкімдігінің қарызын өтеуді және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20) қалалық бюджетті орындау бойынша бюджеттік есепті және есеп беруді жүргізуді қамтамасыз етеді;</w:t>
      </w:r>
      <w:r>
        <w:br/>
      </w:r>
      <w:r>
        <w:rPr>
          <w:rFonts w:ascii="Times New Roman"/>
          <w:b w:val="false"/>
          <w:i w:val="false"/>
          <w:color w:val="000000"/>
          <w:sz w:val="28"/>
        </w:rPr>
        <w:t>
      </w:t>
      </w:r>
      <w:r>
        <w:rPr>
          <w:rFonts w:ascii="Times New Roman"/>
          <w:b w:val="false"/>
          <w:i w:val="false"/>
          <w:color w:val="000000"/>
          <w:sz w:val="28"/>
        </w:rPr>
        <w:t>21) Қазақстан Республикасы Үкіметімен белгіленетін тәртіппен, қала әкімдігінің резервінен қаражат бөлу туралы қолдау хатты қарайды;</w:t>
      </w:r>
      <w:r>
        <w:br/>
      </w:r>
      <w:r>
        <w:rPr>
          <w:rFonts w:ascii="Times New Roman"/>
          <w:b w:val="false"/>
          <w:i w:val="false"/>
          <w:color w:val="000000"/>
          <w:sz w:val="28"/>
        </w:rPr>
        <w:t>
      </w:t>
      </w:r>
      <w:r>
        <w:rPr>
          <w:rFonts w:ascii="Times New Roman"/>
          <w:b w:val="false"/>
          <w:i w:val="false"/>
          <w:color w:val="000000"/>
          <w:sz w:val="28"/>
        </w:rPr>
        <w:t>22) жергілікті атқарушы органдардың бюджеттік даму бағдарламасын жыл сайын бағалауды жүзеге асырады;</w:t>
      </w:r>
      <w:r>
        <w:br/>
      </w:r>
      <w:r>
        <w:rPr>
          <w:rFonts w:ascii="Times New Roman"/>
          <w:b w:val="false"/>
          <w:i w:val="false"/>
          <w:color w:val="000000"/>
          <w:sz w:val="28"/>
        </w:rPr>
        <w:t>
      </w:t>
      </w:r>
      <w:r>
        <w:rPr>
          <w:rFonts w:ascii="Times New Roman"/>
          <w:b w:val="false"/>
          <w:i w:val="false"/>
          <w:color w:val="000000"/>
          <w:sz w:val="28"/>
        </w:rPr>
        <w:t>23) қалалық бюджет қаражатын игеру мониторингі жөніндегі жұмыстар шеңберінде мемлекеттік органдар, мекемелер, мемлекеттік кәсіпорындармен мемлекеттік сатып алуларды жүзеге асыру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24) өз құзыретті шегінде мемлекетті мүлікті басқару саласында нормативтік құқықты актілер әзірлейді;</w:t>
      </w:r>
      <w:r>
        <w:br/>
      </w:r>
      <w:r>
        <w:rPr>
          <w:rFonts w:ascii="Times New Roman"/>
          <w:b w:val="false"/>
          <w:i w:val="false"/>
          <w:color w:val="000000"/>
          <w:sz w:val="28"/>
        </w:rPr>
        <w:t>
      </w:t>
      </w:r>
      <w:r>
        <w:rPr>
          <w:rFonts w:ascii="Times New Roman"/>
          <w:b w:val="false"/>
          <w:i w:val="false"/>
          <w:color w:val="000000"/>
          <w:sz w:val="28"/>
        </w:rPr>
        <w:t>25) аудандық коммуналдық мүлікті тиімді және мақсатты қолдануына бақылау жасауда жүзеге асырады;</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басқарады, аудандық коммуналдық меншікті оның ішінде аудандық коммуналдық меншіктегі акционерлік қоғамдардағы пакеттермен және шаруашылық серіктестіктердегі қатысу үлестерімен иелену, қолдану, сондай–ақ Шахтинск қаласы әкімдігімен белгіленген жағдайда оны басқаруды жүзеге асырады;</w:t>
      </w:r>
      <w:r>
        <w:br/>
      </w:r>
      <w:r>
        <w:rPr>
          <w:rFonts w:ascii="Times New Roman"/>
          <w:b w:val="false"/>
          <w:i w:val="false"/>
          <w:color w:val="000000"/>
          <w:sz w:val="28"/>
        </w:rPr>
        <w:t>
      </w:t>
      </w:r>
      <w:r>
        <w:rPr>
          <w:rFonts w:ascii="Times New Roman"/>
          <w:b w:val="false"/>
          <w:i w:val="false"/>
          <w:color w:val="000000"/>
          <w:sz w:val="28"/>
        </w:rPr>
        <w:t>27) мемлекеттік сатып алулар туралы" Қазақстан Республикасының Заңына сәйкес аудандық коммуналдық меншікті жекешелендіру бойынша сауда жүргізу туралы хабарландыруды жариялау үшін кезеңдік баспа өнімдерін анықтау бойынша конкурс жүргізеді;</w:t>
      </w:r>
      <w:r>
        <w:br/>
      </w:r>
      <w:r>
        <w:rPr>
          <w:rFonts w:ascii="Times New Roman"/>
          <w:b w:val="false"/>
          <w:i w:val="false"/>
          <w:color w:val="000000"/>
          <w:sz w:val="28"/>
        </w:rPr>
        <w:t>
      </w:t>
      </w:r>
      <w:r>
        <w:rPr>
          <w:rFonts w:ascii="Times New Roman"/>
          <w:b w:val="false"/>
          <w:i w:val="false"/>
          <w:color w:val="000000"/>
          <w:sz w:val="28"/>
        </w:rPr>
        <w:t>28) аудандық коммуналдық заңды тұлғаларға аудандық коммуналдық мүлікті бекітеді;</w:t>
      </w:r>
      <w:r>
        <w:br/>
      </w:r>
      <w:r>
        <w:rPr>
          <w:rFonts w:ascii="Times New Roman"/>
          <w:b w:val="false"/>
          <w:i w:val="false"/>
          <w:color w:val="000000"/>
          <w:sz w:val="28"/>
        </w:rPr>
        <w:t>
      </w:t>
      </w:r>
      <w:r>
        <w:rPr>
          <w:rFonts w:ascii="Times New Roman"/>
          <w:b w:val="false"/>
          <w:i w:val="false"/>
          <w:color w:val="000000"/>
          <w:sz w:val="28"/>
        </w:rPr>
        <w:t>29) аудандық коммуналдық мүлік есебін жүргізеді, оның тиімді қолдануын қамтамасыз етеді, белгіленген тәртіпте мемлекеттік мүлік тізімін жүргізеді;</w:t>
      </w:r>
      <w:r>
        <w:br/>
      </w:r>
      <w:r>
        <w:rPr>
          <w:rFonts w:ascii="Times New Roman"/>
          <w:b w:val="false"/>
          <w:i w:val="false"/>
          <w:color w:val="000000"/>
          <w:sz w:val="28"/>
        </w:rPr>
        <w:t>
      </w:t>
      </w:r>
      <w:r>
        <w:rPr>
          <w:rFonts w:ascii="Times New Roman"/>
          <w:b w:val="false"/>
          <w:i w:val="false"/>
          <w:color w:val="000000"/>
          <w:sz w:val="28"/>
        </w:rPr>
        <w:t>30) аудандық коммуналдық мүлікті жекешелендіру туралы Шахтинск қаласы әкімдігімен қабылданған шешімдер бойынша аудандық коммуналдық мүлікті жекешелендіруді жүзеге асырады, жекешелендіру процессін ұйымдастыру үшін делдалды тартады, жекешелендіру объектісін сату-сатып алу шартын әзірлеуді және жасауды, сату-сатып алу шарттарының бұзылмауына бақылау жүргізуді жүзеге асырады;</w:t>
      </w:r>
      <w:r>
        <w:br/>
      </w:r>
      <w:r>
        <w:rPr>
          <w:rFonts w:ascii="Times New Roman"/>
          <w:b w:val="false"/>
          <w:i w:val="false"/>
          <w:color w:val="000000"/>
          <w:sz w:val="28"/>
        </w:rPr>
        <w:t>
      </w:t>
      </w:r>
      <w:r>
        <w:rPr>
          <w:rFonts w:ascii="Times New Roman"/>
          <w:b w:val="false"/>
          <w:i w:val="false"/>
          <w:color w:val="000000"/>
          <w:sz w:val="28"/>
        </w:rPr>
        <w:t>31) аудандық коммуналдық меншікті Шахтинск қаласы әкімдігінің белгіленген тәртіпте соңынан сатып алу құқығынсыз жеке тұлғаларға және мемлекеттік емес заңды тұлғаларға мүлікті жалға (арендаға), сенімді басқаруға ұсынады;</w:t>
      </w:r>
      <w:r>
        <w:br/>
      </w:r>
      <w:r>
        <w:rPr>
          <w:rFonts w:ascii="Times New Roman"/>
          <w:b w:val="false"/>
          <w:i w:val="false"/>
          <w:color w:val="000000"/>
          <w:sz w:val="28"/>
        </w:rPr>
        <w:t>
      </w:t>
      </w:r>
      <w:r>
        <w:rPr>
          <w:rFonts w:ascii="Times New Roman"/>
          <w:b w:val="false"/>
          <w:i w:val="false"/>
          <w:color w:val="000000"/>
          <w:sz w:val="28"/>
        </w:rPr>
        <w:t>32) аудандық коммуналдық мүлікті өтеусіз қолдануға береді;</w:t>
      </w:r>
      <w:r>
        <w:br/>
      </w:r>
      <w:r>
        <w:rPr>
          <w:rFonts w:ascii="Times New Roman"/>
          <w:b w:val="false"/>
          <w:i w:val="false"/>
          <w:color w:val="000000"/>
          <w:sz w:val="28"/>
        </w:rPr>
        <w:t>
      </w:t>
      </w:r>
      <w:r>
        <w:rPr>
          <w:rFonts w:ascii="Times New Roman"/>
          <w:b w:val="false"/>
          <w:i w:val="false"/>
          <w:color w:val="000000"/>
          <w:sz w:val="28"/>
        </w:rPr>
        <w:t>33) аудандық коммуналдық мүлікті сенімді басқару шарты бойынша міндеттердің сенімді басқарушылармен орындалуына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34) мемлекеттік мүлікті мемлекеттік меншіктің бір түрінен екінші түріне тапсыру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35) әкімдік шешіміне сәйкес акцияларды және қатысу үлестерін иелену және қолдану құқығы Шахтинск қаласының қаржы бөліміне берілген мемлекеттік бақылау жүргізілуіне сәйкес саладағы акционерлік қоғамдардың және жауапкершілігі шектеулі серіктестіктердің даму жоспарларының орындалуына бақылау және талдау жасауды жүзеге асырады;</w:t>
      </w:r>
      <w:r>
        <w:br/>
      </w:r>
      <w:r>
        <w:rPr>
          <w:rFonts w:ascii="Times New Roman"/>
          <w:b w:val="false"/>
          <w:i w:val="false"/>
          <w:color w:val="000000"/>
          <w:sz w:val="28"/>
        </w:rPr>
        <w:t>
      </w:t>
      </w:r>
      <w:r>
        <w:rPr>
          <w:rFonts w:ascii="Times New Roman"/>
          <w:b w:val="false"/>
          <w:i w:val="false"/>
          <w:color w:val="000000"/>
          <w:sz w:val="28"/>
        </w:rPr>
        <w:t>36) акцияларды және қатысу үлестерін иелену және қолдану құқығы берілген мемлекеттік бақылау жүргізілетін сәйкес саладағы акционерлік қоғамдардың және жауапкершілігі шектеулі серіктестіктердің даму жоспарларының орындалуына бақылау және талдау жасауды жүзеге асырады;</w:t>
      </w:r>
      <w:r>
        <w:br/>
      </w:r>
      <w:r>
        <w:rPr>
          <w:rFonts w:ascii="Times New Roman"/>
          <w:b w:val="false"/>
          <w:i w:val="false"/>
          <w:color w:val="000000"/>
          <w:sz w:val="28"/>
        </w:rPr>
        <w:t>
      </w:t>
      </w:r>
      <w:r>
        <w:rPr>
          <w:rFonts w:ascii="Times New Roman"/>
          <w:b w:val="false"/>
          <w:i w:val="false"/>
          <w:color w:val="000000"/>
          <w:sz w:val="28"/>
        </w:rPr>
        <w:t>37) аудандық коммуналдық мекемелердің жарғысын (ережесін) бекітеді, оған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38) сәйкес саладағы уәкілетті органның келісімі бойынша аудандық коммуналдық заңды тұлғаға берілген немесе өзінің шаруашылық қызметінің нәтижесінде сатып алған мүлікті тартып алуды немесе қайта бөлуді жүзеге асырады;</w:t>
      </w:r>
      <w:r>
        <w:br/>
      </w:r>
      <w:r>
        <w:rPr>
          <w:rFonts w:ascii="Times New Roman"/>
          <w:b w:val="false"/>
          <w:i w:val="false"/>
          <w:color w:val="000000"/>
          <w:sz w:val="28"/>
        </w:rPr>
        <w:t>
      </w:t>
      </w:r>
      <w:r>
        <w:rPr>
          <w:rFonts w:ascii="Times New Roman"/>
          <w:b w:val="false"/>
          <w:i w:val="false"/>
          <w:color w:val="000000"/>
          <w:sz w:val="28"/>
        </w:rPr>
        <w:t>39) сәйкес саладағы уәкілетті органның келісімінсіз бақылау жүргізілген сәттен бастап алты ай ағымында мемлекеттік мүліктің мақсатты қолданылуына бақылау жасау нәтижесі бойынша анықталған аудандық қоммуналдық заңды тұлғаның артық, қолданылмайтын немесе мақсатты қолданылмайтын мүлікті тартып алуды жүзеге асырады;</w:t>
      </w:r>
      <w:r>
        <w:br/>
      </w:r>
      <w:r>
        <w:rPr>
          <w:rFonts w:ascii="Times New Roman"/>
          <w:b w:val="false"/>
          <w:i w:val="false"/>
          <w:color w:val="000000"/>
          <w:sz w:val="28"/>
        </w:rPr>
        <w:t>
      </w:t>
      </w:r>
      <w:r>
        <w:rPr>
          <w:rFonts w:ascii="Times New Roman"/>
          <w:b w:val="false"/>
          <w:i w:val="false"/>
          <w:color w:val="000000"/>
          <w:sz w:val="28"/>
        </w:rPr>
        <w:t>40) қалалық коммуналдық мемлекеттік кәсіпорынға соңынан баланстан шығара отырып басқа тұлғаға тапсырғанға дейін тартып алынған мүлікті күту және сақтауды қамтамасыз ету мерзімін белгілейді;</w:t>
      </w:r>
      <w:r>
        <w:br/>
      </w:r>
      <w:r>
        <w:rPr>
          <w:rFonts w:ascii="Times New Roman"/>
          <w:b w:val="false"/>
          <w:i w:val="false"/>
          <w:color w:val="000000"/>
          <w:sz w:val="28"/>
        </w:rPr>
        <w:t>
      </w:t>
      </w:r>
      <w:r>
        <w:rPr>
          <w:rFonts w:ascii="Times New Roman"/>
          <w:b w:val="false"/>
          <w:i w:val="false"/>
          <w:color w:val="000000"/>
          <w:sz w:val="28"/>
        </w:rPr>
        <w:t>41) сәйкес саладағы уәкілетті органға аудандық коммуналдық заңды тұлғаны қайта құру және таратуды жүзеге асыруға келісім береді;</w:t>
      </w:r>
      <w:r>
        <w:br/>
      </w:r>
      <w:r>
        <w:rPr>
          <w:rFonts w:ascii="Times New Roman"/>
          <w:b w:val="false"/>
          <w:i w:val="false"/>
          <w:color w:val="000000"/>
          <w:sz w:val="28"/>
        </w:rPr>
        <w:t>
      </w:t>
      </w:r>
      <w:r>
        <w:rPr>
          <w:rFonts w:ascii="Times New Roman"/>
          <w:b w:val="false"/>
          <w:i w:val="false"/>
          <w:color w:val="000000"/>
          <w:sz w:val="28"/>
        </w:rPr>
        <w:t>42) қалалық коммуналдық мемлекеттік кәсіпорынға оған бекітілген мүлікті иелігінен шығаруға немесе басқаруға (өзі өндірген өнімді сатуды қоспағанда), филиалдар мен өкілдіктерін құруға келісім береді;</w:t>
      </w:r>
      <w:r>
        <w:br/>
      </w:r>
      <w:r>
        <w:rPr>
          <w:rFonts w:ascii="Times New Roman"/>
          <w:b w:val="false"/>
          <w:i w:val="false"/>
          <w:color w:val="000000"/>
          <w:sz w:val="28"/>
        </w:rPr>
        <w:t>
      </w:t>
      </w:r>
      <w:r>
        <w:rPr>
          <w:rFonts w:ascii="Times New Roman"/>
          <w:b w:val="false"/>
          <w:i w:val="false"/>
          <w:color w:val="000000"/>
          <w:sz w:val="28"/>
        </w:rPr>
        <w:t>43) аудандық коммуналдық заңды тұлғаға бекітілген мүлікті мүліктік жалға (арендаға) ұсынылуына талдау жүргізеді;</w:t>
      </w:r>
      <w:r>
        <w:br/>
      </w:r>
      <w:r>
        <w:rPr>
          <w:rFonts w:ascii="Times New Roman"/>
          <w:b w:val="false"/>
          <w:i w:val="false"/>
          <w:color w:val="000000"/>
          <w:sz w:val="28"/>
        </w:rPr>
        <w:t>
      </w:t>
      </w:r>
      <w:r>
        <w:rPr>
          <w:rFonts w:ascii="Times New Roman"/>
          <w:b w:val="false"/>
          <w:i w:val="false"/>
          <w:color w:val="000000"/>
          <w:sz w:val="28"/>
        </w:rPr>
        <w:t>44) қала әкімдігіне тиесілі дивиденттердің уақытында және толық есептелуіне және төленуіне, сондай-ақ жарғылық капиталға қатысу үлесі қала әкімдігіне тиесілі жауапкершілігі шектеулі серіктестікке қатысушылар арасында таза табысты бөлуге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45) қала әкімдігінің қатысуымен аудандық коммуналдық кәсіпорындардың акционерлік қоғамдардың және жауапкершілігі шектеулі серіктестіктердің жұмыс істеу және оларды тиімді басқару мониторингін ұйымдастыруды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46) жалғыз акционер (қатысушы) қала әкімдігі болып табылатын акционерлік қоғамдардың (жауапкершілігі шектеулі серіктестіктердің) сәйкес директорлар кеңесінің (бақылау кеңесінің) құрамына өзінің өкілдігін тағайындайды, ал қала әкімдігінің қатысуымен өзге акционерлік қоғамдарда және жауапкершілігі шектеулі серіктестіктерде директорлар кеңесіне және бақылаушылар кеңесіне кандидатураларды акционерлердің немесе жауапкершілігі шектеулі серіктестікке қатысушылардың жалпы жиналысында бекітуге ұсынады;</w:t>
      </w:r>
      <w:r>
        <w:br/>
      </w:r>
      <w:r>
        <w:rPr>
          <w:rFonts w:ascii="Times New Roman"/>
          <w:b w:val="false"/>
          <w:i w:val="false"/>
          <w:color w:val="000000"/>
          <w:sz w:val="28"/>
        </w:rPr>
        <w:t>
      </w:t>
      </w:r>
      <w:r>
        <w:rPr>
          <w:rFonts w:ascii="Times New Roman"/>
          <w:b w:val="false"/>
          <w:i w:val="false"/>
          <w:color w:val="000000"/>
          <w:sz w:val="28"/>
        </w:rPr>
        <w:t>47) жергілікті бюджеттен қаржыландырылатын мемлекеттік мекемелердің мүліктерін тізімнен шығаруды келіседі;</w:t>
      </w:r>
      <w:r>
        <w:br/>
      </w:r>
      <w:r>
        <w:rPr>
          <w:rFonts w:ascii="Times New Roman"/>
          <w:b w:val="false"/>
          <w:i w:val="false"/>
          <w:color w:val="000000"/>
          <w:sz w:val="28"/>
        </w:rPr>
        <w:t>
      </w:t>
      </w:r>
      <w:r>
        <w:rPr>
          <w:rFonts w:ascii="Times New Roman"/>
          <w:b w:val="false"/>
          <w:i w:val="false"/>
          <w:color w:val="000000"/>
          <w:sz w:val="28"/>
        </w:rPr>
        <w:t>48) Қазақстан Республикасының заңнамасында бекітілген ретпен иесіз, мемлекетке мұрагерлік құқықпен ауысқан, сонымен қатар иесіз мүлік, өтеусіз тәртіппен көшкен қараусыз жануарлар деп танылған, Қазақстан Республикасының заңнымен бекітілген тәртіппен коммуналдық меншікке (келіп түскен) бағытында аудандық коммуналдық меншікті әрі қарай қолдану және бағалау, сақтау, есебін жүргізуді ұйымдастырады;</w:t>
      </w:r>
      <w:r>
        <w:br/>
      </w:r>
      <w:r>
        <w:rPr>
          <w:rFonts w:ascii="Times New Roman"/>
          <w:b w:val="false"/>
          <w:i w:val="false"/>
          <w:color w:val="000000"/>
          <w:sz w:val="28"/>
        </w:rPr>
        <w:t>
      </w:t>
      </w:r>
      <w:r>
        <w:rPr>
          <w:rFonts w:ascii="Times New Roman"/>
          <w:b w:val="false"/>
          <w:i w:val="false"/>
          <w:color w:val="000000"/>
          <w:sz w:val="28"/>
        </w:rPr>
        <w:t>49) жергілікті атқарушы органдардың алдын ала келісімімен жекешелендіру жүргізілуі мүмкін, объектілерді аудандық коммуналдық меншік тізіміне енгізілген аудандық қоммуналдық мүлікті жекешелендіру бойынша облыстық жергілікті атқарушы органымен алдын - ала келісімін алады;</w:t>
      </w:r>
      <w:r>
        <w:br/>
      </w:r>
      <w:r>
        <w:rPr>
          <w:rFonts w:ascii="Times New Roman"/>
          <w:b w:val="false"/>
          <w:i w:val="false"/>
          <w:color w:val="000000"/>
          <w:sz w:val="28"/>
        </w:rPr>
        <w:t>
      </w:t>
      </w:r>
      <w:r>
        <w:rPr>
          <w:rFonts w:ascii="Times New Roman"/>
          <w:b w:val="false"/>
          <w:i w:val="false"/>
          <w:color w:val="000000"/>
          <w:sz w:val="28"/>
        </w:rPr>
        <w:t>50) экономика және қаржы бөлімінің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51) экономика және қаржы бөлімінің қызметін құжаттамалық қамтамасыз етілуін, қызметтік құжаттарды, хаттарды, азаматтардың өтініштерін қарастыру, азаматтарды жеке қабылдау, мемлекеттік және орыс тілдерінде іс жүргізудің қызметін ұйымдастыру;</w:t>
      </w:r>
      <w:r>
        <w:br/>
      </w:r>
      <w:r>
        <w:rPr>
          <w:rFonts w:ascii="Times New Roman"/>
          <w:b w:val="false"/>
          <w:i w:val="false"/>
          <w:color w:val="000000"/>
          <w:sz w:val="28"/>
        </w:rPr>
        <w:t>
      </w:t>
      </w:r>
      <w:r>
        <w:rPr>
          <w:rFonts w:ascii="Times New Roman"/>
          <w:b w:val="false"/>
          <w:i w:val="false"/>
          <w:color w:val="000000"/>
          <w:sz w:val="28"/>
        </w:rPr>
        <w:t>52) бөлім басшысының бұйрықтарын, қала әкімдігінің қаулыларын және әкім өкімдерінің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53) бөлімде кадр саясатын жүзеге асырады, кадр резервін қалыптастырады, қызметкерлердің оқуын, қайта даярлау және тәжірибе алмасуды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54) экономика және қаржы бөлімінің қызметтерін, қаланың әлеуметтік – экономикалық жағдайын, экономикалық мәселелерді шешу жолдарын бұқаралық ақпарат құралдарында жариялауды ұйымдастырады;</w:t>
      </w:r>
      <w:r>
        <w:br/>
      </w:r>
      <w:r>
        <w:rPr>
          <w:rFonts w:ascii="Times New Roman"/>
          <w:b w:val="false"/>
          <w:i w:val="false"/>
          <w:color w:val="000000"/>
          <w:sz w:val="28"/>
        </w:rPr>
        <w:t>
      </w:t>
      </w:r>
      <w:r>
        <w:rPr>
          <w:rFonts w:ascii="Times New Roman"/>
          <w:b w:val="false"/>
          <w:i w:val="false"/>
          <w:color w:val="000000"/>
          <w:sz w:val="28"/>
        </w:rPr>
        <w:t>55) мемлекеттік мекемеге мүлік бекітеді;</w:t>
      </w:r>
      <w:r>
        <w:br/>
      </w:r>
      <w:r>
        <w:rPr>
          <w:rFonts w:ascii="Times New Roman"/>
          <w:b w:val="false"/>
          <w:i w:val="false"/>
          <w:color w:val="000000"/>
          <w:sz w:val="28"/>
        </w:rPr>
        <w:t>
      </w:t>
      </w:r>
      <w:r>
        <w:rPr>
          <w:rFonts w:ascii="Times New Roman"/>
          <w:b w:val="false"/>
          <w:i w:val="false"/>
          <w:color w:val="000000"/>
          <w:sz w:val="28"/>
        </w:rPr>
        <w:t>56) мемлекеттік мекемені қаржыландырудың жеке жоспарын бекітеді;</w:t>
      </w:r>
      <w:r>
        <w:br/>
      </w:r>
      <w:r>
        <w:rPr>
          <w:rFonts w:ascii="Times New Roman"/>
          <w:b w:val="false"/>
          <w:i w:val="false"/>
          <w:color w:val="000000"/>
          <w:sz w:val="28"/>
        </w:rPr>
        <w:t>
      </w:t>
      </w:r>
      <w:r>
        <w:rPr>
          <w:rFonts w:ascii="Times New Roman"/>
          <w:b w:val="false"/>
          <w:i w:val="false"/>
          <w:color w:val="000000"/>
          <w:sz w:val="28"/>
        </w:rPr>
        <w:t>57) мемлекеттік мекеме мүлкінің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58) сыбайлас жемқорлыққа қарсы әрекет бойынша шара қабылдайды;</w:t>
      </w:r>
      <w:r>
        <w:br/>
      </w:r>
      <w:r>
        <w:rPr>
          <w:rFonts w:ascii="Times New Roman"/>
          <w:b w:val="false"/>
          <w:i w:val="false"/>
          <w:color w:val="000000"/>
          <w:sz w:val="28"/>
        </w:rPr>
        <w:t>
      </w:t>
      </w:r>
      <w:r>
        <w:rPr>
          <w:rFonts w:ascii="Times New Roman"/>
          <w:b w:val="false"/>
          <w:i w:val="false"/>
          <w:color w:val="000000"/>
          <w:sz w:val="28"/>
        </w:rPr>
        <w:t xml:space="preserve">59)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Қазақстан Республикасының Президенті және Қазақстан Республикасы Үкіметінің актілерімен анықталған өзге де өкілдіктерді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18. Өз қызметтерін жүзеге асыру үшін мемлекеттік мекеме:</w:t>
      </w:r>
      <w:r>
        <w:br/>
      </w:r>
      <w:r>
        <w:rPr>
          <w:rFonts w:ascii="Times New Roman"/>
          <w:b w:val="false"/>
          <w:i w:val="false"/>
          <w:color w:val="000000"/>
          <w:sz w:val="28"/>
        </w:rPr>
        <w:t>
      </w:t>
      </w:r>
      <w:r>
        <w:rPr>
          <w:rFonts w:ascii="Times New Roman"/>
          <w:b w:val="false"/>
          <w:i w:val="false"/>
          <w:color w:val="000000"/>
          <w:sz w:val="28"/>
        </w:rPr>
        <w:t>1) қалалық бюджеттен қаржыландырылатын мемлекеттік мекемелерден және басқа да ұйымдардан қаланың экономика және қаржы бөлімінің құзыретіне жататын мәселелер бойынша қажетті ақпаратты, құжаттарды, басқа да материалдарды, жазбаша және ауызша түсініктемелерді сұрауға және алуға;</w:t>
      </w:r>
      <w:r>
        <w:br/>
      </w:r>
      <w:r>
        <w:rPr>
          <w:rFonts w:ascii="Times New Roman"/>
          <w:b w:val="false"/>
          <w:i w:val="false"/>
          <w:color w:val="000000"/>
          <w:sz w:val="28"/>
        </w:rPr>
        <w:t>
      </w:t>
      </w:r>
      <w:r>
        <w:rPr>
          <w:rFonts w:ascii="Times New Roman"/>
          <w:b w:val="false"/>
          <w:i w:val="false"/>
          <w:color w:val="000000"/>
          <w:sz w:val="28"/>
        </w:rPr>
        <w:t>2) атқарушы органдар құзырлығындағы ақпараттық мәліметтердің барлық түрлерін, құпияларды пайдалануға;</w:t>
      </w:r>
      <w:r>
        <w:br/>
      </w:r>
      <w:r>
        <w:rPr>
          <w:rFonts w:ascii="Times New Roman"/>
          <w:b w:val="false"/>
          <w:i w:val="false"/>
          <w:color w:val="000000"/>
          <w:sz w:val="28"/>
        </w:rPr>
        <w:t>
      </w:t>
      </w:r>
      <w:r>
        <w:rPr>
          <w:rFonts w:ascii="Times New Roman"/>
          <w:b w:val="false"/>
          <w:i w:val="false"/>
          <w:color w:val="000000"/>
          <w:sz w:val="28"/>
        </w:rPr>
        <w:t>3) қаланың экономика және қаржы бөлімінде қарастыруға жататын мәселелер бойынша мемлекеттік және мемлекеттік емес органдармен және ұйымдармен қызметтік хат алмасуды жүргізуге;</w:t>
      </w:r>
      <w:r>
        <w:br/>
      </w:r>
      <w:r>
        <w:rPr>
          <w:rFonts w:ascii="Times New Roman"/>
          <w:b w:val="false"/>
          <w:i w:val="false"/>
          <w:color w:val="000000"/>
          <w:sz w:val="28"/>
        </w:rPr>
        <w:t>
      </w:t>
      </w:r>
      <w:r>
        <w:rPr>
          <w:rFonts w:ascii="Times New Roman"/>
          <w:b w:val="false"/>
          <w:i w:val="false"/>
          <w:color w:val="000000"/>
          <w:sz w:val="28"/>
        </w:rPr>
        <w:t>4) мемлекеттік мекеменің қызметкерлерін жұмыстан шығаруға және қабылдауға;</w:t>
      </w:r>
      <w:r>
        <w:br/>
      </w:r>
      <w:r>
        <w:rPr>
          <w:rFonts w:ascii="Times New Roman"/>
          <w:b w:val="false"/>
          <w:i w:val="false"/>
          <w:color w:val="000000"/>
          <w:sz w:val="28"/>
        </w:rPr>
        <w:t>
      </w:t>
      </w:r>
      <w:r>
        <w:rPr>
          <w:rFonts w:ascii="Times New Roman"/>
          <w:b w:val="false"/>
          <w:i w:val="false"/>
          <w:color w:val="000000"/>
          <w:sz w:val="28"/>
        </w:rPr>
        <w:t>5) мемлекеттік мекеменің қызметкерлеріне тәртіптік жаза беруге және ынталандыруға шара қабылдауға;</w:t>
      </w:r>
      <w:r>
        <w:br/>
      </w:r>
      <w:r>
        <w:rPr>
          <w:rFonts w:ascii="Times New Roman"/>
          <w:b w:val="false"/>
          <w:i w:val="false"/>
          <w:color w:val="000000"/>
          <w:sz w:val="28"/>
        </w:rPr>
        <w:t>
      </w:t>
      </w:r>
      <w:r>
        <w:rPr>
          <w:rFonts w:ascii="Times New Roman"/>
          <w:b w:val="false"/>
          <w:i w:val="false"/>
          <w:color w:val="000000"/>
          <w:sz w:val="28"/>
        </w:rPr>
        <w:t>6) қала әкімінің, жергілікті атқарушы органдардың отырыстарына қатысуға;</w:t>
      </w:r>
      <w:r>
        <w:br/>
      </w:r>
      <w:r>
        <w:rPr>
          <w:rFonts w:ascii="Times New Roman"/>
          <w:b w:val="false"/>
          <w:i w:val="false"/>
          <w:color w:val="000000"/>
          <w:sz w:val="28"/>
        </w:rPr>
        <w:t>
      </w:t>
      </w:r>
      <w:r>
        <w:rPr>
          <w:rFonts w:ascii="Times New Roman"/>
          <w:b w:val="false"/>
          <w:i w:val="false"/>
          <w:color w:val="000000"/>
          <w:sz w:val="28"/>
        </w:rPr>
        <w:t>7) коммуналдық қызметтерді басқару саласында мемлекеттік саясатты қалыптастыру бойынша ұсыныстарды жасайды, өз құзыреті шегінде мемлекеттік мүлікті басқару саласында нормативтік актілерді бекітуге, әзірлеуге;</w:t>
      </w:r>
      <w:r>
        <w:br/>
      </w:r>
      <w:r>
        <w:rPr>
          <w:rFonts w:ascii="Times New Roman"/>
          <w:b w:val="false"/>
          <w:i w:val="false"/>
          <w:color w:val="000000"/>
          <w:sz w:val="28"/>
        </w:rPr>
        <w:t>
      </w:t>
      </w:r>
      <w:r>
        <w:rPr>
          <w:rFonts w:ascii="Times New Roman"/>
          <w:b w:val="false"/>
          <w:i w:val="false"/>
          <w:color w:val="000000"/>
          <w:sz w:val="28"/>
        </w:rPr>
        <w:t>8) жеке шаруашылық қызметінің нәтижесінде алынған немесе коммуналдық заңды тұлғамен берілген, коммуналдық мүлікті басқару жөнінде өкілеттік органға мүлікті бөлуге немесе алуға келісім береді;</w:t>
      </w:r>
      <w:r>
        <w:br/>
      </w:r>
      <w:r>
        <w:rPr>
          <w:rFonts w:ascii="Times New Roman"/>
          <w:b w:val="false"/>
          <w:i w:val="false"/>
          <w:color w:val="000000"/>
          <w:sz w:val="28"/>
        </w:rPr>
        <w:t>
      </w:t>
      </w:r>
      <w:r>
        <w:rPr>
          <w:rFonts w:ascii="Times New Roman"/>
          <w:b w:val="false"/>
          <w:i w:val="false"/>
          <w:color w:val="000000"/>
          <w:sz w:val="28"/>
        </w:rPr>
        <w:t>9) 2013 жылғы 1 наурыздағы "Мемлекеттік мүлік туралы" ҚР Заңында, Қазақстан Республикасының басқа да Заңдарында, Қазақстан Республикасы Президентінің және Қазақстан Республикасының Үкіметінің актілерінде анықталған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гендерлік және отбасы – демографиялық саясатты іске асыру және қалыптастыру;</w:t>
      </w:r>
      <w:r>
        <w:br/>
      </w:r>
      <w:r>
        <w:rPr>
          <w:rFonts w:ascii="Times New Roman"/>
          <w:b w:val="false"/>
          <w:i w:val="false"/>
          <w:color w:val="000000"/>
          <w:sz w:val="28"/>
        </w:rPr>
        <w:t>
      </w:t>
      </w:r>
      <w:r>
        <w:rPr>
          <w:rFonts w:ascii="Times New Roman"/>
          <w:b w:val="false"/>
          <w:i w:val="false"/>
          <w:color w:val="000000"/>
          <w:sz w:val="28"/>
        </w:rPr>
        <w:t>11) мемлекеттік мекеме, мемлекеттік мекеме құру мақсаттарына жауап бермейтін қызметтермен айналысуға құқылы емес.</w:t>
      </w:r>
      <w:r>
        <w:br/>
      </w:r>
      <w:r>
        <w:rPr>
          <w:rFonts w:ascii="Times New Roman"/>
          <w:b w:val="false"/>
          <w:i w:val="false"/>
          <w:color w:val="000000"/>
          <w:sz w:val="28"/>
        </w:rPr>
        <w:t>
</w:t>
      </w:r>
    </w:p>
    <w:bookmarkStart w:name="z102"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"Шахтинск қаласының экономика және қаржы бөлімі" мемлекеттік мекемесінде басшылықты "Шахтинск қаласының экономика және қаржы бөлімі" мемлекеттік мекемесінің басшысына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Мемлекеттік мекеме басшысы лауазымға Қазақстан Республикасының заңнамасына сәйкес Шахтинск қаласы әкімімен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21. Шахтинск қаласы әкімдігінің бекіткен штат санының лимиті шегінде мемлекеттік мекеме басшысы өзіне орынбасар алуы мүмкін. Қала әкімі аппараты басшысының, жетекшілік ететін қала әкімінің орынбасарының келісімімен Шахтинск қаласы экономика және қаржы бөлімінің басшысы орынбасар лауазымына тағайындайды және сол лауазымнан босатады.</w:t>
      </w:r>
      <w:r>
        <w:br/>
      </w:r>
      <w:r>
        <w:rPr>
          <w:rFonts w:ascii="Times New Roman"/>
          <w:b w:val="false"/>
          <w:i w:val="false"/>
          <w:color w:val="000000"/>
          <w:sz w:val="28"/>
        </w:rPr>
        <w:t>
      </w:t>
      </w:r>
      <w:r>
        <w:rPr>
          <w:rFonts w:ascii="Times New Roman"/>
          <w:b w:val="false"/>
          <w:i w:val="false"/>
          <w:color w:val="000000"/>
          <w:sz w:val="28"/>
        </w:rPr>
        <w:t>22. Мемлекеттік мекеме басшысына мемлекеттік мекеменің басқа құрылымдық бөлімшелерінің және бөлімдердің жұмысын үйлестіру қызметтері жүктелген.</w:t>
      </w:r>
      <w:r>
        <w:br/>
      </w:r>
      <w:r>
        <w:rPr>
          <w:rFonts w:ascii="Times New Roman"/>
          <w:b w:val="false"/>
          <w:i w:val="false"/>
          <w:color w:val="000000"/>
          <w:sz w:val="28"/>
        </w:rPr>
        <w:t>
      </w:t>
      </w:r>
      <w:r>
        <w:rPr>
          <w:rFonts w:ascii="Times New Roman"/>
          <w:b w:val="false"/>
          <w:i w:val="false"/>
          <w:color w:val="000000"/>
          <w:sz w:val="28"/>
        </w:rPr>
        <w:t>23. Мемлекеттік мекеме басшысының өкілдіктері:</w:t>
      </w:r>
      <w:r>
        <w:br/>
      </w:r>
      <w:r>
        <w:rPr>
          <w:rFonts w:ascii="Times New Roman"/>
          <w:b w:val="false"/>
          <w:i w:val="false"/>
          <w:color w:val="000000"/>
          <w:sz w:val="28"/>
        </w:rPr>
        <w:t>
      </w:t>
      </w:r>
      <w:r>
        <w:rPr>
          <w:rFonts w:ascii="Times New Roman"/>
          <w:b w:val="false"/>
          <w:i w:val="false"/>
          <w:color w:val="000000"/>
          <w:sz w:val="28"/>
        </w:rPr>
        <w:t>1) мемлекеттік мекеменің және басқа да құрылымдық бөлімшелердің құрылымын, сонымен қатар олардағы өзгерістерді қалыптастырады;</w:t>
      </w:r>
      <w:r>
        <w:br/>
      </w:r>
      <w:r>
        <w:rPr>
          <w:rFonts w:ascii="Times New Roman"/>
          <w:b w:val="false"/>
          <w:i w:val="false"/>
          <w:color w:val="000000"/>
          <w:sz w:val="28"/>
        </w:rPr>
        <w:t>
      </w:t>
      </w:r>
      <w:r>
        <w:rPr>
          <w:rFonts w:ascii="Times New Roman"/>
          <w:b w:val="false"/>
          <w:i w:val="false"/>
          <w:color w:val="000000"/>
          <w:sz w:val="28"/>
        </w:rPr>
        <w:t>2) мемлекеттік мекеменің жалпы басқаруын, ұйымдастыру - құқықтық, қаржы – техникалық және бөлімнің қаржылық қамтамасыз етілуін жүзеге асырады, бөлімнің және мемлекеттік мекеменің құрылымдық бөлімшелерінің жұмысын қадағалайды және үйлестіреді;</w:t>
      </w:r>
      <w:r>
        <w:br/>
      </w:r>
      <w:r>
        <w:rPr>
          <w:rFonts w:ascii="Times New Roman"/>
          <w:b w:val="false"/>
          <w:i w:val="false"/>
          <w:color w:val="000000"/>
          <w:sz w:val="28"/>
        </w:rPr>
        <w:t>
      </w:t>
      </w:r>
      <w:r>
        <w:rPr>
          <w:rFonts w:ascii="Times New Roman"/>
          <w:b w:val="false"/>
          <w:i w:val="false"/>
          <w:color w:val="000000"/>
          <w:sz w:val="28"/>
        </w:rPr>
        <w:t>3) мемлекеттік мекеменің басқа құрылымдық бөлімшелерінің және бөлім мамандарының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4) мемлекеттік қызмет туралы заңнаманың орындалуын бақылауды, мемлекеттік мекемедегі ішкі еңбек тәртібі ережесін бекітеді;</w:t>
      </w:r>
      <w:r>
        <w:br/>
      </w:r>
      <w:r>
        <w:rPr>
          <w:rFonts w:ascii="Times New Roman"/>
          <w:b w:val="false"/>
          <w:i w:val="false"/>
          <w:color w:val="000000"/>
          <w:sz w:val="28"/>
        </w:rPr>
        <w:t>
      </w:t>
      </w:r>
      <w:r>
        <w:rPr>
          <w:rFonts w:ascii="Times New Roman"/>
          <w:b w:val="false"/>
          <w:i w:val="false"/>
          <w:color w:val="000000"/>
          <w:sz w:val="28"/>
        </w:rPr>
        <w:t>5) мемлекеттік мекеме атынан сенімхатсыз қызмет етеді;</w:t>
      </w:r>
      <w:r>
        <w:br/>
      </w:r>
      <w:r>
        <w:rPr>
          <w:rFonts w:ascii="Times New Roman"/>
          <w:b w:val="false"/>
          <w:i w:val="false"/>
          <w:color w:val="000000"/>
          <w:sz w:val="28"/>
        </w:rPr>
        <w:t>
      </w:t>
      </w:r>
      <w:r>
        <w:rPr>
          <w:rFonts w:ascii="Times New Roman"/>
          <w:b w:val="false"/>
          <w:i w:val="false"/>
          <w:color w:val="000000"/>
          <w:sz w:val="28"/>
        </w:rPr>
        <w:t>6) мемлекеттік органдарда, басқа да мекемелерде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7) келісім - шарттар жасайды;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қызметкерлердің біліктіліктерін арттыру және қазақстандық және шет елдердегі оқу орталықтарында қызметкерлерді оқыту, тәжірибе алмасу, іс сапар бойынша мемлекеттік мекеме жоспарларын және тәртібін бекітеді;</w:t>
      </w:r>
      <w:r>
        <w:br/>
      </w:r>
      <w:r>
        <w:rPr>
          <w:rFonts w:ascii="Times New Roman"/>
          <w:b w:val="false"/>
          <w:i w:val="false"/>
          <w:color w:val="000000"/>
          <w:sz w:val="28"/>
        </w:rPr>
        <w:t>
      </w:t>
      </w:r>
      <w:r>
        <w:rPr>
          <w:rFonts w:ascii="Times New Roman"/>
          <w:b w:val="false"/>
          <w:i w:val="false"/>
          <w:color w:val="000000"/>
          <w:sz w:val="28"/>
        </w:rPr>
        <w:t>10) банк шоттарын ашады;</w:t>
      </w:r>
      <w:r>
        <w:br/>
      </w:r>
      <w:r>
        <w:rPr>
          <w:rFonts w:ascii="Times New Roman"/>
          <w:b w:val="false"/>
          <w:i w:val="false"/>
          <w:color w:val="000000"/>
          <w:sz w:val="28"/>
        </w:rPr>
        <w:t>
      </w:t>
      </w:r>
      <w:r>
        <w:rPr>
          <w:rFonts w:ascii="Times New Roman"/>
          <w:b w:val="false"/>
          <w:i w:val="false"/>
          <w:color w:val="000000"/>
          <w:sz w:val="28"/>
        </w:rPr>
        <w:t>11) барлық қызметкерлерге міндетті нұсқаулар мен бұйрықтар береді;</w:t>
      </w:r>
      <w:r>
        <w:br/>
      </w:r>
      <w:r>
        <w:rPr>
          <w:rFonts w:ascii="Times New Roman"/>
          <w:b w:val="false"/>
          <w:i w:val="false"/>
          <w:color w:val="000000"/>
          <w:sz w:val="28"/>
        </w:rPr>
        <w:t>
      </w:t>
      </w:r>
      <w:r>
        <w:rPr>
          <w:rFonts w:ascii="Times New Roman"/>
          <w:b w:val="false"/>
          <w:i w:val="false"/>
          <w:color w:val="000000"/>
          <w:sz w:val="28"/>
        </w:rPr>
        <w:t>12) мемлекеттік мекеменің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13) Қазақстан Республикасы заңнамасымен орнатылған тәртіпте мемлекеттік мекеме қызметкерлеріне әкімшілік тәркілеу және кеңейту бойынша шаралар қабылдайды;</w:t>
      </w:r>
      <w:r>
        <w:br/>
      </w:r>
      <w:r>
        <w:rPr>
          <w:rFonts w:ascii="Times New Roman"/>
          <w:b w:val="false"/>
          <w:i w:val="false"/>
          <w:color w:val="000000"/>
          <w:sz w:val="28"/>
        </w:rPr>
        <w:t>
      </w:t>
      </w:r>
      <w:r>
        <w:rPr>
          <w:rFonts w:ascii="Times New Roman"/>
          <w:b w:val="false"/>
          <w:i w:val="false"/>
          <w:color w:val="000000"/>
          <w:sz w:val="28"/>
        </w:rPr>
        <w:t>14) өзінің орынбасарының (орынбасарларының) және мемлекеттік мекеменің басқа да жетекшілік қызмет атқаратын қызметкерлерінің міндеттерін және олардың өкілеттік шеңберін белгілейді;</w:t>
      </w:r>
      <w:r>
        <w:br/>
      </w:r>
      <w:r>
        <w:rPr>
          <w:rFonts w:ascii="Times New Roman"/>
          <w:b w:val="false"/>
          <w:i w:val="false"/>
          <w:color w:val="000000"/>
          <w:sz w:val="28"/>
        </w:rPr>
        <w:t>
      </w:t>
      </w:r>
      <w:r>
        <w:rPr>
          <w:rFonts w:ascii="Times New Roman"/>
          <w:b w:val="false"/>
          <w:i w:val="false"/>
          <w:color w:val="000000"/>
          <w:sz w:val="28"/>
        </w:rPr>
        <w:t>15)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16) сыбайлас жемқорлыққа қарсы заңнаманың орындалуына жеке жауапкершілік жүктейді;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осы Ережемен және уәкілетті органмен жүктелген басқа да міндеттерді жүзеге асырады.</w:t>
      </w:r>
      <w:r>
        <w:br/>
      </w:r>
      <w:r>
        <w:rPr>
          <w:rFonts w:ascii="Times New Roman"/>
          <w:b w:val="false"/>
          <w:i w:val="false"/>
          <w:color w:val="000000"/>
          <w:sz w:val="28"/>
        </w:rPr>
        <w:t>
</w:t>
      </w:r>
    </w:p>
    <w:bookmarkStart w:name="z125" w:id="4"/>
    <w:p>
      <w:pPr>
        <w:spacing w:after="0"/>
        <w:ind w:left="0"/>
        <w:jc w:val="left"/>
      </w:pPr>
      <w:r>
        <w:rPr>
          <w:rFonts w:ascii="Times New Roman"/>
          <w:b/>
          <w:i w:val="false"/>
          <w:color w:val="000000"/>
        </w:rPr>
        <w:t xml:space="preserve"> 4. Мемлекеттік мекеменің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Заңнамада қарастырылған жағдайда, Шахтинск қаласының қаржы бөлімі жедел басқару құқығында оқшауланған мүлік ұстауға құқығы бар.</w:t>
      </w:r>
      <w:r>
        <w:br/>
      </w:r>
      <w:r>
        <w:rPr>
          <w:rFonts w:ascii="Times New Roman"/>
          <w:b w:val="false"/>
          <w:i w:val="false"/>
          <w:color w:val="000000"/>
          <w:sz w:val="28"/>
        </w:rPr>
        <w:t>
      Шахтинск қаласының қаржы бөлімінің мүлкі Қазақстан Республикасының заңнамасында тиым салынбаған, меншіктенуші берген, сонымен қатар, (қаржылық табыстарды қосқанда), өз қызметінің нәтижесінде немесе өзге көздерден алынған мүлік есебінен құралады.</w:t>
      </w:r>
      <w:r>
        <w:br/>
      </w:r>
      <w:r>
        <w:rPr>
          <w:rFonts w:ascii="Times New Roman"/>
          <w:b w:val="false"/>
          <w:i w:val="false"/>
          <w:color w:val="000000"/>
          <w:sz w:val="28"/>
        </w:rPr>
        <w:t>
      </w:t>
      </w:r>
      <w:r>
        <w:rPr>
          <w:rFonts w:ascii="Times New Roman"/>
          <w:b w:val="false"/>
          <w:i w:val="false"/>
          <w:color w:val="000000"/>
          <w:sz w:val="28"/>
        </w:rPr>
        <w:t>25. Мемлекеттік мекеме оған тіркелген, оған қаржыландыру жоспары бойынша берілген қаражат есебінен алынған мүлікпен өз еркімен билік етуге немесе оны иелігінен шығаруға құқылы емес, егер заңнамада өзгеше орнатылмаса.</w:t>
      </w:r>
      <w:r>
        <w:br/>
      </w:r>
      <w:r>
        <w:rPr>
          <w:rFonts w:ascii="Times New Roman"/>
          <w:b w:val="false"/>
          <w:i w:val="false"/>
          <w:color w:val="000000"/>
          <w:sz w:val="28"/>
        </w:rPr>
        <w:t>
      </w:t>
      </w:r>
      <w:r>
        <w:rPr>
          <w:rFonts w:ascii="Times New Roman"/>
          <w:b w:val="false"/>
          <w:i w:val="false"/>
          <w:color w:val="000000"/>
          <w:sz w:val="28"/>
        </w:rPr>
        <w:t>26. Мемлекеттік мекеменің мүлкі жедел басқару құқығында оған тиесілі және ол коммуналдық жекеменшікке жатады.</w:t>
      </w:r>
      <w:r>
        <w:br/>
      </w:r>
      <w:r>
        <w:rPr>
          <w:rFonts w:ascii="Times New Roman"/>
          <w:b w:val="false"/>
          <w:i w:val="false"/>
          <w:color w:val="000000"/>
          <w:sz w:val="28"/>
        </w:rPr>
        <w:t>
      </w:t>
      </w:r>
      <w:r>
        <w:rPr>
          <w:rFonts w:ascii="Times New Roman"/>
          <w:b w:val="false"/>
          <w:i w:val="false"/>
          <w:color w:val="000000"/>
          <w:sz w:val="28"/>
        </w:rPr>
        <w:t>27. Қаржыландыру жоспары бойынша оған берілген қаражат есебінен сатып алынған мүлікті, мекемеге бекітілген мүлікті басқаруға және дербес тартып алуға мемлекеттік мекеменің құқығы жоқ, егер заңнамада өзгеше орнатылмаса.</w:t>
      </w:r>
      <w:r>
        <w:br/>
      </w:r>
      <w:r>
        <w:rPr>
          <w:rFonts w:ascii="Times New Roman"/>
          <w:b w:val="false"/>
          <w:i w:val="false"/>
          <w:color w:val="000000"/>
          <w:sz w:val="28"/>
        </w:rPr>
        <w:t>
      </w:t>
      </w:r>
      <w:r>
        <w:rPr>
          <w:rFonts w:ascii="Times New Roman"/>
          <w:b w:val="false"/>
          <w:i w:val="false"/>
          <w:color w:val="000000"/>
          <w:sz w:val="28"/>
        </w:rPr>
        <w:t>28. Мемлекеттік мекемені қаржыландыру мемлекеттік бюджет есебінен ғана жүзеге асырылады, егер заңнамада өзгеше орнатылмаса.</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29. Мемлекеттік мекеме бухгалтерлік есеп жүргізеді және Қазақстан Республикасы заңнамасына сәйкес есеп ұсынады.</w:t>
      </w:r>
      <w:r>
        <w:br/>
      </w:r>
      <w:r>
        <w:rPr>
          <w:rFonts w:ascii="Times New Roman"/>
          <w:b w:val="false"/>
          <w:i w:val="false"/>
          <w:color w:val="000000"/>
          <w:sz w:val="28"/>
        </w:rPr>
        <w:t>
</w:t>
      </w:r>
    </w:p>
    <w:bookmarkStart w:name="z132"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30. "Шахтинск қаласының экономика және қаржы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