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74d6" w14:textId="d117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2013 жылғы 25 желтоқсандағы 20 сессиясының № 179 шешімі. Қарағанды облысының Әділет департаментінде 2014 жылғы 10 қаңтарда № 2498 болып тіркелді. Қабылданған мерзімінің өтуіне байланысты өзінің қолданылуын тоқтатады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келесі көлемдерде бекітілсін:</w:t>
      </w:r>
    </w:p>
    <w:bookmarkEnd w:id="1"/>
    <w:p>
      <w:pPr>
        <w:spacing w:after="0"/>
        <w:ind w:left="0"/>
        <w:jc w:val="both"/>
      </w:pPr>
      <w:r>
        <w:rPr>
          <w:rFonts w:ascii="Times New Roman"/>
          <w:b w:val="false"/>
          <w:i w:val="false"/>
          <w:color w:val="000000"/>
          <w:sz w:val="28"/>
        </w:rPr>
        <w:t>
      1) кірістер – 3073702 мың теңге, оның ішінде:</w:t>
      </w:r>
    </w:p>
    <w:p>
      <w:pPr>
        <w:spacing w:after="0"/>
        <w:ind w:left="0"/>
        <w:jc w:val="both"/>
      </w:pPr>
      <w:r>
        <w:rPr>
          <w:rFonts w:ascii="Times New Roman"/>
          <w:b w:val="false"/>
          <w:i w:val="false"/>
          <w:color w:val="000000"/>
          <w:sz w:val="28"/>
        </w:rPr>
        <w:t>
      салықтық түсімдер – 1010748 мың теңге;</w:t>
      </w:r>
    </w:p>
    <w:p>
      <w:pPr>
        <w:spacing w:after="0"/>
        <w:ind w:left="0"/>
        <w:jc w:val="both"/>
      </w:pPr>
      <w:r>
        <w:rPr>
          <w:rFonts w:ascii="Times New Roman"/>
          <w:b w:val="false"/>
          <w:i w:val="false"/>
          <w:color w:val="000000"/>
          <w:sz w:val="28"/>
        </w:rPr>
        <w:t>
      салықтық емес түсiмдер – 5409 мың теңге;</w:t>
      </w:r>
    </w:p>
    <w:p>
      <w:pPr>
        <w:spacing w:after="0"/>
        <w:ind w:left="0"/>
        <w:jc w:val="both"/>
      </w:pPr>
      <w:r>
        <w:rPr>
          <w:rFonts w:ascii="Times New Roman"/>
          <w:b w:val="false"/>
          <w:i w:val="false"/>
          <w:color w:val="000000"/>
          <w:sz w:val="28"/>
        </w:rPr>
        <w:t>
      негізгі капиталды сатудан түсетін түсімдер – 8155 мың теңге;</w:t>
      </w:r>
    </w:p>
    <w:p>
      <w:pPr>
        <w:spacing w:after="0"/>
        <w:ind w:left="0"/>
        <w:jc w:val="both"/>
      </w:pPr>
      <w:r>
        <w:rPr>
          <w:rFonts w:ascii="Times New Roman"/>
          <w:b w:val="false"/>
          <w:i w:val="false"/>
          <w:color w:val="000000"/>
          <w:sz w:val="28"/>
        </w:rPr>
        <w:t>
      трансферттер түсімі – 2049390 мың теңге;</w:t>
      </w:r>
    </w:p>
    <w:p>
      <w:pPr>
        <w:spacing w:after="0"/>
        <w:ind w:left="0"/>
        <w:jc w:val="both"/>
      </w:pPr>
      <w:r>
        <w:rPr>
          <w:rFonts w:ascii="Times New Roman"/>
          <w:b w:val="false"/>
          <w:i w:val="false"/>
          <w:color w:val="000000"/>
          <w:sz w:val="28"/>
        </w:rPr>
        <w:t xml:space="preserve">
      2) шығындар – 3079741 мың теңге; </w:t>
      </w:r>
    </w:p>
    <w:p>
      <w:pPr>
        <w:spacing w:after="0"/>
        <w:ind w:left="0"/>
        <w:jc w:val="both"/>
      </w:pPr>
      <w:r>
        <w:rPr>
          <w:rFonts w:ascii="Times New Roman"/>
          <w:b w:val="false"/>
          <w:i w:val="false"/>
          <w:color w:val="000000"/>
          <w:sz w:val="28"/>
        </w:rPr>
        <w:t>
      3) таза бюджеттік кредиттеу – 24109 мың теңге:</w:t>
      </w:r>
    </w:p>
    <w:p>
      <w:pPr>
        <w:spacing w:after="0"/>
        <w:ind w:left="0"/>
        <w:jc w:val="both"/>
      </w:pPr>
      <w:r>
        <w:rPr>
          <w:rFonts w:ascii="Times New Roman"/>
          <w:b w:val="false"/>
          <w:i w:val="false"/>
          <w:color w:val="000000"/>
          <w:sz w:val="28"/>
        </w:rPr>
        <w:t>
      бюджеттік кредиттер – 33755 мың теңге;</w:t>
      </w:r>
    </w:p>
    <w:p>
      <w:pPr>
        <w:spacing w:after="0"/>
        <w:ind w:left="0"/>
        <w:jc w:val="both"/>
      </w:pPr>
      <w:r>
        <w:rPr>
          <w:rFonts w:ascii="Times New Roman"/>
          <w:b w:val="false"/>
          <w:i w:val="false"/>
          <w:color w:val="000000"/>
          <w:sz w:val="28"/>
        </w:rPr>
        <w:t>
      бюджеттік кредиттерді өтеу – 9646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30148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30148 мың теңге:</w:t>
      </w:r>
    </w:p>
    <w:p>
      <w:pPr>
        <w:spacing w:after="0"/>
        <w:ind w:left="0"/>
        <w:jc w:val="both"/>
      </w:pPr>
      <w:r>
        <w:rPr>
          <w:rFonts w:ascii="Times New Roman"/>
          <w:b w:val="false"/>
          <w:i w:val="false"/>
          <w:color w:val="000000"/>
          <w:sz w:val="28"/>
        </w:rPr>
        <w:t>
      қарыздар түсімі – 33755 мың теңге;</w:t>
      </w:r>
    </w:p>
    <w:p>
      <w:pPr>
        <w:spacing w:after="0"/>
        <w:ind w:left="0"/>
        <w:jc w:val="both"/>
      </w:pPr>
      <w:r>
        <w:rPr>
          <w:rFonts w:ascii="Times New Roman"/>
          <w:b w:val="false"/>
          <w:i w:val="false"/>
          <w:color w:val="000000"/>
          <w:sz w:val="28"/>
        </w:rPr>
        <w:t>
      қарыздарды өтеу - 9646 мың теңге;</w:t>
      </w:r>
    </w:p>
    <w:p>
      <w:pPr>
        <w:spacing w:after="0"/>
        <w:ind w:left="0"/>
        <w:jc w:val="both"/>
      </w:pPr>
      <w:r>
        <w:rPr>
          <w:rFonts w:ascii="Times New Roman"/>
          <w:b w:val="false"/>
          <w:i w:val="false"/>
          <w:color w:val="000000"/>
          <w:sz w:val="28"/>
        </w:rPr>
        <w:t>
      бюджет қаражатының пайдаланылатын қалдықтары – 6039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Ақтоғай аудандық мәслихатының 18.12.2014 </w:t>
      </w:r>
      <w:r>
        <w:rPr>
          <w:rFonts w:ascii="Times New Roman"/>
          <w:b w:val="false"/>
          <w:i w:val="false"/>
          <w:color w:val="ff0000"/>
          <w:sz w:val="28"/>
        </w:rPr>
        <w:t>N 262</w:t>
      </w:r>
      <w:r>
        <w:rPr>
          <w:rFonts w:ascii="Times New Roman"/>
          <w:b w:val="false"/>
          <w:i w:val="false"/>
          <w:color w:val="ff0000"/>
          <w:sz w:val="28"/>
        </w:rPr>
        <w:t xml:space="preserve"> (01.01.2014 бастап қолданысқа енеді)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2014 жылға арналған аудандық бюджетке кірістерді бөлу нормативтері келесі мөлшерлерде белгіленсін:</w:t>
      </w:r>
    </w:p>
    <w:bookmarkEnd w:id="2"/>
    <w:p>
      <w:pPr>
        <w:spacing w:after="0"/>
        <w:ind w:left="0"/>
        <w:jc w:val="both"/>
      </w:pPr>
      <w:r>
        <w:rPr>
          <w:rFonts w:ascii="Times New Roman"/>
          <w:b w:val="false"/>
          <w:i w:val="false"/>
          <w:color w:val="000000"/>
          <w:sz w:val="28"/>
        </w:rPr>
        <w:t>
      1) жеке табыс салығы бойынша – 50 пайыздан;</w:t>
      </w:r>
    </w:p>
    <w:p>
      <w:pPr>
        <w:spacing w:after="0"/>
        <w:ind w:left="0"/>
        <w:jc w:val="both"/>
      </w:pPr>
      <w:r>
        <w:rPr>
          <w:rFonts w:ascii="Times New Roman"/>
          <w:b w:val="false"/>
          <w:i w:val="false"/>
          <w:color w:val="000000"/>
          <w:sz w:val="28"/>
        </w:rPr>
        <w:t>
      2) әлеуметтік салық бойынша – 70 пайыздан.</w:t>
      </w:r>
    </w:p>
    <w:bookmarkStart w:name="z4" w:id="3"/>
    <w:p>
      <w:pPr>
        <w:spacing w:after="0"/>
        <w:ind w:left="0"/>
        <w:jc w:val="both"/>
      </w:pPr>
      <w:r>
        <w:rPr>
          <w:rFonts w:ascii="Times New Roman"/>
          <w:b w:val="false"/>
          <w:i w:val="false"/>
          <w:color w:val="000000"/>
          <w:sz w:val="28"/>
        </w:rPr>
        <w:t>
      3. 2014 жылға арналған аудандық бюджетке облыстық бюджеттен берілетін субвенция мөлшері – 1380616 мың теңге сомасында қарастырылсын.</w:t>
      </w:r>
    </w:p>
    <w:bookmarkEnd w:id="3"/>
    <w:bookmarkStart w:name="z5" w:id="4"/>
    <w:p>
      <w:pPr>
        <w:spacing w:after="0"/>
        <w:ind w:left="0"/>
        <w:jc w:val="both"/>
      </w:pPr>
      <w:r>
        <w:rPr>
          <w:rFonts w:ascii="Times New Roman"/>
          <w:b w:val="false"/>
          <w:i w:val="false"/>
          <w:color w:val="000000"/>
          <w:sz w:val="28"/>
        </w:rPr>
        <w:t xml:space="preserve">
      4. 2014 жылға арналған аудандық бюджет шығыстарының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4"/>
    <w:bookmarkStart w:name="z6" w:id="5"/>
    <w:p>
      <w:pPr>
        <w:spacing w:after="0"/>
        <w:ind w:left="0"/>
        <w:jc w:val="both"/>
      </w:pPr>
      <w:r>
        <w:rPr>
          <w:rFonts w:ascii="Times New Roman"/>
          <w:b w:val="false"/>
          <w:i w:val="false"/>
          <w:color w:val="000000"/>
          <w:sz w:val="28"/>
        </w:rPr>
        <w:t>
      5. 2014 жылға арналған аудандық бюджеттен қаржыландырылатын, денсаулық сақтау, әлеуметтік қамсыздандыру, білім беру, мәдениет, спорт және ветеринарияның ауылдық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салыстырғанда лауазымдық жалақылары мен тарифтік мөлшерлемелерін жиырма бес пайызға ұлғайту белгіленсін.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Қарағанды облысы Ақтоғай аудандық мәслихатының 10.09.2014 </w:t>
      </w:r>
      <w:r>
        <w:rPr>
          <w:rFonts w:ascii="Times New Roman"/>
          <w:b w:val="false"/>
          <w:i w:val="false"/>
          <w:color w:val="ff0000"/>
          <w:sz w:val="28"/>
        </w:rPr>
        <w:t>N 223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Ақтоғай ауданы әкімдігінің 2014 жылға арналған резерві – 3998 мың теңге сомасында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Ақтоғай аудандық мәслихатының 25.11.2014 </w:t>
      </w:r>
      <w:r>
        <w:rPr>
          <w:rFonts w:ascii="Times New Roman"/>
          <w:b w:val="false"/>
          <w:i w:val="false"/>
          <w:color w:val="ff0000"/>
          <w:sz w:val="28"/>
        </w:rPr>
        <w:t>N 251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2014 жылға арналған аудандық бюджетті атқару барысында жергілікті бюджеттік бағдарламалардың секвестерлеуге жатпайтыны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2014 жылға арналған аудандық бюджет құрамында кенттердің, ауылдың және ауылдық округтердің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қарастырылғаны ескерілсін.</w:t>
      </w:r>
    </w:p>
    <w:bookmarkEnd w:id="8"/>
    <w:bookmarkStart w:name="z10" w:id="9"/>
    <w:p>
      <w:pPr>
        <w:spacing w:after="0"/>
        <w:ind w:left="0"/>
        <w:jc w:val="both"/>
      </w:pPr>
      <w:r>
        <w:rPr>
          <w:rFonts w:ascii="Times New Roman"/>
          <w:b w:val="false"/>
          <w:i w:val="false"/>
          <w:color w:val="000000"/>
          <w:sz w:val="28"/>
        </w:rPr>
        <w:t>
      9. Осы шешім 2014 жылдың 1 қаңтарынан бастап қолданысқа енеді.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Қасымов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Оңғарқұлов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экономика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қаржы бөлімінің басшысы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Зейнелғабдин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25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20 сессиясының № 179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2014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Ақтоғай аудандық мәслихатының 18.12.2014 N 262 (01.01.2014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2049390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1555327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бойынша ауылдық елді мекендерді дамыту шеңберінде объектілерді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жүргізу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7"/>
        <w:gridCol w:w="2372"/>
        <w:gridCol w:w="1529"/>
        <w:gridCol w:w="2804"/>
        <w:gridCol w:w="40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39"/>
        <w:gridCol w:w="1871"/>
        <w:gridCol w:w="1871"/>
        <w:gridCol w:w="3433"/>
        <w:gridCol w:w="32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059"/>
        <w:gridCol w:w="1060"/>
        <w:gridCol w:w="4262"/>
        <w:gridCol w:w="3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-30148</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20 сессиясының № 179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2015 жылға арналған аудандық бюджет</w:t>
      </w:r>
    </w:p>
    <w:bookmarkEnd w:id="11"/>
    <w:p>
      <w:pPr>
        <w:spacing w:after="0"/>
        <w:ind w:left="0"/>
        <w:jc w:val="both"/>
      </w:pPr>
      <w:r>
        <w:rPr>
          <w:rFonts w:ascii="Times New Roman"/>
          <w:b w:val="false"/>
          <w:i w:val="false"/>
          <w:color w:val="ff0000"/>
          <w:sz w:val="28"/>
        </w:rPr>
        <w:t xml:space="preserve">
      Ескерту. 2-қосымша жаңа редакцияда - Қарағанды облысы Ақтоғай аудандық мәслихатының 25.11.2014 N 251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1247916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717"/>
        <w:gridCol w:w="2219"/>
        <w:gridCol w:w="1430"/>
        <w:gridCol w:w="2622"/>
        <w:gridCol w:w="46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39"/>
        <w:gridCol w:w="1871"/>
        <w:gridCol w:w="1871"/>
        <w:gridCol w:w="3433"/>
        <w:gridCol w:w="32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059"/>
        <w:gridCol w:w="1060"/>
        <w:gridCol w:w="4262"/>
        <w:gridCol w:w="3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20 сессиясының № 179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2016 жылға арналған аудандық бюджет</w:t>
      </w:r>
    </w:p>
    <w:bookmarkEnd w:id="12"/>
    <w:p>
      <w:pPr>
        <w:spacing w:after="0"/>
        <w:ind w:left="0"/>
        <w:jc w:val="both"/>
      </w:pPr>
      <w:r>
        <w:rPr>
          <w:rFonts w:ascii="Times New Roman"/>
          <w:b w:val="false"/>
          <w:i w:val="false"/>
          <w:color w:val="ff0000"/>
          <w:sz w:val="28"/>
        </w:rPr>
        <w:t xml:space="preserve">
      Ескерту. 3-қосымша жаңа редакцияда - Қарағанды облысы Ақтоғай аудандық мәслихатының 25.11.2014 N 251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806002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717"/>
        <w:gridCol w:w="2219"/>
        <w:gridCol w:w="1430"/>
        <w:gridCol w:w="2622"/>
        <w:gridCol w:w="46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39"/>
        <w:gridCol w:w="1871"/>
        <w:gridCol w:w="1871"/>
        <w:gridCol w:w="3433"/>
        <w:gridCol w:w="32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059"/>
        <w:gridCol w:w="1060"/>
        <w:gridCol w:w="4262"/>
        <w:gridCol w:w="3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-28593</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20 сессиясының № 179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2014 жылға арналған аудан бюджетінің нысаналы трансферттері мен бюджеттік кредиттері</w:t>
      </w:r>
    </w:p>
    <w:bookmarkEnd w:id="13"/>
    <w:p>
      <w:pPr>
        <w:spacing w:after="0"/>
        <w:ind w:left="0"/>
        <w:jc w:val="both"/>
      </w:pPr>
      <w:r>
        <w:rPr>
          <w:rFonts w:ascii="Times New Roman"/>
          <w:b w:val="false"/>
          <w:i w:val="false"/>
          <w:color w:val="ff0000"/>
          <w:sz w:val="28"/>
        </w:rPr>
        <w:t xml:space="preserve">
      Ескерту. 4-қосымша жаңа редакцияда - Қарағанды облысы Ақтоғай аудандық мәслихатының 18.12.2014 N 262 (01.01.2014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1"/>
        <w:gridCol w:w="4119"/>
      </w:tblGrid>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702529</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181987</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486787</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181987</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167961</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деңгейлі жүйе бойынша біліктілігін арттырудан өткен мұғалімдерге еңбекақыны көтеруге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40737</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жәрдемақыларды төлеуге</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73260</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материалдық-техникалық және ғылыми-әдістемелік қамтамасыз етуге</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өтеуге</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қолдауға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486787</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415802</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37738</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инфрақұрылымдарды дамытуға және жайластыруға және (немесе) сатып алуға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жүйесін дамытуға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363423</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70985</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инфрақұрылымдарды дамытуға және жайластыруға және (немесе) сатып алуға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жүйесін дамытуға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68178</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r>
        <w:trPr>
          <w:trHeight w:val="30" w:hRule="atLeast"/>
        </w:trPr>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20 сессиясының № 179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2014 жылға арналған аудандық бюджетті орындау барысында</w:t>
      </w:r>
      <w:r>
        <w:br/>
      </w:r>
      <w:r>
        <w:rPr>
          <w:rFonts w:ascii="Times New Roman"/>
          <w:b/>
          <w:i w:val="false"/>
          <w:color w:val="000000"/>
        </w:rPr>
        <w:t>секвестірлеуге жатпайтын жергілікті бюджеттік</w:t>
      </w:r>
      <w:r>
        <w:br/>
      </w:r>
      <w:r>
        <w:rPr>
          <w:rFonts w:ascii="Times New Roman"/>
          <w:b/>
          <w:i w:val="false"/>
          <w:color w:val="000000"/>
        </w:rPr>
        <w:t>бағдарламалардың тізбесі</w:t>
      </w:r>
    </w:p>
    <w:bookmarkEnd w:id="14"/>
    <w:p>
      <w:pPr>
        <w:spacing w:after="0"/>
        <w:ind w:left="0"/>
        <w:jc w:val="both"/>
      </w:pPr>
      <w:r>
        <w:rPr>
          <w:rFonts w:ascii="Times New Roman"/>
          <w:b w:val="false"/>
          <w:i w:val="false"/>
          <w:color w:val="ff0000"/>
          <w:sz w:val="28"/>
        </w:rPr>
        <w:t xml:space="preserve">
      Ескерту. 5-қосымша жаңа редакцияда - Қарағанды облысы Ақтоғай аудандық мәслихатының 25.11.2014 N 251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2590"/>
        <w:gridCol w:w="2590"/>
        <w:gridCol w:w="5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20 сессиясының № 179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2014 жылға арналған аудандық бюджет құрамында кенттердің, ауылдың және ауылдық округ әкімдері аппаратының бюджеттік бағдарламалары</w:t>
      </w:r>
    </w:p>
    <w:bookmarkEnd w:id="15"/>
    <w:p>
      <w:pPr>
        <w:spacing w:after="0"/>
        <w:ind w:left="0"/>
        <w:jc w:val="both"/>
      </w:pPr>
      <w:r>
        <w:rPr>
          <w:rFonts w:ascii="Times New Roman"/>
          <w:b w:val="false"/>
          <w:i w:val="false"/>
          <w:color w:val="ff0000"/>
          <w:sz w:val="28"/>
        </w:rPr>
        <w:t xml:space="preserve">
      Ескерту. 6-қосымша жаңа редакцияда - Қарағанды облысы Ақтоғай аудандық мәслихатының 25.11.2014 N 251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332"/>
        <w:gridCol w:w="28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