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7bb54" w14:textId="917bb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жылы Қарқаралы ауданының ауылдық елді мекендеріне жұмыс істеу және тұру үшін келген денсаулық сақтау, білім беру, әлеуметтік қамсыздандыру, мәдениет, спорт және ветеринария мамандарына көтерме жәрдемақы және тұрғын үй сатып алу немесе салу үшін кредит түрінде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Қарқаралы ауданы мәслихатының XIV сессиясының 2013 жылғы 27 наурыздағы N 14/122 шешімі. Қарағанды облысының Әділет департаментінде 2012 жылғы 15 сәуірде N 2308 болып тіркелді. Шешім қабылданған мерзімінің өтуіне байланысты өзінің қолданылуын тоқтатады (Қарқаралы аудандық мәслихатының 2016 жылғы 3 наурыздағы № 51 хаты)</w:t>
      </w:r>
    </w:p>
    <w:p>
      <w:pPr>
        <w:spacing w:after="0"/>
        <w:ind w:left="0"/>
        <w:jc w:val="left"/>
      </w:pPr>
      <w:r>
        <w:rPr>
          <w:rFonts w:ascii="Times New Roman"/>
          <w:b w:val="false"/>
          <w:i w:val="false"/>
          <w:color w:val="ff0000"/>
          <w:sz w:val="28"/>
        </w:rPr>
        <w:t>      Ескерту. Шешім қабылданған мерзімінің өтуіне байланысты өзінің қолданылуын тоқтатады (Қарағанды облысы Қарқаралы аудандық мәслихатының 03.03.2016 № 51 хаты).</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жылғы 18 ақпандағы N 183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1. 2013 жылы Қарқаралы ауданының ауылдық елді мекендеріне жұмыс істеу және тұру үшін келген денсаулық сақтау, білім беру, әлеуметтік қамсыздандыру, мәдениет, спорт және ветеринария мамандарына, өтініш берген сәтіне жетпіс еселік айлық есептік көрсеткішке тең сомада көтерме жәрдемақы ұсынылсын.</w:t>
      </w:r>
      <w:r>
        <w:br/>
      </w:r>
      <w:r>
        <w:rPr>
          <w:rFonts w:ascii="Times New Roman"/>
          <w:b w:val="false"/>
          <w:i w:val="false"/>
          <w:color w:val="000000"/>
          <w:sz w:val="28"/>
        </w:rPr>
        <w:t>
      </w:t>
      </w:r>
      <w:r>
        <w:rPr>
          <w:rFonts w:ascii="Times New Roman"/>
          <w:b w:val="false"/>
          <w:i w:val="false"/>
          <w:color w:val="000000"/>
          <w:sz w:val="28"/>
        </w:rPr>
        <w:t>2. 2013 жылы Қарқаралы ауданының ауылдық елді мекендеріне жұмыс істеу және тұру үшін келген денсаулық сақтау, білім беру, әлеуметтік қамсыздандыру, мәдениет, спорт және ветеринария мамандарына өтініш берген сәтіне тұрғын үй сатып алу немесе салу үшін, маманмен мәлімделген сомада, бірақ бір мың бес жүз еселік айлық есептік көрсеткіш мөлшерінен аспайтын, бюджеттік кредит түрінде әлеуметтік қолдау ұсынылсын.</w:t>
      </w:r>
      <w:r>
        <w:br/>
      </w:r>
      <w:r>
        <w:rPr>
          <w:rFonts w:ascii="Times New Roman"/>
          <w:b w:val="false"/>
          <w:i w:val="false"/>
          <w:color w:val="000000"/>
          <w:sz w:val="28"/>
        </w:rPr>
        <w:t>
      </w:t>
      </w:r>
      <w:r>
        <w:rPr>
          <w:rFonts w:ascii="Times New Roman"/>
          <w:b w:val="false"/>
          <w:i w:val="false"/>
          <w:color w:val="000000"/>
          <w:sz w:val="28"/>
        </w:rPr>
        <w:t>3. "Қарқаралы ауданының экономика және бюджеттік жоспарлау бөлімі" мемлекеттік мекемесі осы шешімді іске асыру жөнінде шаралар қабылдасын.</w:t>
      </w:r>
      <w:r>
        <w:br/>
      </w:r>
      <w:r>
        <w:rPr>
          <w:rFonts w:ascii="Times New Roman"/>
          <w:b w:val="false"/>
          <w:i w:val="false"/>
          <w:color w:val="000000"/>
          <w:sz w:val="28"/>
        </w:rPr>
        <w:t>
      </w:t>
      </w:r>
      <w:r>
        <w:rPr>
          <w:rFonts w:ascii="Times New Roman"/>
          <w:b w:val="false"/>
          <w:i w:val="false"/>
          <w:color w:val="000000"/>
          <w:sz w:val="28"/>
        </w:rPr>
        <w:t>4. Осы шешім оның алғаш рет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51"/>
        <w:gridCol w:w="3249"/>
      </w:tblGrid>
      <w:tr>
        <w:trPr>
          <w:trHeight w:val="30" w:hRule="atLeast"/>
        </w:trPr>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сессия төрағасы,</w:t>
            </w: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мәслихат</w:t>
            </w: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хатшысының міндетін атқарушы</w:t>
            </w: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 Смағұлов</w:t>
            </w:r>
            <w:r>
              <w:br/>
            </w:r>
            <w:r>
              <w:rPr>
                <w:rFonts w:ascii="Times New Roman"/>
                <w:b w:val="false"/>
                <w:i w:val="false"/>
                <w:color w:val="000000"/>
                <w:sz w:val="20"/>
              </w:rPr>
              <w:t>
</w:t>
            </w:r>
          </w:p>
        </w:tc>
      </w:tr>
      <w:tr>
        <w:trPr>
          <w:trHeight w:val="30" w:hRule="atLeast"/>
        </w:trPr>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Келісілді</w:t>
            </w: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"Қарқаралы ауданының экономика</w:t>
            </w: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және бюджеттік жоспарлау бөлімі"</w:t>
            </w: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мекемесінің бастығы</w:t>
            </w: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Берниязов</w:t>
            </w: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27 наурыз 2013 жыл</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