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6a06" w14:textId="f7a6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халықтың нысаналы топтарын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2013 жылғы 12 ақпандағы N 05/01 қаулысы. Қарағанды облысының Әділет департаментінде 2013 жылғы 14 наурызда N 2228 болып тіркелді. Күші жойылды - Қарағанды облысы Нұра ауданының әкімдігінің 2014 жылғы 28 ақпандағы № 07/01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ауданының әкімдігінің 28.02.2014 № 07/01 (оның алғаш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халықтың нысаналы топтарына жататын тұлғалардың келесі санаттары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зейнеталды жастағы адамдар (жасы бойынша зейнетке шығуға  дейін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 істемейтін азаматтар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жұмыспен қамту және әлеуметтік бағдарламалар бөліміне (Гүлнәр Такуқызы Жүпенова) халықтың нысаналы топтарына жататын тұлғаларды жұмысқа орналастыру жөніндегі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Асхат Қанатұлы Аймағамбетовке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2012 жылғы 19 қаңтардағы "2012 жылға халықтың нысаналы топтарын белгілеу туралы" (нормативтік құқықтық актілерді мемлекеттік тіркеу Тізілімінде N 8-14-162 тіркелді, 2012 жылғы 17 наурыздағы N 10 "Нұра" аудандық газетінде жарияланған) N 28/02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