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0e65" w14:textId="9b80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2013 жылғы 25 желтоқсандағы XVIII сессиясының № 140 шешімі. Қарағанды облысының Әділет департаментінде 2014 жылғы 16 қаңтарда № 2507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 </w:t>
      </w:r>
    </w:p>
    <w:bookmarkEnd w:id="1"/>
    <w:p>
      <w:pPr>
        <w:spacing w:after="0"/>
        <w:ind w:left="0"/>
        <w:jc w:val="both"/>
      </w:pPr>
      <w:r>
        <w:rPr>
          <w:rFonts w:ascii="Times New Roman"/>
          <w:b w:val="false"/>
          <w:i w:val="false"/>
          <w:color w:val="000000"/>
          <w:sz w:val="28"/>
        </w:rPr>
        <w:t>
      1) кірістер – 3605282 мың теңге, оның ішінде:</w:t>
      </w:r>
    </w:p>
    <w:p>
      <w:pPr>
        <w:spacing w:after="0"/>
        <w:ind w:left="0"/>
        <w:jc w:val="both"/>
      </w:pPr>
      <w:r>
        <w:rPr>
          <w:rFonts w:ascii="Times New Roman"/>
          <w:b w:val="false"/>
          <w:i w:val="false"/>
          <w:color w:val="000000"/>
          <w:sz w:val="28"/>
        </w:rPr>
        <w:t>
      салықтық түсімдер бойынша – 3053114 мың теңге;</w:t>
      </w:r>
    </w:p>
    <w:p>
      <w:pPr>
        <w:spacing w:after="0"/>
        <w:ind w:left="0"/>
        <w:jc w:val="both"/>
      </w:pPr>
      <w:r>
        <w:rPr>
          <w:rFonts w:ascii="Times New Roman"/>
          <w:b w:val="false"/>
          <w:i w:val="false"/>
          <w:color w:val="000000"/>
          <w:sz w:val="28"/>
        </w:rPr>
        <w:t>
      салықтық емес түсімдер бойынша – 60997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257 мың теңге;</w:t>
      </w:r>
    </w:p>
    <w:p>
      <w:pPr>
        <w:spacing w:after="0"/>
        <w:ind w:left="0"/>
        <w:jc w:val="both"/>
      </w:pPr>
      <w:r>
        <w:rPr>
          <w:rFonts w:ascii="Times New Roman"/>
          <w:b w:val="false"/>
          <w:i w:val="false"/>
          <w:color w:val="000000"/>
          <w:sz w:val="28"/>
        </w:rPr>
        <w:t>
      трансферттер түсімдері бойынша – 490914 мың теңге;</w:t>
      </w:r>
    </w:p>
    <w:p>
      <w:pPr>
        <w:spacing w:after="0"/>
        <w:ind w:left="0"/>
        <w:jc w:val="both"/>
      </w:pPr>
      <w:r>
        <w:rPr>
          <w:rFonts w:ascii="Times New Roman"/>
          <w:b w:val="false"/>
          <w:i w:val="false"/>
          <w:color w:val="000000"/>
          <w:sz w:val="28"/>
        </w:rPr>
        <w:t>
      2) шығындар – 4124745 мың теңге;</w:t>
      </w:r>
    </w:p>
    <w:p>
      <w:pPr>
        <w:spacing w:after="0"/>
        <w:ind w:left="0"/>
        <w:jc w:val="both"/>
      </w:pPr>
      <w:r>
        <w:rPr>
          <w:rFonts w:ascii="Times New Roman"/>
          <w:b w:val="false"/>
          <w:i w:val="false"/>
          <w:color w:val="000000"/>
          <w:sz w:val="28"/>
        </w:rPr>
        <w:t>
      3) таза бюджеттік кредиттеу - 23437 мың теңге:</w:t>
      </w:r>
    </w:p>
    <w:p>
      <w:pPr>
        <w:spacing w:after="0"/>
        <w:ind w:left="0"/>
        <w:jc w:val="both"/>
      </w:pPr>
      <w:r>
        <w:rPr>
          <w:rFonts w:ascii="Times New Roman"/>
          <w:b w:val="false"/>
          <w:i w:val="false"/>
          <w:color w:val="000000"/>
          <w:sz w:val="28"/>
        </w:rPr>
        <w:t>
      бюджеттік кредиттер – 28177 мың теңге;</w:t>
      </w:r>
    </w:p>
    <w:p>
      <w:pPr>
        <w:spacing w:after="0"/>
        <w:ind w:left="0"/>
        <w:jc w:val="both"/>
      </w:pPr>
      <w:r>
        <w:rPr>
          <w:rFonts w:ascii="Times New Roman"/>
          <w:b w:val="false"/>
          <w:i w:val="false"/>
          <w:color w:val="000000"/>
          <w:sz w:val="28"/>
        </w:rPr>
        <w:t>
      бюджеттік кредиттерді өтеу – 4740 мың теңге;</w:t>
      </w:r>
    </w:p>
    <w:p>
      <w:pPr>
        <w:spacing w:after="0"/>
        <w:ind w:left="0"/>
        <w:jc w:val="both"/>
      </w:pPr>
      <w:r>
        <w:rPr>
          <w:rFonts w:ascii="Times New Roman"/>
          <w:b w:val="false"/>
          <w:i w:val="false"/>
          <w:color w:val="000000"/>
          <w:sz w:val="28"/>
        </w:rPr>
        <w:t>
      4) қаржы активтерімен операциялар бойынша сальдо – 23 025 мың теңге:</w:t>
      </w:r>
    </w:p>
    <w:p>
      <w:pPr>
        <w:spacing w:after="0"/>
        <w:ind w:left="0"/>
        <w:jc w:val="both"/>
      </w:pPr>
      <w:r>
        <w:rPr>
          <w:rFonts w:ascii="Times New Roman"/>
          <w:b w:val="false"/>
          <w:i w:val="false"/>
          <w:color w:val="000000"/>
          <w:sz w:val="28"/>
        </w:rPr>
        <w:t>
      қаржы активтерін сатып алу – 23 025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 профициті) – алу 565925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565925 мың теңге:</w:t>
      </w:r>
    </w:p>
    <w:p>
      <w:pPr>
        <w:spacing w:after="0"/>
        <w:ind w:left="0"/>
        <w:jc w:val="both"/>
      </w:pPr>
      <w:r>
        <w:rPr>
          <w:rFonts w:ascii="Times New Roman"/>
          <w:b w:val="false"/>
          <w:i w:val="false"/>
          <w:color w:val="000000"/>
          <w:sz w:val="28"/>
        </w:rPr>
        <w:t>
      қарыздар түсімі - 28177 мың теңге;</w:t>
      </w:r>
    </w:p>
    <w:p>
      <w:pPr>
        <w:spacing w:after="0"/>
        <w:ind w:left="0"/>
        <w:jc w:val="both"/>
      </w:pPr>
      <w:r>
        <w:rPr>
          <w:rFonts w:ascii="Times New Roman"/>
          <w:b w:val="false"/>
          <w:i w:val="false"/>
          <w:color w:val="000000"/>
          <w:sz w:val="28"/>
        </w:rPr>
        <w:t>
      қарыздарды өтеу – 4740 мың теңге;</w:t>
      </w:r>
    </w:p>
    <w:p>
      <w:pPr>
        <w:spacing w:after="0"/>
        <w:ind w:left="0"/>
        <w:jc w:val="both"/>
      </w:pPr>
      <w:r>
        <w:rPr>
          <w:rFonts w:ascii="Times New Roman"/>
          <w:b w:val="false"/>
          <w:i w:val="false"/>
          <w:color w:val="000000"/>
          <w:sz w:val="28"/>
        </w:rPr>
        <w:t>
      бюджет қаражаттарының пайдаланылатын қалдықтары – 542488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24.11.2014 </w:t>
      </w:r>
      <w:r>
        <w:rPr>
          <w:rFonts w:ascii="Times New Roman"/>
          <w:b w:val="false"/>
          <w:i w:val="false"/>
          <w:color w:val="000000"/>
          <w:sz w:val="28"/>
        </w:rPr>
        <w:t>N 195</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2014 жылға арналған аудан бюджетіне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0 пайыз;</w:t>
      </w:r>
    </w:p>
    <w:p>
      <w:pPr>
        <w:spacing w:after="0"/>
        <w:ind w:left="0"/>
        <w:jc w:val="both"/>
      </w:pPr>
      <w:r>
        <w:rPr>
          <w:rFonts w:ascii="Times New Roman"/>
          <w:b w:val="false"/>
          <w:i w:val="false"/>
          <w:color w:val="000000"/>
          <w:sz w:val="28"/>
        </w:rPr>
        <w:t>
      2) әлеуметтік табыс салығы бойынша – 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Ұлытау аудандық мәслихатының 22.04.2014 </w:t>
      </w:r>
      <w:r>
        <w:rPr>
          <w:rFonts w:ascii="Times New Roman"/>
          <w:b w:val="false"/>
          <w:i w:val="false"/>
          <w:color w:val="000000"/>
          <w:sz w:val="28"/>
        </w:rPr>
        <w:t>N 167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2014 жылға арналған бюджетте аудандық бюджеттен облыстық бюджетке берілетін бюджеттік алудың көлемі 334150 мың теңге ескерілсін.</w:t>
      </w:r>
    </w:p>
    <w:bookmarkEnd w:id="3"/>
    <w:bookmarkStart w:name="z5" w:id="4"/>
    <w:p>
      <w:pPr>
        <w:spacing w:after="0"/>
        <w:ind w:left="0"/>
        <w:jc w:val="both"/>
      </w:pPr>
      <w:r>
        <w:rPr>
          <w:rFonts w:ascii="Times New Roman"/>
          <w:b w:val="false"/>
          <w:i w:val="false"/>
          <w:color w:val="000000"/>
          <w:sz w:val="28"/>
        </w:rPr>
        <w:t>
      4. 2014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саласындағы азаматтық қызметшілерге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Ұлытау аудандық мәслихатының 11.09.2014 </w:t>
      </w:r>
      <w:r>
        <w:rPr>
          <w:rFonts w:ascii="Times New Roman"/>
          <w:b w:val="false"/>
          <w:i w:val="false"/>
          <w:color w:val="000000"/>
          <w:sz w:val="28"/>
        </w:rPr>
        <w:t>N 184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2014 жылға арналған аудан бюджетінің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5"/>
    <w:bookmarkStart w:name="z7" w:id="6"/>
    <w:p>
      <w:pPr>
        <w:spacing w:after="0"/>
        <w:ind w:left="0"/>
        <w:jc w:val="both"/>
      </w:pPr>
      <w:r>
        <w:rPr>
          <w:rFonts w:ascii="Times New Roman"/>
          <w:b w:val="false"/>
          <w:i w:val="false"/>
          <w:color w:val="000000"/>
          <w:sz w:val="28"/>
        </w:rPr>
        <w:t xml:space="preserve">
      6. 2014 жылға арналған аудан бюджетінің бюджеттік инвестициялық жобаларды іске асыруға бағытталған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2014 жылға арналған аудан бюджетінің кент, ауылдық округ әкімінің аппараттары арқылы бюджеттік бағдарламаларды іске асыру бойынша шығындар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Үмбетов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2014 жылға арналған аудан бюджеті</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24.11.2014 N 195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және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ХVIII сессиясының № 140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2015 жылға арналған аудан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2016 жылға арналған аудан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2014 жылға арналған аудан бюджетінің құрамында нысаналы</w:t>
      </w:r>
      <w:r>
        <w:br/>
      </w:r>
      <w:r>
        <w:rPr>
          <w:rFonts w:ascii="Times New Roman"/>
          <w:b/>
          <w:i w:val="false"/>
          <w:color w:val="000000"/>
        </w:rPr>
        <w:t>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24.11.2014 N 195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деңгейлі жүйе бойынша біліктілігін арттырудан өткен мұғалімдерге еңбек ақыны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және жалпы орта білім беру мемлекеттік мекемелерінің физика, химия, биология кабинеттерін оқу жабдықтарымен жарақтандыруға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ауылының су жүйесін қайта жөндеуге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 Ұлытау-Саламат су қоймасын қайта жөндеуге</w:t>
            </w:r>
          </w:p>
          <w:p>
            <w:pPr>
              <w:spacing w:after="20"/>
              <w:ind w:left="20"/>
              <w:jc w:val="both"/>
            </w:pPr>
            <w:r>
              <w:rPr>
                <w:rFonts w:ascii="Times New Roman"/>
                <w:b w:val="false"/>
                <w:i w:val="false"/>
                <w:color w:val="000000"/>
                <w:sz w:val="20"/>
              </w:rPr>
              <w:t>
(республикалық бюджеттен)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190967</w:t>
            </w:r>
          </w:p>
          <w:p>
            <w:pPr>
              <w:spacing w:after="20"/>
              <w:ind w:left="20"/>
              <w:jc w:val="both"/>
            </w:pPr>
            <w:r>
              <w:rPr>
                <w:rFonts w:ascii="Times New Roman"/>
                <w:b w:val="false"/>
                <w:i w:val="false"/>
                <w:color w:val="000000"/>
                <w:sz w:val="20"/>
              </w:rPr>
              <w:t>
35208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қарыздар бойынша сыйақылар мен өзге де төлемдерді төлеу бойынша борышына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2014 жылға арналған аудан бюджетінің бюджеттік инвестициялық</w:t>
      </w:r>
      <w:r>
        <w:br/>
      </w:r>
      <w:r>
        <w:rPr>
          <w:rFonts w:ascii="Times New Roman"/>
          <w:b/>
          <w:i w:val="false"/>
          <w:color w:val="000000"/>
        </w:rPr>
        <w:t>жобаларды іске асыруға бағытталған бағдарламаларының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11.09.2014 N 184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6-қосымша</w:t>
            </w:r>
          </w:p>
        </w:tc>
      </w:tr>
    </w:tbl>
    <w:bookmarkStart w:name="z22" w:id="15"/>
    <w:p>
      <w:pPr>
        <w:spacing w:after="0"/>
        <w:ind w:left="0"/>
        <w:jc w:val="left"/>
      </w:pPr>
      <w:r>
        <w:rPr>
          <w:rFonts w:ascii="Times New Roman"/>
          <w:b/>
          <w:i w:val="false"/>
          <w:color w:val="000000"/>
        </w:rPr>
        <w:t xml:space="preserve"> 2014 жылға арналған аудан бюджетінің кент,</w:t>
      </w:r>
      <w:r>
        <w:br/>
      </w:r>
      <w:r>
        <w:rPr>
          <w:rFonts w:ascii="Times New Roman"/>
          <w:b/>
          <w:i w:val="false"/>
          <w:color w:val="000000"/>
        </w:rPr>
        <w:t>ауылдық округ әкімінің аппараттары арқылы бюджеттік</w:t>
      </w:r>
      <w:r>
        <w:br/>
      </w:r>
      <w:r>
        <w:rPr>
          <w:rFonts w:ascii="Times New Roman"/>
          <w:b/>
          <w:i w:val="false"/>
          <w:color w:val="000000"/>
        </w:rPr>
        <w:t>бағдарламаларды іске асыру бойынша шығындар</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24.11.2014 N 195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ХVIII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7-қосымша</w:t>
            </w:r>
          </w:p>
        </w:tc>
      </w:tr>
    </w:tbl>
    <w:bookmarkStart w:name="z24" w:id="16"/>
    <w:p>
      <w:pPr>
        <w:spacing w:after="0"/>
        <w:ind w:left="0"/>
        <w:jc w:val="left"/>
      </w:pPr>
      <w:r>
        <w:rPr>
          <w:rFonts w:ascii="Times New Roman"/>
          <w:b/>
          <w:i w:val="false"/>
          <w:color w:val="000000"/>
        </w:rPr>
        <w:t xml:space="preserve"> 2014 жылға арналған аудан бюджетін атқару барысында</w:t>
      </w:r>
      <w:r>
        <w:br/>
      </w:r>
      <w:r>
        <w:rPr>
          <w:rFonts w:ascii="Times New Roman"/>
          <w:b/>
          <w:i w:val="false"/>
          <w:color w:val="000000"/>
        </w:rPr>
        <w:t>секвестрлеуге жатпайтын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