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82e0" w14:textId="afe8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2014-2016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2013 жылғы 25 желтоқсандағы XXIХ сессиясының № 29/185 шешімі. Қарағанды облысының Әділет департаментінде 2014 жылғы 9 қаңтарда № 2496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2014-2016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2014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- 2932261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- 167977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- 2743942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- 2949547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алу 1191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алу 16095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- 16095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- 16095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Приозерск қалалық мәслихатының 26.11.2014 </w:t>
      </w:r>
      <w:r>
        <w:rPr>
          <w:rFonts w:ascii="Times New Roman"/>
          <w:b w:val="false"/>
          <w:i w:val="false"/>
          <w:color w:val="ff0000"/>
          <w:sz w:val="28"/>
        </w:rPr>
        <w:t>N 38/270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2014 жылға арналған қалалық бюджет түсімдерінің құрамында облыстық бюджеттен қала бюджетіне берілетін субвенциялардың мөлшері 733574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2014 жылға арналған ауданның (облыстық маңызы бар қаланың) жергілікті атқарушы органының резерві 5846 мың теңге сомасында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Приозерск қалалық мәслихатының 26.11.2014 </w:t>
      </w:r>
      <w:r>
        <w:rPr>
          <w:rFonts w:ascii="Times New Roman"/>
          <w:b w:val="false"/>
          <w:i w:val="false"/>
          <w:color w:val="ff0000"/>
          <w:sz w:val="28"/>
        </w:rPr>
        <w:t>N 38/270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2014 жылға арналған бюджетті орындау барысында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2014 жылға арналған инвестициялық жобаларды іске асыруға бағытталған, жергілікті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2014 жылдың 1 қаңтарынан бастап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Махмұдов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 сессиясының № 29/185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Приозерск қалалық мәслихатының 26.11.2014 N 38/270 (01.01.2014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192"/>
        <w:gridCol w:w="1193"/>
        <w:gridCol w:w="1193"/>
        <w:gridCol w:w="3915"/>
        <w:gridCol w:w="3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-16095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 сессиясының № 29/185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 Приозерск қалалық мәслихатының 26.11.2014 N 38/270 (01.01.2014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6"/>
        <w:gridCol w:w="3714"/>
      </w:tblGrid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 сессиясының № 29/185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Қарағанды облысы Приозерск қалалық мәслихатының 26.11.2014 N 38/270 (01.01.2014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6"/>
        <w:gridCol w:w="3714"/>
      </w:tblGrid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 сессиясының № 29/185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бюджетті орындау барысында секвестрлеуге</w:t>
      </w:r>
      <w:r>
        <w:br/>
      </w:r>
      <w:r>
        <w:rPr>
          <w:rFonts w:ascii="Times New Roman"/>
          <w:b/>
          <w:i w:val="false"/>
          <w:color w:val="000000"/>
        </w:rPr>
        <w:t>жатпайтын жергілікті бюджеттік бағдарламалардың 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Приозерск қалалық мәслихатының 26.11.2014 N 38/270 (01.01.2014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117"/>
        <w:gridCol w:w="2355"/>
        <w:gridCol w:w="2355"/>
        <w:gridCol w:w="47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 сессиясының № 29/185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инвестициялық жобаларды іске асыруға бағытталған, жергілікті бюджеттік даму бағдарламаларының тізбесі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Приозерск қалалық мәслихатының 26.11.2014 N 38/270 (01.01.2014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848"/>
        <w:gridCol w:w="1787"/>
        <w:gridCol w:w="1788"/>
        <w:gridCol w:w="3833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Кисунько көшесіндегі 15/3 үйдің сметалық-жоба құжаттамасын дайындау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Кисунько көшесіндегі 15/3 үйдің жобасын мемлекеттік сараптамадан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Гвардейская көшесіндегі 2 үйдің сметалық-жоба құжаттамасын дайындау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Гвардейская көшесіндегі 2 үйдің жобасын мемлекеттік сараптамадан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Гвардейская көшесіндегі 12 үйдің сметалық-жоба құжаттамасын дайындау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Гвардейская көшесіндегі 12 үйдің жобасын мемлекеттік сараптамадан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