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3fa7" w14:textId="55d3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Қызылорда облыстық мәслихатының 2012 жылғы 6 желтоқсандағы N 61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25 сәуірдегі N 100 шешімі. Қызылорда облысының Әділет департаментінде 2013 жылғы 29 сәуірде N 4436 болып тіркелді. Қолданылу мерзімінің аяқталуына байланысты күші жойылды - (Қызылорда облыстық мәслихатының 2014 жылғы 14 қаңтардағы N 1-03-18/26М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14.01.2014 N 1-03-18/26М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106-бабының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108-бабының</w:t>
      </w:r>
      <w:r>
        <w:rPr>
          <w:rFonts w:ascii="Times New Roman"/>
          <w:b w:val="false"/>
          <w:i w:val="false"/>
          <w:color w:val="000000"/>
          <w:sz w:val="28"/>
        </w:rPr>
        <w:t xml:space="preserve"> 1-тармағына және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 жылға арналған республикалық бюджет көрсеткіштерін түзету туралы" Қазақстан Республикасы Үкіметінің 2013 жылғы 29 наурыздағы </w:t>
      </w:r>
      <w:r>
        <w:rPr>
          <w:rFonts w:ascii="Times New Roman"/>
          <w:b w:val="false"/>
          <w:i w:val="false"/>
          <w:color w:val="000000"/>
          <w:sz w:val="28"/>
        </w:rPr>
        <w:t>N 312 қаулысына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Қызылорда облыстық мәслихатының 2012 жылғы 6 желтоқсандағы кезекті 12 сессиясының </w:t>
      </w:r>
      <w:r>
        <w:rPr>
          <w:rFonts w:ascii="Times New Roman"/>
          <w:b w:val="false"/>
          <w:i w:val="false"/>
          <w:color w:val="000000"/>
          <w:sz w:val="28"/>
        </w:rPr>
        <w:t>N 61 шешіміне</w:t>
      </w:r>
      <w:r>
        <w:rPr>
          <w:rFonts w:ascii="Times New Roman"/>
          <w:b w:val="false"/>
          <w:i w:val="false"/>
          <w:color w:val="000000"/>
          <w:sz w:val="28"/>
        </w:rPr>
        <w:t xml:space="preserve"> (нормативтік құқықтық актілердің мемлекеттік тіркеу Тізілімінде 4372 нөмірімен тіркелген, облыстық "Сыр бойы" газетінің 2012 жылғы 27 желтоқсандағы N 200 санында, облыстық "Кызылординские вести" газетінің 2012 жылғы 27 желтоқсандағы  N 200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135 415 788 мың теңге, оның ішінде:</w:t>
      </w:r>
      <w:r>
        <w:br/>
      </w:r>
      <w:r>
        <w:rPr>
          <w:rFonts w:ascii="Times New Roman"/>
          <w:b w:val="false"/>
          <w:i w:val="false"/>
          <w:color w:val="000000"/>
          <w:sz w:val="28"/>
        </w:rPr>
        <w:t>
      салықтық түсімдер – 19 552 815 мың теңге;</w:t>
      </w:r>
      <w:r>
        <w:br/>
      </w:r>
      <w:r>
        <w:rPr>
          <w:rFonts w:ascii="Times New Roman"/>
          <w:b w:val="false"/>
          <w:i w:val="false"/>
          <w:color w:val="000000"/>
          <w:sz w:val="28"/>
        </w:rPr>
        <w:t>
      салықтық емес түсімдер – 1 118 226 мың теңге;</w:t>
      </w:r>
      <w:r>
        <w:br/>
      </w:r>
      <w:r>
        <w:rPr>
          <w:rFonts w:ascii="Times New Roman"/>
          <w:b w:val="false"/>
          <w:i w:val="false"/>
          <w:color w:val="000000"/>
          <w:sz w:val="28"/>
        </w:rPr>
        <w:t>
      негізгі капиталды сатудан түсетін түсімдер – 4 066 мың теңге;</w:t>
      </w:r>
      <w:r>
        <w:br/>
      </w:r>
      <w:r>
        <w:rPr>
          <w:rFonts w:ascii="Times New Roman"/>
          <w:b w:val="false"/>
          <w:i w:val="false"/>
          <w:color w:val="000000"/>
          <w:sz w:val="28"/>
        </w:rPr>
        <w:t>
      трансферттер түсімі – 114 740 681 мың теңге;</w:t>
      </w:r>
      <w:r>
        <w:br/>
      </w:r>
      <w:r>
        <w:rPr>
          <w:rFonts w:ascii="Times New Roman"/>
          <w:b w:val="false"/>
          <w:i w:val="false"/>
          <w:color w:val="000000"/>
          <w:sz w:val="28"/>
        </w:rPr>
        <w:t>
      2) шығындар – 140 050 006 мың теңге;</w:t>
      </w:r>
      <w:r>
        <w:br/>
      </w:r>
      <w:r>
        <w:rPr>
          <w:rFonts w:ascii="Times New Roman"/>
          <w:b w:val="false"/>
          <w:i w:val="false"/>
          <w:color w:val="000000"/>
          <w:sz w:val="28"/>
        </w:rPr>
        <w:t>
      3) таза бюджеттік кредиттеу – 3 267 560 мың теңге;</w:t>
      </w:r>
      <w:r>
        <w:br/>
      </w:r>
      <w:r>
        <w:rPr>
          <w:rFonts w:ascii="Times New Roman"/>
          <w:b w:val="false"/>
          <w:i w:val="false"/>
          <w:color w:val="000000"/>
          <w:sz w:val="28"/>
        </w:rPr>
        <w:t>
      бюджеттік кредиттер – 3 983 166 мың теңге;</w:t>
      </w:r>
      <w:r>
        <w:br/>
      </w:r>
      <w:r>
        <w:rPr>
          <w:rFonts w:ascii="Times New Roman"/>
          <w:b w:val="false"/>
          <w:i w:val="false"/>
          <w:color w:val="000000"/>
          <w:sz w:val="28"/>
        </w:rPr>
        <w:t>
      бюджеттік кредиттерді өтеу – 715 606 мың теңге;</w:t>
      </w:r>
      <w:r>
        <w:br/>
      </w:r>
      <w:r>
        <w:rPr>
          <w:rFonts w:ascii="Times New Roman"/>
          <w:b w:val="false"/>
          <w:i w:val="false"/>
          <w:color w:val="000000"/>
          <w:sz w:val="28"/>
        </w:rPr>
        <w:t>
      4) қаржы активтерімен операциялар бойынша сальдо – 1 109 920 мың теңге;</w:t>
      </w:r>
      <w:r>
        <w:br/>
      </w:r>
      <w:r>
        <w:rPr>
          <w:rFonts w:ascii="Times New Roman"/>
          <w:b w:val="false"/>
          <w:i w:val="false"/>
          <w:color w:val="000000"/>
          <w:sz w:val="28"/>
        </w:rPr>
        <w:t>
      қаржы активтерін сатып алу – 1 109 920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-9 011 698 мың теңге;</w:t>
      </w:r>
      <w:r>
        <w:br/>
      </w:r>
      <w:r>
        <w:rPr>
          <w:rFonts w:ascii="Times New Roman"/>
          <w:b w:val="false"/>
          <w:i w:val="false"/>
          <w:color w:val="000000"/>
          <w:sz w:val="28"/>
        </w:rPr>
        <w:t>
      6) бюджет тапшылығын қаржыландыру (профицитін пайдалану) – 9 011 698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6), 9), 10) тармақшалары мынадай редакцияда жазылсын:</w:t>
      </w:r>
      <w:r>
        <w:br/>
      </w:r>
      <w:r>
        <w:rPr>
          <w:rFonts w:ascii="Times New Roman"/>
          <w:b w:val="false"/>
          <w:i w:val="false"/>
          <w:color w:val="000000"/>
          <w:sz w:val="28"/>
        </w:rPr>
        <w:t>
      "1) білім объектілерін ұстауға – 565 902 мың теңге;";</w:t>
      </w:r>
      <w:r>
        <w:br/>
      </w:r>
      <w:r>
        <w:rPr>
          <w:rFonts w:ascii="Times New Roman"/>
          <w:b w:val="false"/>
          <w:i w:val="false"/>
          <w:color w:val="000000"/>
          <w:sz w:val="28"/>
        </w:rPr>
        <w:t>
      "6) аудандық маңызы бар автомобиль жолдарын (қала көшелерін) күрделі және орташа жөндеуден өткізуге – 2 640 115 мың теңге;";</w:t>
      </w:r>
      <w:r>
        <w:br/>
      </w:r>
      <w:r>
        <w:rPr>
          <w:rFonts w:ascii="Times New Roman"/>
          <w:b w:val="false"/>
          <w:i w:val="false"/>
          <w:color w:val="000000"/>
          <w:sz w:val="28"/>
        </w:rPr>
        <w:t>
      "9) елді мекендерді абаттандыруға – 2 051 074 мың теңге;</w:t>
      </w:r>
      <w:r>
        <w:br/>
      </w:r>
      <w:r>
        <w:rPr>
          <w:rFonts w:ascii="Times New Roman"/>
          <w:b w:val="false"/>
          <w:i w:val="false"/>
          <w:color w:val="000000"/>
          <w:sz w:val="28"/>
        </w:rPr>
        <w:t>
      10) білім беру нысандарын күрделі жөндеуге және (немесе) жобалық сметалық құжаттарын мемлекеттік сараптамадан әзірлеуге – 441 439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14) тармақшамен толықтырылсын:</w:t>
      </w:r>
      <w:r>
        <w:br/>
      </w:r>
      <w:r>
        <w:rPr>
          <w:rFonts w:ascii="Times New Roman"/>
          <w:b w:val="false"/>
          <w:i w:val="false"/>
          <w:color w:val="000000"/>
          <w:sz w:val="28"/>
        </w:rPr>
        <w:t>
      "14) өңірге қажет мамандықтар бойынша әлеуметтік тұрғыдан халықтың осал тобы қатарынан білім алушы студенттер үшін әлеуметтік көмек көрсетуге - 51 654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1), 3), 4), 5), 8), 9), 10), 11) тармақшалары мынадай редакцияда жазылсын:</w:t>
      </w:r>
      <w:r>
        <w:br/>
      </w:r>
      <w:r>
        <w:rPr>
          <w:rFonts w:ascii="Times New Roman"/>
          <w:b w:val="false"/>
          <w:i w:val="false"/>
          <w:color w:val="000000"/>
          <w:sz w:val="28"/>
        </w:rPr>
        <w:t>
      "1) мемлекеттік коммуналдық тұрғын-үй қорының тұрғын үйлерін жобалауға, салуға және (немесе) сатып алуға қоса қаржыландыруға – 347 402 мың теңге;";</w:t>
      </w:r>
      <w:r>
        <w:br/>
      </w:r>
      <w:r>
        <w:rPr>
          <w:rFonts w:ascii="Times New Roman"/>
          <w:b w:val="false"/>
          <w:i w:val="false"/>
          <w:color w:val="000000"/>
          <w:sz w:val="28"/>
        </w:rPr>
        <w:t>
      "3) коммуналдық шаруашылықты дамытуға – 152 572 мың теңге;</w:t>
      </w:r>
      <w:r>
        <w:br/>
      </w:r>
      <w:r>
        <w:rPr>
          <w:rFonts w:ascii="Times New Roman"/>
          <w:b w:val="false"/>
          <w:i w:val="false"/>
          <w:color w:val="000000"/>
          <w:sz w:val="28"/>
        </w:rPr>
        <w:t>
      4) елді мекендерді сумен жабдықтау жүйесін дамытуға – 376 770 мың теңге;</w:t>
      </w:r>
      <w:r>
        <w:br/>
      </w:r>
      <w:r>
        <w:rPr>
          <w:rFonts w:ascii="Times New Roman"/>
          <w:b w:val="false"/>
          <w:i w:val="false"/>
          <w:color w:val="000000"/>
          <w:sz w:val="28"/>
        </w:rPr>
        <w:t>
      5) көлік инфрақұрылымын дамытуға – 2 509 995 мың теңге;";</w:t>
      </w:r>
      <w:r>
        <w:br/>
      </w:r>
      <w:r>
        <w:rPr>
          <w:rFonts w:ascii="Times New Roman"/>
          <w:b w:val="false"/>
          <w:i w:val="false"/>
          <w:color w:val="000000"/>
          <w:sz w:val="28"/>
        </w:rPr>
        <w:t>
      "8) инженерлік-коммуникациялық инфрақұрылымды жобалауға, дамытуға, жайластыруға және (немесе) сатып алуға – 65 980 мың теңге;</w:t>
      </w:r>
      <w:r>
        <w:br/>
      </w:r>
      <w:r>
        <w:rPr>
          <w:rFonts w:ascii="Times New Roman"/>
          <w:b w:val="false"/>
          <w:i w:val="false"/>
          <w:color w:val="000000"/>
          <w:sz w:val="28"/>
        </w:rPr>
        <w:t>
      9)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 101 822 мың теңге;</w:t>
      </w:r>
      <w:r>
        <w:br/>
      </w:r>
      <w:r>
        <w:rPr>
          <w:rFonts w:ascii="Times New Roman"/>
          <w:b w:val="false"/>
          <w:i w:val="false"/>
          <w:color w:val="000000"/>
          <w:sz w:val="28"/>
        </w:rPr>
        <w:t>
      10) заңды тұлғалардың жарғылық капиталын ұлғайтуға – 1 372 938 мың теңге;</w:t>
      </w:r>
      <w:r>
        <w:br/>
      </w:r>
      <w:r>
        <w:rPr>
          <w:rFonts w:ascii="Times New Roman"/>
          <w:b w:val="false"/>
          <w:i w:val="false"/>
          <w:color w:val="000000"/>
          <w:sz w:val="28"/>
        </w:rPr>
        <w:t>
      11) облыс елді мекендерінің көшелерін жарықтандыруды жобалауға, қайта жаңғыртуға – 515 227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"12) Сырдария ауданы Тереңөзек кентіндегі N 35 мектеп-лицейдің қазандығын қайта жаңғыртуға – 24 965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коммуналдық тұрғын үй қорының тұрғын үйін жобалауға, салуға және (немесе) сатып алуға, оның ішінде:</w:t>
      </w:r>
      <w:r>
        <w:br/>
      </w:r>
      <w:r>
        <w:rPr>
          <w:rFonts w:ascii="Times New Roman"/>
          <w:b w:val="false"/>
          <w:i w:val="false"/>
          <w:color w:val="000000"/>
          <w:sz w:val="28"/>
        </w:rPr>
        <w:t>
      кезекте тұрғандарға тұрғын үй салуға – 700 000 мың теңге;</w:t>
      </w:r>
      <w:r>
        <w:br/>
      </w:r>
      <w:r>
        <w:rPr>
          <w:rFonts w:ascii="Times New Roman"/>
          <w:b w:val="false"/>
          <w:i w:val="false"/>
          <w:color w:val="000000"/>
          <w:sz w:val="28"/>
        </w:rPr>
        <w:t>
      жас отбасылар үшін тұрғын үй салуға – 470 000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"тұрғын үй жобалауға, салуға және (немесе) сатып алуға – 1 565 000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"10. 2013 жылға арналған облыстық бюджетте аудандар және қала бюджеттерінен трансферттердің түсімдері қаралсын, оның ішінде:</w:t>
      </w:r>
      <w:r>
        <w:br/>
      </w:r>
      <w:r>
        <w:rPr>
          <w:rFonts w:ascii="Times New Roman"/>
          <w:b w:val="false"/>
          <w:i w:val="false"/>
          <w:color w:val="000000"/>
          <w:sz w:val="28"/>
        </w:rPr>
        <w:t>
      1) мәслихат аппараттарынан тексеру комиссиясының таратылуына байланысты 33 979 мың теңге;</w:t>
      </w:r>
      <w:r>
        <w:br/>
      </w:r>
      <w:r>
        <w:rPr>
          <w:rFonts w:ascii="Times New Roman"/>
          <w:b w:val="false"/>
          <w:i w:val="false"/>
          <w:color w:val="000000"/>
          <w:sz w:val="28"/>
        </w:rPr>
        <w:t>
      2) 2012 жылы республикалық және облыстық бюджеттерінен бөлінген мақсатты трансферттердің пайдаланылмаған (толық пайдаланылмаған) сомасы 454 242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Облыстың жергілікті атқарушы органының 2013 жылға арналған резерві 421 098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бастап күшіне енеді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17-сессиясының төрағасы               А. Шоманов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2013 жылғы "25" cәуірдегі</w:t>
      </w:r>
      <w:r>
        <w:br/>
      </w:r>
      <w:r>
        <w:rPr>
          <w:rFonts w:ascii="Times New Roman"/>
          <w:b w:val="false"/>
          <w:i w:val="false"/>
          <w:color w:val="000000"/>
          <w:sz w:val="28"/>
        </w:rPr>
        <w:t>
      кезектен тыс 17 сессиясының</w:t>
      </w:r>
      <w:r>
        <w:br/>
      </w:r>
      <w:r>
        <w:rPr>
          <w:rFonts w:ascii="Times New Roman"/>
          <w:b w:val="false"/>
          <w:i w:val="false"/>
          <w:color w:val="000000"/>
          <w:sz w:val="28"/>
        </w:rPr>
        <w:t>
      N 100 шешіміне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1-қосымша</w:t>
      </w:r>
    </w:p>
    <w:bookmarkStart w:name="z14" w:id="1"/>
    <w:p>
      <w:pPr>
        <w:spacing w:after="0"/>
        <w:ind w:left="0"/>
        <w:jc w:val="left"/>
      </w:pPr>
      <w:r>
        <w:rPr>
          <w:rFonts w:ascii="Times New Roman"/>
          <w:b/>
          <w:i w:val="false"/>
          <w:color w:val="000000"/>
        </w:rPr>
        <w:t xml:space="preserve"> 
2013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8"/>
        <w:gridCol w:w="688"/>
        <w:gridCol w:w="8074"/>
        <w:gridCol w:w="2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135 415 788,0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19 552 815,0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3 443 949,0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3 443 949,0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3 467 369,0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3 467 369,0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12 641 497,0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12 641 497,0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1 118 226,0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898 650,0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898 650,0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114 740 681,0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488 221,0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488 221,0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114 252 460,0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114 252 460,0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140 050 006,0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4 182 742,0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1 374 791,0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1 105 880,0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142 452,0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122 380,0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105 430,0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2 395 052,0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2 395 052,0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905 897,0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905 897,0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778 823,0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5 249 562,0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5 196 097,0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4 075 229,0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1 003 056,0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23 263 866,2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12 342 092,0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684 654,0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558 875,0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2 397 775,0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1 165 197,0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2 353 602,0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522 643,0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1 989 322,0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149 903,0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1 103 339,0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356 818,0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1 367 187,0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202 492,0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9 118 676,2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9 093 711,2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28 268 083,7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22 775 152,0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109 437,0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4 591 718,0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3 012 696,0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көрсетілетінін қоспағанда, жедел медициналық көмек көрсету және санитарлық авиация</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892 022,0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618 547,0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243 593,0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79 652,0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150 837,0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990 847,0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1 004 004,0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203 790,0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811 411,0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9 053 632,0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5 492 931,7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4 698 328,7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794 603,0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3 663 034,0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3 290 223,0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208 318,0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425 143,0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533 838,0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359 744,0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ағымдағы іс-шараларды іске асыру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786 760,0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451 521,0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296 423,0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255 640,0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17 029 365,0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1 280 793,0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1 280 793,0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3 576 784,0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шаруашылықты дамытуға берілетін нысаналы даму трансферттері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84 580,0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1 589 402,0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1 680 980,0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12 171 788,0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3 575 521,0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582 276,0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3 966 873,0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545 743,0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2 047 231,0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1 388 165,0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5 208 845,0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1 070 614,0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174 589,0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262 901,0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110 479,0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195 940,0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1 356 804,0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243 676,0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68 921,0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940 228,0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181 781,0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138 567,0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604 627,0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462 592,0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199 271,0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113 801,0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1 752 268,0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1 390 227,0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141 944,0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405 543,6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405 543,6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349 707,0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7 587 841,0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5 447 787,0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80 291,0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219 473,0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798 431,0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1 645 786,0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159 234,0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483 297,0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348 331,0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302 378,0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235 088,0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8 151 616,0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8 151 616,0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1 217 317,0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2 509 995,0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3 037 661,0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604 261,0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3 510 756,5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451 868,0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бизнесті жүргізуді сервистік қолдау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421 098,0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421 098,0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688 114,0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361 094,0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1 079 209,5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1 079 209,5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32 317 116,0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32 317 116,0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1 876 940,0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3 267 560,0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3 983 166,0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755 582,0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755 582,0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755 582,0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-9 011 698,0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9 011 698,0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3 904 582,0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3 904 582,0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3 904 582,0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3 904 582,0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