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71cc" w14:textId="1b97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Арал аудандық мәслихатының 2012 жылғы 19 желтоқсандағы N 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2013 жылғы 26 ақпандағы N 75 шешімі. Қызылорда облысының Әділет департаментінде 2013 жылғы 06 наурызда N 4416 тіркелді. Қолданылу мерзімінің аяқталуына байланысты күші жойылды - (Қызылорда облысы Арал аудандық мәслихатының 2014 жылғы 27 наурыздағы N 03-16/97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27.03.2014 N 03-16/97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Арал аудандық мәслихатының 2012 жылғы 19 желтоқсандағы кезекті он бірінші сессиясының </w:t>
      </w:r>
      <w:r>
        <w:rPr>
          <w:rFonts w:ascii="Times New Roman"/>
          <w:b w:val="false"/>
          <w:i w:val="false"/>
          <w:color w:val="000000"/>
          <w:sz w:val="28"/>
        </w:rPr>
        <w:t>N 65 шешіміне</w:t>
      </w:r>
      <w:r>
        <w:rPr>
          <w:rFonts w:ascii="Times New Roman"/>
          <w:b w:val="false"/>
          <w:i w:val="false"/>
          <w:color w:val="000000"/>
          <w:sz w:val="28"/>
        </w:rPr>
        <w:t xml:space="preserve"> (нормативтік құқықтық кесімдердің мемлекеттік тіркеу Тізілімінде N 4389 нөмірімен тіркелген, аудандық "Толқын" газетінің 2013 жылғы 19 қаңтардағы N 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6 978 599 мың теңге, оның ішінде:</w:t>
      </w:r>
      <w:r>
        <w:br/>
      </w:r>
      <w:r>
        <w:rPr>
          <w:rFonts w:ascii="Times New Roman"/>
          <w:b w:val="false"/>
          <w:i w:val="false"/>
          <w:color w:val="000000"/>
          <w:sz w:val="28"/>
        </w:rPr>
        <w:t>
      салықтық түсімдер – 1 006 599 мың теңге;</w:t>
      </w:r>
      <w:r>
        <w:br/>
      </w:r>
      <w:r>
        <w:rPr>
          <w:rFonts w:ascii="Times New Roman"/>
          <w:b w:val="false"/>
          <w:i w:val="false"/>
          <w:color w:val="000000"/>
          <w:sz w:val="28"/>
        </w:rPr>
        <w:t>
      салықтық емес түсімдер – 6386 мың теңге;</w:t>
      </w:r>
      <w:r>
        <w:br/>
      </w:r>
      <w:r>
        <w:rPr>
          <w:rFonts w:ascii="Times New Roman"/>
          <w:b w:val="false"/>
          <w:i w:val="false"/>
          <w:color w:val="000000"/>
          <w:sz w:val="28"/>
        </w:rPr>
        <w:t>
      негізгі капиталды сатудан түсетін түсімдер- 10 646 мың теңге;</w:t>
      </w:r>
      <w:r>
        <w:br/>
      </w:r>
      <w:r>
        <w:rPr>
          <w:rFonts w:ascii="Times New Roman"/>
          <w:b w:val="false"/>
          <w:i w:val="false"/>
          <w:color w:val="000000"/>
          <w:sz w:val="28"/>
        </w:rPr>
        <w:t>
      трансферттер түсімдері -5 954 968 мың теңге;</w:t>
      </w:r>
      <w:r>
        <w:br/>
      </w:r>
      <w:r>
        <w:rPr>
          <w:rFonts w:ascii="Times New Roman"/>
          <w:b w:val="false"/>
          <w:i w:val="false"/>
          <w:color w:val="000000"/>
          <w:sz w:val="28"/>
        </w:rPr>
        <w:t>
      2) шығындар - 7 117 035 мың теңге;</w:t>
      </w:r>
      <w:r>
        <w:br/>
      </w:r>
      <w:r>
        <w:rPr>
          <w:rFonts w:ascii="Times New Roman"/>
          <w:b w:val="false"/>
          <w:i w:val="false"/>
          <w:color w:val="000000"/>
          <w:sz w:val="28"/>
        </w:rPr>
        <w:t>
      3) таза бюджеттік кредит беру – 23 300 мың теңге;</w:t>
      </w:r>
      <w:r>
        <w:br/>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бюджеттік кредиттерді өтеу – 2665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алу-0;</w:t>
      </w:r>
      <w:r>
        <w:br/>
      </w:r>
      <w:r>
        <w:rPr>
          <w:rFonts w:ascii="Times New Roman"/>
          <w:b w:val="false"/>
          <w:i w:val="false"/>
          <w:color w:val="000000"/>
          <w:sz w:val="28"/>
        </w:rPr>
        <w:t>
      мемлекеттік қаржы активтерін сатудан түсетін түсімдер-0;</w:t>
      </w:r>
      <w:r>
        <w:br/>
      </w:r>
      <w:r>
        <w:rPr>
          <w:rFonts w:ascii="Times New Roman"/>
          <w:b w:val="false"/>
          <w:i w:val="false"/>
          <w:color w:val="000000"/>
          <w:sz w:val="28"/>
        </w:rPr>
        <w:t>
      5) бюджет тапшылығы (профициті)- - 168 437 мың теңге;</w:t>
      </w:r>
      <w:r>
        <w:br/>
      </w:r>
      <w:r>
        <w:rPr>
          <w:rFonts w:ascii="Times New Roman"/>
          <w:b w:val="false"/>
          <w:i w:val="false"/>
          <w:color w:val="000000"/>
          <w:sz w:val="28"/>
        </w:rPr>
        <w:t>
      6) бюджет тапшылығын қаржыландыру (профицитін пайдалану) – 168 437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Ауданның жергілікті атқарушы органының 2013 жылға арналған резерві 11 923 мың теңге көлемінде бекітілсін".</w:t>
      </w:r>
      <w:r>
        <w:br/>
      </w:r>
      <w:r>
        <w:rPr>
          <w:rFonts w:ascii="Times New Roman"/>
          <w:b w:val="false"/>
          <w:i w:val="false"/>
          <w:color w:val="000000"/>
          <w:sz w:val="28"/>
        </w:rPr>
        <w:t>
      Мынадай мазмұндағы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 тармақтармен толықтырылсын:</w:t>
      </w:r>
      <w:r>
        <w:br/>
      </w:r>
      <w:r>
        <w:rPr>
          <w:rFonts w:ascii="Times New Roman"/>
          <w:b w:val="false"/>
          <w:i w:val="false"/>
          <w:color w:val="000000"/>
          <w:sz w:val="28"/>
        </w:rPr>
        <w:t>
</w:t>
      </w:r>
      <w:r>
        <w:rPr>
          <w:rFonts w:ascii="Times New Roman"/>
          <w:b w:val="false"/>
          <w:i w:val="false"/>
          <w:color w:val="000000"/>
          <w:sz w:val="28"/>
        </w:rPr>
        <w:t>
      "6-1. 2013 жылға арналған аудан бюджетіне нысаналы даму трансферттері есебінен берілген Жалаңаш ауылында 90 орындық "Желкен" балабақшасы мемлекеттік коммуналдық қазыналық кәсіпорнының құрылысына бөлінген - 220 304 мың теңгені, Қарашалаң ауылындағы 100 орындық "N 75 орта мектебі" мемлекеттік мекемесінің құрылысына бөлінген - 100 000 мың теңгені, Қосаман ауылындағы 100 орындық "N 68 орта мектебі" мемлекеттік мекемесінің құрылысына бөлінген - 325 103 мың теңгені, Тоқабай ауылындағы 140 орындық "N 248 орта мектебі" мемлекеттік мекемесінің құрылысына бөлінген -100 000 мың теңгені, Арал қаласындағы 280 орындық балабақша құрылысына бөлінген - 110 000 мың теңгені, (оның ішінде 10 000 мың теңгесі облыстық бюджеттен қоса қаржыландыру қаржысы) Сексеуіл кентінде әкімшілік ғимаратының құрылысын салуға бөлінген 126 054 мың теңгені, барлығы 981 461 мың теңгенің облыстық басқармалар арқылы қаржыландыру мақсатында кемітілгендігі ескерілсін".</w:t>
      </w:r>
      <w:r>
        <w:br/>
      </w:r>
      <w:r>
        <w:rPr>
          <w:rFonts w:ascii="Times New Roman"/>
          <w:b w:val="false"/>
          <w:i w:val="false"/>
          <w:color w:val="000000"/>
          <w:sz w:val="28"/>
        </w:rPr>
        <w:t>
</w:t>
      </w:r>
      <w:r>
        <w:rPr>
          <w:rFonts w:ascii="Times New Roman"/>
          <w:b w:val="false"/>
          <w:i w:val="false"/>
          <w:color w:val="000000"/>
          <w:sz w:val="28"/>
        </w:rPr>
        <w:t>
      "6-2. Облыстық бюджеттен ағымдағы нысаналы трансферттер есебінен Ұлы Отан соғысы жылдарында тылда кемінде алты ай жұмыс істеген адамдарға коммуналдық қызметтердің ақысын төлеу үшін әлеуметтік көмекке 30 044 мың теңге, "Спорт клубы" мемлекеттік коммуналдық қазыналық кәсіпорнына балалар тасымалдауға 1 дана "Газель" автокөлігін сатып алуға - 2830 мың теңге, бұрынғы өнер мектебінің ғимаратын бейімдеу арқылы жаңадан ашылатын 90 орындық балабақшаны ұстау шығындарына 26 000 мың теңге, мектептердің күрделі жөндеу жұмыстарына жобалық сметалық құжаттар дайындап, мемлекеттік сараптамадан өткізуге - 15084 мың теңге, нысаналы трансферттер есебінен Қарақұм ауылдық округінің орталығы Абай елді мекені бағытындағы аудандық маңызы бар М-32 "Самара-Шымкент"- "Жақсықылыш-Тоқабай-Абай" (85 км) автомобиль жолын қайта жаңғырту" жобасының жобалау сметалық құжаттамасы мен мемлекеттік сараптама қортындысын әзірлеуге - 40416 мың теңге, жаңа мөлтек аудандарға 25 шақырым (км) ішкі су жүйесін жүргізуге жоба-сметалық құжаттар әзірлеуге 8 600 мың теңге, коммуналдық объектілерді дамыту жобасының мемлекеттік сараптамадан өткізілген жобалық сметалық құжаттамасын әзірлеуге - 4180 мың теңге, қала көшелерін жарықтандыруға мемлекеттік сараптама қорытындысымен жоба-сметалық құжаттамаларын әзірлеуге - 17 200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"6-3. Республикалық бюджеттен бөлініп игерілмеген 3029 мың теңге және облыстық бюджеттен бөлініп игерілмеген 42841 мың теңге, барлығы 45 870 мың теңге аудан әкімдігінің 2013 жылғы 21 ақпандағы N 66 қаулысымен аудандық қаржы бөлімі арқылы облыстық бюджетке қайтару жоспарланғандығы және аудан бюджетінің бос қалдығынан 30 220 мың теңгені мақсатын сақтай отырып Жақсықылыш кентіндегі сумен қамту жүйесін қайта жаңарту және кеңейту жұмыстарына қайта бағытталғандығы ескерілсін".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Арал аудандық мәслихатының 2012 жылғы 19 желтоқсандағы кезекті он бірінші сессиясының N 65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он үшінші</w:t>
      </w:r>
      <w:r>
        <w:br/>
      </w:r>
      <w:r>
        <w:rPr>
          <w:rFonts w:ascii="Times New Roman"/>
          <w:b w:val="false"/>
          <w:i w:val="false"/>
          <w:color w:val="000000"/>
          <w:sz w:val="28"/>
        </w:rPr>
        <w:t>
</w:t>
      </w:r>
      <w:r>
        <w:rPr>
          <w:rFonts w:ascii="Times New Roman"/>
          <w:b w:val="false"/>
          <w:i/>
          <w:color w:val="000000"/>
          <w:sz w:val="28"/>
        </w:rPr>
        <w:t>      сессиясының төрағасы                        Ш. Медетов</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мәслихатының хатшысы                        К. Данабай</w:t>
      </w:r>
    </w:p>
    <w:p>
      <w:pPr>
        <w:spacing w:after="0"/>
        <w:ind w:left="0"/>
        <w:jc w:val="both"/>
      </w:pPr>
      <w:r>
        <w:rPr>
          <w:rFonts w:ascii="Times New Roman"/>
          <w:b w:val="false"/>
          <w:i w:val="false"/>
          <w:color w:val="000000"/>
          <w:sz w:val="28"/>
        </w:rPr>
        <w:t>      2013 жылғы "26" ақпандағы N 75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1-қосымша</w:t>
      </w:r>
    </w:p>
    <w:bookmarkStart w:name="z10" w:id="1"/>
    <w:p>
      <w:pPr>
        <w:spacing w:after="0"/>
        <w:ind w:left="0"/>
        <w:jc w:val="left"/>
      </w:pPr>
      <w:r>
        <w:rPr>
          <w:rFonts w:ascii="Times New Roman"/>
          <w:b/>
          <w:i w:val="false"/>
          <w:color w:val="000000"/>
        </w:rPr>
        <w:t xml:space="preserve">        
2013 жылға арналған аудан бюджеті</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32"/>
        <w:gridCol w:w="812"/>
        <w:gridCol w:w="8934"/>
        <w:gridCol w:w="199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сомасы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6978599
</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1006599
</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292428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292428</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263370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424968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21319
</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4514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6386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1054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8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Баска да салықтық емес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5300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10646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10646
</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5954968
</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5954968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5954968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50"/>
        <w:gridCol w:w="700"/>
        <w:gridCol w:w="8921"/>
        <w:gridCol w:w="199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сомасы
</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7117035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мемлекеттік қызметтер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402735
</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363558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82982</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261497</w:t>
            </w:r>
          </w:p>
        </w:tc>
      </w:tr>
      <w:tr>
        <w:trPr>
          <w:trHeight w:val="7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17876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w:t>
            </w:r>
          </w:p>
        </w:tc>
      </w:tr>
      <w:tr>
        <w:trPr>
          <w:trHeight w:val="10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21301
</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7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4733
</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3995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738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1832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және қауіпсіздік саласындағы басқа да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1832
</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4713219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578013
</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578013</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442317</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4049694
</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4048514</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3958632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89882</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85512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85512</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7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16876</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
</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
</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505671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465417
</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465417</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94672</w:t>
            </w:r>
          </w:p>
        </w:tc>
      </w:tr>
      <w:tr>
        <w:trPr>
          <w:trHeight w:val="11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1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69271</w:t>
            </w:r>
          </w:p>
        </w:tc>
      </w:tr>
      <w:tr>
        <w:trPr>
          <w:trHeight w:val="10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157577</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30454</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40254
</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40254</w:t>
            </w:r>
          </w:p>
        </w:tc>
      </w:tr>
      <w:tr>
        <w:trPr>
          <w:trHeight w:val="8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37991</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831270
</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219882</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151326</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134126</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68556</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68556</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556865
</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555508</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551328</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54523
</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24563</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24563</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335065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143021
</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143021</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143021</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67357
</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85860
</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78897</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77363</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38827
</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146181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31267
</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10579
</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104335
</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104335</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104335</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19938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19938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40416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40416
</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40416
</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64480
</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9756
</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54724
</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50334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50334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50334</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45870</w:t>
            </w:r>
          </w:p>
        </w:tc>
      </w:tr>
      <w:tr>
        <w:trPr>
          <w:trHeight w:val="8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3.Таза бюджеттік кредит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2665
</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2665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-168437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168437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25965</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93937</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93937</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2013 жылғы "26" ақпандағы N 75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4-қосымша</w:t>
      </w:r>
    </w:p>
    <w:bookmarkStart w:name="z11"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1576"/>
        <w:gridCol w:w="1576"/>
        <w:gridCol w:w="1576"/>
        <w:gridCol w:w="1576"/>
        <w:gridCol w:w="1576"/>
        <w:gridCol w:w="1576"/>
        <w:gridCol w:w="1576"/>
        <w:gridCol w:w="1576"/>
        <w:gridCol w:w="908"/>
      </w:tblGrid>
      <w:tr>
        <w:trPr>
          <w:trHeight w:val="3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КБК-(123009000) Елді мекендердің санитариясын қамтамасыз ету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мен көгалдандыру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мекендердің көшелерін жарықтандыру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КБК-(123040011) "Өңірлерді дамыту" Бағдарламасы шеңберінде өңірлерді экономикалық дамытуға жәрдемдесу бойынша шараларды іске асыру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КБК-(123022000) Мемлекеттік органның күрделі шығыстары бюджеттік бағдарламасы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67021</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11278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11719</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12457</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12034</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11159</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10614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261122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323355</w:t>
            </w:r>
          </w:p>
        </w:tc>
      </w:tr>
    </w:tbl>
    <w:p>
      <w:pPr>
        <w:spacing w:after="0"/>
        <w:ind w:left="0"/>
        <w:jc w:val="both"/>
      </w:pPr>
      <w:r>
        <w:rPr>
          <w:rFonts w:ascii="Times New Roman"/>
          <w:b w:val="false"/>
          <w:i w:val="false"/>
          <w:color w:val="000000"/>
          <w:sz w:val="28"/>
        </w:rPr>
        <w:t>      2013 жылғы "26" ақпандағы N 75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7-қосымша</w:t>
      </w:r>
    </w:p>
    <w:bookmarkStart w:name="z12" w:id="3"/>
    <w:p>
      <w:pPr>
        <w:spacing w:after="0"/>
        <w:ind w:left="0"/>
        <w:jc w:val="left"/>
      </w:pPr>
      <w:r>
        <w:rPr>
          <w:rFonts w:ascii="Times New Roman"/>
          <w:b/>
          <w:i w:val="false"/>
          <w:color w:val="000000"/>
        </w:rPr>
        <w:t xml:space="preserve">        
2013-2015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70"/>
        <w:gridCol w:w="723"/>
        <w:gridCol w:w="6366"/>
        <w:gridCol w:w="1596"/>
        <w:gridCol w:w="1510"/>
        <w:gridCol w:w="158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861339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45533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45533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775390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219882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555508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555508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551328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r>
      <w:tr>
        <w:trPr>
          <w:trHeight w:val="2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45000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