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d000" w14:textId="653d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азалы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3 жылғы 25 желтоқсандағы № 394 қаулысы. Қызылорда облысының Әділет департаментінде 2014 жылғы 28 қаңтарда № 458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4 жылға арналған Қазалы ауданының аумағында тұратын,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лы ауданы әкiмдiгiнiң 2013 жылғы 20 мамырдағы "2013 жылға арналған Қазалы ауданының аумағында тұратын нысаналы топтарға жататын адамдардың қосымша тізбесін белгілеу туралы" (нормативтiк құқықтық актiлерiнiң мемлекеттiк тiркеу Тiзiлiмiнде N 4462 болып тiркелген, 2013 жылғы 22 маусымда "Тұран-Қазалы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i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залы ауданы әкімінің орынбасары Б.Жарылқап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iндетi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4 қаулысына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залы ауданының аумағында тұратын нысаналы топтарға жататын адамдардың қосымша тізб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21 жастан 29 жасқа дейінгі жастар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50 жастан асқан жұмыссыз тұлғалар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басында бірде-бір жұмыс істемейтін тұлғала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ір жылдан ұзақ уақыт жұмыс істемейтін тұлғала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хникалық және кәсіби білім беру орындарының түлект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