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1b75" w14:textId="df61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кезекті ХІІ сессиясының N 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15 мамырдағы N 125 шешімі. Қызылорда облысының Әділет департаментінде 2013 жылы 23 мамырда N 4454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20 желтоқсандағы кезекті ХІІ сессиясының </w:t>
      </w:r>
      <w:r>
        <w:rPr>
          <w:rFonts w:ascii="Times New Roman"/>
          <w:b w:val="false"/>
          <w:i w:val="false"/>
          <w:color w:val="000000"/>
          <w:sz w:val="28"/>
        </w:rPr>
        <w:t>N 96 шешіміне</w:t>
      </w:r>
      <w:r>
        <w:rPr>
          <w:rFonts w:ascii="Times New Roman"/>
          <w:b w:val="false"/>
          <w:i w:val="false"/>
          <w:color w:val="000000"/>
          <w:sz w:val="28"/>
        </w:rPr>
        <w:t xml:space="preserve"> (нормативтік құқықтық актілерді мемлекеттік Тіркеу тізілімінде 2013 жылғы 08 қаңтарда N 4381 болып тіркелген, 2013 жылғы 12 қаңтарда "Тіршілік тынысы" газетінің N 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5 152 644 мың теңге, оның ішінде:</w:t>
      </w:r>
      <w:r>
        <w:br/>
      </w:r>
      <w:r>
        <w:rPr>
          <w:rFonts w:ascii="Times New Roman"/>
          <w:b w:val="false"/>
          <w:i w:val="false"/>
          <w:color w:val="000000"/>
          <w:sz w:val="28"/>
        </w:rPr>
        <w:t>
      салықтық түсімдер бойынша – 2 149 499 мың теңге;</w:t>
      </w:r>
      <w:r>
        <w:br/>
      </w:r>
      <w:r>
        <w:rPr>
          <w:rFonts w:ascii="Times New Roman"/>
          <w:b w:val="false"/>
          <w:i w:val="false"/>
          <w:color w:val="000000"/>
          <w:sz w:val="28"/>
        </w:rPr>
        <w:t>
      салықтық емес түсімдер бойынша – 7 787 мың теңге;</w:t>
      </w:r>
      <w:r>
        <w:br/>
      </w:r>
      <w:r>
        <w:rPr>
          <w:rFonts w:ascii="Times New Roman"/>
          <w:b w:val="false"/>
          <w:i w:val="false"/>
          <w:color w:val="000000"/>
          <w:sz w:val="28"/>
        </w:rPr>
        <w:t>
      негізгі капиталды сатудан түсетін түсімдер бойынша – 1 079 мың теңге;</w:t>
      </w:r>
      <w:r>
        <w:br/>
      </w:r>
      <w:r>
        <w:rPr>
          <w:rFonts w:ascii="Times New Roman"/>
          <w:b w:val="false"/>
          <w:i w:val="false"/>
          <w:color w:val="000000"/>
          <w:sz w:val="28"/>
        </w:rPr>
        <w:t>
      трансферттер түсімдері бойынша – 2 994 279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5 787 819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97 123 мың теңге";</w:t>
      </w:r>
      <w:r>
        <w:br/>
      </w:r>
      <w:r>
        <w:rPr>
          <w:rFonts w:ascii="Times New Roman"/>
          <w:b w:val="false"/>
          <w:i w:val="false"/>
          <w:color w:val="000000"/>
          <w:sz w:val="28"/>
        </w:rPr>
        <w:t>
      бюджеттік кредиттер - 109 053 мың теңге;</w:t>
      </w:r>
      <w:r>
        <w:br/>
      </w:r>
      <w:r>
        <w:rPr>
          <w:rFonts w:ascii="Times New Roman"/>
          <w:b w:val="false"/>
          <w:i w:val="false"/>
          <w:color w:val="000000"/>
          <w:sz w:val="28"/>
        </w:rPr>
        <w:t>
      бюджеттік кредиттерді өтеу - 11 930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74 613 мың теңге, оның ішінде:</w:t>
      </w:r>
      <w:r>
        <w:br/>
      </w:r>
      <w:r>
        <w:rPr>
          <w:rFonts w:ascii="Times New Roman"/>
          <w:b w:val="false"/>
          <w:i w:val="false"/>
          <w:color w:val="000000"/>
          <w:sz w:val="28"/>
        </w:rPr>
        <w:t>
      қаржы активтерін сатып алу – 74 613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(- 806 911)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806 911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ХVІ сессиясының төрағасы             Ш. Ерімбетов</w:t>
      </w:r>
    </w:p>
    <w:p>
      <w:pPr>
        <w:spacing w:after="0"/>
        <w:ind w:left="0"/>
        <w:jc w:val="both"/>
      </w:pPr>
      <w:r>
        <w:rPr>
          <w:rFonts w:ascii="Times New Roman"/>
          <w:b w:val="false"/>
          <w:i/>
          <w:color w:val="000000"/>
          <w:sz w:val="28"/>
        </w:rPr>
        <w:t>      Аудандық мәслихаттың хатшысы             Б. Маншарипов</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2013 жылғы 15 мамырдағы</w:t>
      </w:r>
      <w:r>
        <w:br/>
      </w:r>
      <w:r>
        <w:rPr>
          <w:rFonts w:ascii="Times New Roman"/>
          <w:b w:val="false"/>
          <w:i w:val="false"/>
          <w:color w:val="000000"/>
          <w:sz w:val="28"/>
        </w:rPr>
        <w:t>
кезектен тыс XVI сессиясының</w:t>
      </w:r>
      <w:r>
        <w:br/>
      </w:r>
      <w:r>
        <w:rPr>
          <w:rFonts w:ascii="Times New Roman"/>
          <w:b w:val="false"/>
          <w:i w:val="false"/>
          <w:color w:val="000000"/>
          <w:sz w:val="28"/>
        </w:rPr>
        <w:t>
       N 125 шешіміне 1-қосымша</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w:t>
      </w:r>
      <w:r>
        <w:br/>
      </w:r>
      <w:r>
        <w:rPr>
          <w:rFonts w:ascii="Times New Roman"/>
          <w:b w:val="false"/>
          <w:i w:val="false"/>
          <w:color w:val="000000"/>
          <w:sz w:val="28"/>
        </w:rPr>
        <w:t>
      N 96 шешіміне 1-қосымша</w:t>
      </w:r>
    </w:p>
    <w:bookmarkStart w:name="z6"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753"/>
        <w:gridCol w:w="673"/>
        <w:gridCol w:w="713"/>
        <w:gridCol w:w="7013"/>
        <w:gridCol w:w="1713"/>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5152644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2149499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160038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144467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1814372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1789081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1788386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29089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21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7787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7569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1079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1079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2994279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2994279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2994279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914201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387253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Бағдарламалардың әкiмшiсi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5787819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448716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385717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19994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91010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274713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224092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23183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23183
</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21736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21736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9035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3424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3424
</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3424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2957296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361792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50758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311034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311034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309310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2235001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3154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2231847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2126065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1975642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360503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293146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67357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316043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274268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274268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6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41775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41775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762937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143792
</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117432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26360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392078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4825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387253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387253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227067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208008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19059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591348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159976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28035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117422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14519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274307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45404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228903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69198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44619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24579
</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87867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22600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28275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36992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110628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51466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28604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22862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15685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15685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36158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36158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14197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21961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464469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460269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460269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334619</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64281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52813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32992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7688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12133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97123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жасалатын операциялар бойынша сальдо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74613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74613</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-806911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806911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709788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709788</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709788</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