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caa3" w14:textId="a4bca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аудандық мәслихаттың 2012 жылғы 20 желтоқсандағы кезекті XII сессиясының N 96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2013 жылғы 9 желтоқсандағы N 182 шешімі. Қызылорда облысының Әділет департаментінде 2013 жылғы 12 желтоқсанда N 4557 тіркелді. Шешімнің қабылдау мерзімінің өтуіне байланысты қолдану тоқтатылды (Қызылорда облысы Сырдария аудандық мәслихатының 2014 жылғы 27 қаңтардағы N 03-11/15 хатымен)</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Сырдария аудандық мәслихатының 27.01.2014 N 03-11/15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кодексi" Қазақстан Республикасының 2008 жылғы 4 желтоқсандағы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Сырдария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аудандық мәслихаттың 2012 жылғы 20 желтоқсандағы кезекті ХІІ сессиясының </w:t>
      </w:r>
      <w:r>
        <w:rPr>
          <w:rFonts w:ascii="Times New Roman"/>
          <w:b w:val="false"/>
          <w:i w:val="false"/>
          <w:color w:val="000000"/>
          <w:sz w:val="28"/>
        </w:rPr>
        <w:t>N 96 шешіміне</w:t>
      </w:r>
      <w:r>
        <w:rPr>
          <w:rFonts w:ascii="Times New Roman"/>
          <w:b w:val="false"/>
          <w:i w:val="false"/>
          <w:color w:val="000000"/>
          <w:sz w:val="28"/>
        </w:rPr>
        <w:t xml:space="preserve"> (нормативтік құқықтық актілерді мемлекеттік Тіркеу тізілімінде 2013 жылғы 08 қаңтарда N 4381 болып тіркелген, 2013 жылғы 12 қаңтарда "Тіршілік тынысы" газетінің N 4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r>
        <w:br/>
      </w:r>
      <w:r>
        <w:rPr>
          <w:rFonts w:ascii="Times New Roman"/>
          <w:b w:val="false"/>
          <w:i w:val="false"/>
          <w:color w:val="000000"/>
          <w:sz w:val="28"/>
        </w:rPr>
        <w:t>
      "кірістер – 4 924 430 мың теңге, оның ішінде:</w:t>
      </w:r>
      <w:r>
        <w:br/>
      </w:r>
      <w:r>
        <w:rPr>
          <w:rFonts w:ascii="Times New Roman"/>
          <w:b w:val="false"/>
          <w:i w:val="false"/>
          <w:color w:val="000000"/>
          <w:sz w:val="28"/>
        </w:rPr>
        <w:t>
      салықтық түсімдер бойынша – 2 171 568 мың теңге;</w:t>
      </w:r>
      <w:r>
        <w:br/>
      </w:r>
      <w:r>
        <w:rPr>
          <w:rFonts w:ascii="Times New Roman"/>
          <w:b w:val="false"/>
          <w:i w:val="false"/>
          <w:color w:val="000000"/>
          <w:sz w:val="28"/>
        </w:rPr>
        <w:t>
      салықтық емес түсімдер бойынша – 36 013 мың теңге;</w:t>
      </w:r>
      <w:r>
        <w:br/>
      </w:r>
      <w:r>
        <w:rPr>
          <w:rFonts w:ascii="Times New Roman"/>
          <w:b w:val="false"/>
          <w:i w:val="false"/>
          <w:color w:val="000000"/>
          <w:sz w:val="28"/>
        </w:rPr>
        <w:t>
      негізгі капиталды сатудан түсетін түсімдер бойынша – 11 707 мың теңге;</w:t>
      </w:r>
      <w:r>
        <w:br/>
      </w:r>
      <w:r>
        <w:rPr>
          <w:rFonts w:ascii="Times New Roman"/>
          <w:b w:val="false"/>
          <w:i w:val="false"/>
          <w:color w:val="000000"/>
          <w:sz w:val="28"/>
        </w:rPr>
        <w:t>
      трансферттер түсімдері бойынша – 2 705 142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2) тармақшасы келесі редакцияда жазылсын:</w:t>
      </w:r>
      <w:r>
        <w:br/>
      </w:r>
      <w:r>
        <w:rPr>
          <w:rFonts w:ascii="Times New Roman"/>
          <w:b w:val="false"/>
          <w:i w:val="false"/>
          <w:color w:val="000000"/>
          <w:sz w:val="28"/>
        </w:rPr>
        <w:t>
      "шығындар – 5 922 720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3) тармақшасы келесі редакцияда жазылсын:</w:t>
      </w:r>
      <w:r>
        <w:br/>
      </w:r>
      <w:r>
        <w:rPr>
          <w:rFonts w:ascii="Times New Roman"/>
          <w:b w:val="false"/>
          <w:i w:val="false"/>
          <w:color w:val="000000"/>
          <w:sz w:val="28"/>
        </w:rPr>
        <w:t>
      "таза бюджеттік кредит беру – 97 123 мың теңге";</w:t>
      </w:r>
      <w:r>
        <w:br/>
      </w:r>
      <w:r>
        <w:rPr>
          <w:rFonts w:ascii="Times New Roman"/>
          <w:b w:val="false"/>
          <w:i w:val="false"/>
          <w:color w:val="000000"/>
          <w:sz w:val="28"/>
        </w:rPr>
        <w:t>
      бюджеттік кредиттер - 109 053 мың теңге;</w:t>
      </w:r>
      <w:r>
        <w:br/>
      </w:r>
      <w:r>
        <w:rPr>
          <w:rFonts w:ascii="Times New Roman"/>
          <w:b w:val="false"/>
          <w:i w:val="false"/>
          <w:color w:val="000000"/>
          <w:sz w:val="28"/>
        </w:rPr>
        <w:t>
      бюджеттік кредиттерді өтеу - 11 930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4) тармақшасы келесі редакцияда жазылсын:</w:t>
      </w:r>
      <w:r>
        <w:br/>
      </w:r>
      <w:r>
        <w:rPr>
          <w:rFonts w:ascii="Times New Roman"/>
          <w:b w:val="false"/>
          <w:i w:val="false"/>
          <w:color w:val="000000"/>
          <w:sz w:val="28"/>
        </w:rPr>
        <w:t>
      "қаржы активтерімен жасалатын операциялар бойынша сальдо – 98 713 мың теңге, оның ішінде:</w:t>
      </w:r>
      <w:r>
        <w:br/>
      </w:r>
      <w:r>
        <w:rPr>
          <w:rFonts w:ascii="Times New Roman"/>
          <w:b w:val="false"/>
          <w:i w:val="false"/>
          <w:color w:val="000000"/>
          <w:sz w:val="28"/>
        </w:rPr>
        <w:t>
      қаржы активтерін сатып алу – 98 713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5) тармақшасы келесі редакцияда жазылсын:</w:t>
      </w:r>
      <w:r>
        <w:br/>
      </w:r>
      <w:r>
        <w:rPr>
          <w:rFonts w:ascii="Times New Roman"/>
          <w:b w:val="false"/>
          <w:i w:val="false"/>
          <w:color w:val="000000"/>
          <w:sz w:val="28"/>
        </w:rPr>
        <w:t>
      "бюджет тапшылығы (профициті) – (- 1 194 126)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6) тармақшасы келесі редакцияда жазылсын:</w:t>
      </w:r>
      <w:r>
        <w:br/>
      </w:r>
      <w:r>
        <w:rPr>
          <w:rFonts w:ascii="Times New Roman"/>
          <w:b w:val="false"/>
          <w:i w:val="false"/>
          <w:color w:val="000000"/>
          <w:sz w:val="28"/>
        </w:rPr>
        <w:t>
      "бюджет тапшылығын қаржыландыру (профицитін пайдалану) –1 194 126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оның алғаш ресми жарияланған күнінен бастап қолданысқа енгізіледі және 2013 жылғы 1 қаңтардан бастап пайда болған қатынастарға таралады.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кезектен тыс ХХІV</w:t>
      </w:r>
      <w:r>
        <w:br/>
      </w:r>
      <w:r>
        <w:rPr>
          <w:rFonts w:ascii="Times New Roman"/>
          <w:b w:val="false"/>
          <w:i w:val="false"/>
          <w:color w:val="000000"/>
          <w:sz w:val="28"/>
        </w:rPr>
        <w:t>
</w:t>
      </w:r>
      <w:r>
        <w:rPr>
          <w:rFonts w:ascii="Times New Roman"/>
          <w:b w:val="false"/>
          <w:i/>
          <w:color w:val="000000"/>
          <w:sz w:val="28"/>
        </w:rPr>
        <w:t>      сессиясының төрағасы                        М. Бисенов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 Маншарипов</w:t>
      </w:r>
    </w:p>
    <w:p>
      <w:pPr>
        <w:spacing w:after="0"/>
        <w:ind w:left="0"/>
        <w:jc w:val="both"/>
      </w:pPr>
      <w:r>
        <w:rPr>
          <w:rFonts w:ascii="Times New Roman"/>
          <w:b w:val="false"/>
          <w:i w:val="false"/>
          <w:color w:val="000000"/>
          <w:sz w:val="28"/>
        </w:rPr>
        <w:t>      Сырдария аудандық мәслихаттың</w:t>
      </w:r>
      <w:r>
        <w:br/>
      </w:r>
      <w:r>
        <w:rPr>
          <w:rFonts w:ascii="Times New Roman"/>
          <w:b w:val="false"/>
          <w:i w:val="false"/>
          <w:color w:val="000000"/>
          <w:sz w:val="28"/>
        </w:rPr>
        <w:t>
2013 жылғы 09 желтоқсандағы</w:t>
      </w:r>
      <w:r>
        <w:br/>
      </w:r>
      <w:r>
        <w:rPr>
          <w:rFonts w:ascii="Times New Roman"/>
          <w:b w:val="false"/>
          <w:i w:val="false"/>
          <w:color w:val="000000"/>
          <w:sz w:val="28"/>
        </w:rPr>
        <w:t>
кезектен тыс ХХІV сессиясының N 182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Сырдария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кезекті ХІІ сессиясының N 96 шешіміне</w:t>
      </w:r>
      <w:r>
        <w:br/>
      </w:r>
      <w:r>
        <w:rPr>
          <w:rFonts w:ascii="Times New Roman"/>
          <w:b w:val="false"/>
          <w:i w:val="false"/>
          <w:color w:val="000000"/>
          <w:sz w:val="28"/>
        </w:rPr>
        <w:t>
1-қосымша</w:t>
      </w:r>
    </w:p>
    <w:bookmarkStart w:name="z6" w:id="1"/>
    <w:p>
      <w:pPr>
        <w:spacing w:after="0"/>
        <w:ind w:left="0"/>
        <w:jc w:val="left"/>
      </w:pPr>
      <w:r>
        <w:rPr>
          <w:rFonts w:ascii="Times New Roman"/>
          <w:b/>
          <w:i w:val="false"/>
          <w:color w:val="000000"/>
        </w:rPr>
        <w:t xml:space="preserve">        
2013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69"/>
        <w:gridCol w:w="874"/>
        <w:gridCol w:w="731"/>
        <w:gridCol w:w="731"/>
        <w:gridCol w:w="7669"/>
        <w:gridCol w:w="1798"/>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сыныбы</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КІРІСТЕР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4924430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2171568</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160038</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160038</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147545</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12493</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144467</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144467</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144467</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1833921</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1808992</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1808297</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4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6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20454</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18271</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6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 көрсетуге салынатын iшкi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29420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r>
      <w:tr>
        <w:trPr>
          <w:trHeight w:val="8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24168</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24168</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7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7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24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1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3702</w:t>
            </w:r>
          </w:p>
        </w:tc>
      </w:tr>
      <w:tr>
        <w:trPr>
          <w:trHeight w:val="4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r>
      <w:tr>
        <w:trPr>
          <w:trHeight w:val="27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r>
      <w:tr>
        <w:trPr>
          <w:trHeight w:val="13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21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1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36013</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3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35978</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35978</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35978</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11707</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11707</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2705142</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2705142</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2705142</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626670</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385647</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1692825</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Бағдарламалардың әкiмшiсi</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5922720</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501204</w:t>
            </w:r>
          </w:p>
        </w:tc>
      </w:tr>
      <w:tr>
        <w:trPr>
          <w:trHeight w:val="6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421264</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21564</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20429</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90613</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83506</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309087</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251523</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244258</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52996</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52996</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18080</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18080</w:t>
            </w:r>
          </w:p>
        </w:tc>
      </w:tr>
      <w:tr>
        <w:trPr>
          <w:trHeight w:val="10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бюджеттің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16397</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22017</w:t>
            </w:r>
          </w:p>
        </w:tc>
      </w:tr>
      <w:tr>
        <w:trPr>
          <w:trHeight w:val="6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22017</w:t>
            </w:r>
          </w:p>
        </w:tc>
      </w:tr>
      <w:tr>
        <w:trPr>
          <w:trHeight w:val="10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21974</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мемлекеттік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39843</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39843</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39843</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6535</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5781</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5781</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754</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754</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7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2761</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және қауіпсіздік саласындағы басқа да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2761</w:t>
            </w:r>
          </w:p>
        </w:tc>
      </w:tr>
      <w:tr>
        <w:trPr>
          <w:trHeight w:val="7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2761</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2953837</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тәрбиелеу және окыту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367057</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51222</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51222</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51222</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315835</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315835</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308022</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2173727</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3086</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2170641</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2055460</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105274</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1950186</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115181</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саласындағы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413053</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296005</w:t>
            </w:r>
          </w:p>
        </w:tc>
      </w:tr>
      <w:tr>
        <w:trPr>
          <w:trHeight w:val="6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22808</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24266</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9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w:t>
            </w:r>
          </w:p>
        </w:tc>
      </w:tr>
      <w:tr>
        <w:trPr>
          <w:trHeight w:val="6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r>
      <w:tr>
        <w:trPr>
          <w:trHeight w:val="7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225314</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213023</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117048</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117048</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117048</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236620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200979</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200979</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53341</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53341</w:t>
            </w:r>
          </w:p>
        </w:tc>
      </w:tr>
      <w:tr>
        <w:trPr>
          <w:trHeight w:val="13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16982</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қөмек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11665</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27959</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21972</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w:t>
            </w:r>
          </w:p>
        </w:tc>
      </w:tr>
      <w:tr>
        <w:trPr>
          <w:trHeight w:val="9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35472</w:t>
            </w:r>
          </w:p>
        </w:tc>
      </w:tr>
      <w:tr>
        <w:trPr>
          <w:trHeight w:val="10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21629</w:t>
            </w:r>
          </w:p>
        </w:tc>
      </w:tr>
      <w:tr>
        <w:trPr>
          <w:trHeight w:val="6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35641</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35641</w:t>
            </w:r>
          </w:p>
        </w:tc>
      </w:tr>
      <w:tr>
        <w:trPr>
          <w:trHeight w:val="9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31124</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784750</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18091</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r>
      <w:tr>
        <w:trPr>
          <w:trHeight w:val="7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5563</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7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12498</w:t>
            </w:r>
          </w:p>
        </w:tc>
      </w:tr>
      <w:tr>
        <w:trPr>
          <w:trHeight w:val="6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w:t>
            </w:r>
          </w:p>
        </w:tc>
      </w:tr>
      <w:tr>
        <w:trPr>
          <w:trHeight w:val="6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501691</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95346</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17530</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77816</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77816</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406345</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399848</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332358</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264968</w:t>
            </w:r>
          </w:p>
        </w:tc>
      </w:tr>
      <w:tr>
        <w:trPr>
          <w:trHeight w:val="6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252038</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50368</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13943</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187727</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12930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628231</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174141</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28999</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 - демалыс жұмыстарын қолдау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28999</w:t>
            </w:r>
          </w:p>
        </w:tc>
      </w:tr>
      <w:tr>
        <w:trPr>
          <w:trHeight w:val="6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130814</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130814</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14328</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14328</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14328</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271423</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55203</w:t>
            </w:r>
          </w:p>
        </w:tc>
      </w:tr>
      <w:tr>
        <w:trPr>
          <w:trHeight w:val="6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p>
        </w:tc>
      </w:tr>
      <w:tr>
        <w:trPr>
          <w:trHeight w:val="10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45174</w:t>
            </w:r>
          </w:p>
        </w:tc>
      </w:tr>
      <w:tr>
        <w:trPr>
          <w:trHeight w:val="4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216220</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216220</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216220</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70500</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43521</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42437</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r>
        <w:trPr>
          <w:trHeight w:val="4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26979</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12979</w:t>
            </w:r>
          </w:p>
        </w:tc>
      </w:tr>
      <w:tr>
        <w:trPr>
          <w:trHeight w:val="6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112167</w:t>
            </w:r>
          </w:p>
        </w:tc>
      </w:tr>
      <w:tr>
        <w:trPr>
          <w:trHeight w:val="6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53263</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40280</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28675</w:t>
            </w:r>
          </w:p>
        </w:tc>
      </w:tr>
      <w:tr>
        <w:trPr>
          <w:trHeight w:val="9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28164</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30229</w:t>
            </w:r>
          </w:p>
        </w:tc>
      </w:tr>
      <w:tr>
        <w:trPr>
          <w:trHeight w:val="6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18862</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11367</w:t>
            </w:r>
          </w:p>
        </w:tc>
      </w:tr>
      <w:tr>
        <w:trPr>
          <w:trHeight w:val="9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150479</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87371</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32340</w:t>
            </w:r>
          </w:p>
        </w:tc>
      </w:tr>
      <w:tr>
        <w:trPr>
          <w:trHeight w:val="6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19096</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18578</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13244</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13244</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36002</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36002</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19029</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w:t>
            </w:r>
          </w:p>
        </w:tc>
      </w:tr>
      <w:tr>
        <w:trPr>
          <w:trHeight w:val="6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19674</w:t>
            </w:r>
          </w:p>
        </w:tc>
      </w:tr>
      <w:tr>
        <w:trPr>
          <w:trHeight w:val="6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19674</w:t>
            </w:r>
          </w:p>
        </w:tc>
      </w:tr>
      <w:tr>
        <w:trPr>
          <w:trHeight w:val="6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17335</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43434</w:t>
            </w:r>
          </w:p>
        </w:tc>
      </w:tr>
      <w:tr>
        <w:trPr>
          <w:trHeight w:val="4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43434</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43434</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43434</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43577</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43577</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21056</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20906</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22521</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w:t>
            </w:r>
          </w:p>
        </w:tc>
      </w:tr>
      <w:tr>
        <w:trPr>
          <w:trHeight w:val="6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 және елді мекендердің бас жоспарлары схемаларын әзірлеу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510990</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507240</w:t>
            </w:r>
          </w:p>
        </w:tc>
      </w:tr>
      <w:tr>
        <w:trPr>
          <w:trHeight w:val="8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507240</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35525</w:t>
            </w:r>
          </w:p>
        </w:tc>
      </w:tr>
      <w:tr>
        <w:trPr>
          <w:trHeight w:val="4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35525</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378886</w:t>
            </w:r>
          </w:p>
        </w:tc>
      </w:tr>
      <w:tr>
        <w:trPr>
          <w:trHeight w:val="8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92829</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92829</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3750</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3750</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80246</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11468</w:t>
            </w:r>
          </w:p>
        </w:tc>
      </w:tr>
      <w:tr>
        <w:trPr>
          <w:trHeight w:val="7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кәсіпкерлік, өнеркәсіп және туризм бөлімі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11468</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w:t>
            </w:r>
          </w:p>
        </w:tc>
      </w:tr>
      <w:tr>
        <w:trPr>
          <w:trHeight w:val="4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68778</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26933</w:t>
            </w:r>
          </w:p>
        </w:tc>
      </w:tr>
      <w:tr>
        <w:trPr>
          <w:trHeight w:val="7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асыру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26933</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26933</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25838</w:t>
            </w:r>
          </w:p>
        </w:tc>
      </w:tr>
      <w:tr>
        <w:trPr>
          <w:trHeight w:val="6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25838</w:t>
            </w:r>
          </w:p>
        </w:tc>
      </w:tr>
      <w:tr>
        <w:trPr>
          <w:trHeight w:val="12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0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18538</w:t>
            </w:r>
          </w:p>
        </w:tc>
      </w:tr>
      <w:tr>
        <w:trPr>
          <w:trHeight w:val="9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16007</w:t>
            </w:r>
          </w:p>
        </w:tc>
      </w:tr>
      <w:tr>
        <w:trPr>
          <w:trHeight w:val="10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r>
      <w:tr>
        <w:trPr>
          <w:trHeight w:val="9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23463</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23463</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23463</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19368</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сай пайдаланылмаған нысаналы трансферттерді қайтару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3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Таза бюджеттік кредиттеу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97123</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109053</w:t>
            </w:r>
          </w:p>
        </w:tc>
      </w:tr>
      <w:tr>
        <w:trPr>
          <w:trHeight w:val="11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109053</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109053</w:t>
            </w:r>
          </w:p>
        </w:tc>
      </w:tr>
      <w:tr>
        <w:trPr>
          <w:trHeight w:val="9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11930</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6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Қаржы активтерімен операциялар бойынша сальдо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98713</w:t>
            </w:r>
          </w:p>
        </w:tc>
      </w:tr>
      <w:tr>
        <w:trPr>
          <w:trHeight w:val="8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сатып алу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98713</w:t>
            </w:r>
          </w:p>
        </w:tc>
      </w:tr>
      <w:tr>
        <w:trPr>
          <w:trHeight w:val="9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98713</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98713</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Бюджет тапшылығы (профициті)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-1194126</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Бюджет тапшылығын қаржыландыру (профицитін пайдалану)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1194126</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109053</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4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11930</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11930</w:t>
            </w:r>
          </w:p>
        </w:tc>
      </w:tr>
      <w:tr>
        <w:trPr>
          <w:trHeight w:val="6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1097003</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1097003</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1097003</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1097003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