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4ec80" w14:textId="be4ec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2013 жылғы 14 қаңтардағы N 7 қаулысы. Маңғыстау облысының Әділет департаментінде 2013 жылғы 24 қаңтарда N 2209 тіркелді. Күші жойылды - Маңғыстау облысы әкімдігінің 2013 жылғы 15 тамыздағы № 244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Ескерту. Күші жойылды - Маңғыстау облысы әкімдігінің 15.08.2013 № 244 қаулысымен.</w:t>
      </w:r>
    </w:p>
    <w:bookmarkStart w:name="z1" w:id="0"/>
    <w:p>
      <w:pPr>
        <w:spacing w:after="0"/>
        <w:ind w:left="0"/>
        <w:jc w:val="both"/>
      </w:pPr>
      <w:r>
        <w:rPr>
          <w:rFonts w:ascii="Times New Roman"/>
          <w:b w:val="false"/>
          <w:i w:val="false"/>
          <w:color w:val="000000"/>
          <w:sz w:val="28"/>
        </w:rPr>
        <w:t>      
«Ақпараттандыру туралы» Қазақстан Республикасының 2007 жылғы 11 қаңтардағы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1.Қоса беріліп отырған «Мемлекеттiк тұрғын үй қорынан тұрғын үйге немесе жеке тұрғын үй қорынан жергiлiктi атқарушы орган жалдаған тұрғын үйге мұқтаж азаматтарды есепке қою және олардың кезегi»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
      2. «Маңғыстау облысының энергетика және тұрғын үй - коммуналдық шаруашылық басқармасы» мемлекеттік мекемесі осы қаулының әділет органдарында мемлекеттік тіркелуін, оның бұқаралық ақпарат құралдарында ресми жариялануын және Маңғыстау облысы әкімдігінің интернет - ресурсында орналасуын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3.Осы қаулының орындалуын бақылау облыс әкімінің бірінші орынбасары С.Т. Алдашевқа жүктелсін. </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 әкімі                              Б. Мұхаметжанов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br/>
      </w:r>
      <w:r>
        <w:br/>
      </w: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міндетін атқарушы </w:t>
      </w:r>
      <w:r>
        <w:br/>
      </w:r>
      <w:r>
        <w:rPr>
          <w:rFonts w:ascii="Times New Roman"/>
          <w:b w:val="false"/>
          <w:i w:val="false"/>
          <w:color w:val="000000"/>
          <w:sz w:val="28"/>
        </w:rPr>
        <w:t xml:space="preserve">
      Р.Скляр </w:t>
      </w:r>
      <w:r>
        <w:br/>
      </w:r>
      <w:r>
        <w:rPr>
          <w:rFonts w:ascii="Times New Roman"/>
          <w:b w:val="false"/>
          <w:i w:val="false"/>
          <w:color w:val="000000"/>
          <w:sz w:val="28"/>
        </w:rPr>
        <w:t xml:space="preserve">
      14 қаңтар 2013 жыл </w:t>
      </w:r>
      <w:r>
        <w:br/>
      </w:r>
      <w:r>
        <w:rPr>
          <w:rFonts w:ascii="Times New Roman"/>
          <w:b w:val="false"/>
          <w:i w:val="false"/>
          <w:color w:val="000000"/>
          <w:sz w:val="28"/>
        </w:rPr>
        <w:t>
 </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2013 жылғы 14 қаңтардағы № 7</w:t>
      </w:r>
      <w:r>
        <w:br/>
      </w:r>
      <w:r>
        <w:rPr>
          <w:rFonts w:ascii="Times New Roman"/>
          <w:b w:val="false"/>
          <w:i w:val="false"/>
          <w:color w:val="000000"/>
          <w:sz w:val="28"/>
        </w:rPr>
        <w:t>
қаулысымен бекітілген</w:t>
      </w:r>
    </w:p>
    <w:bookmarkEnd w:id="1"/>
    <w:bookmarkStart w:name="z7" w:id="2"/>
    <w:p>
      <w:pPr>
        <w:spacing w:after="0"/>
        <w:ind w:left="0"/>
        <w:jc w:val="left"/>
      </w:pPr>
      <w:r>
        <w:rPr>
          <w:rFonts w:ascii="Times New Roman"/>
          <w:b/>
          <w:i w:val="false"/>
          <w:color w:val="000000"/>
        </w:rPr>
        <w:t xml:space="preserve">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регламенті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xml:space="preserve">
      1.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қызметі (бұдан әрі-қызмет) Маңғыстау облысының тұрғын үй - коммуналдық шаруашылығы, жолаушылар көлігі және автомобиль жолдары бөлімдері (бұдан әрі-қызмет көрсетуші), сонымен бірге халыққа қызмет көрсету орталықтары (бұдан әрі-орталық) және үкіметтің www.e.gov.kz. электрондық веб-порталы арқылы көрсетіледі. </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Үкiметiнiң «Мемлекеттiк тұрғын үй қорынан тұрғын үйге немесе жеке тұрғын үй қорынан жергiлiктi атқарушы орган жалдаған тұрғын үйге мұқтаж азаматтарды есепке қою және олардың кезегi» мемлекеттiк қызмет стандартын бекiту туралы» 2010 жылдың 8 ақпанындағы </w:t>
      </w:r>
      <w:r>
        <w:rPr>
          <w:rFonts w:ascii="Times New Roman"/>
          <w:b w:val="false"/>
          <w:i w:val="false"/>
          <w:color w:val="000000"/>
          <w:sz w:val="28"/>
        </w:rPr>
        <w:t>№ 76</w:t>
      </w:r>
      <w:r>
        <w:rPr>
          <w:rFonts w:ascii="Times New Roman"/>
          <w:b w:val="false"/>
          <w:i w:val="false"/>
          <w:color w:val="000000"/>
          <w:sz w:val="28"/>
        </w:rPr>
        <w:t xml:space="preserve"> қаулысымен бекiтiлген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қызметтің Стандарты (бұдан әрі – Стандарт) негізінде көрсетіледі. </w:t>
      </w:r>
      <w:r>
        <w:br/>
      </w:r>
      <w:r>
        <w:rPr>
          <w:rFonts w:ascii="Times New Roman"/>
          <w:b w:val="false"/>
          <w:i w:val="false"/>
          <w:color w:val="000000"/>
          <w:sz w:val="28"/>
        </w:rPr>
        <w:t>
</w:t>
      </w:r>
      <w:r>
        <w:rPr>
          <w:rFonts w:ascii="Times New Roman"/>
          <w:b w:val="false"/>
          <w:i w:val="false"/>
          <w:color w:val="000000"/>
          <w:sz w:val="28"/>
        </w:rPr>
        <w:t xml:space="preserve">
      3. Қызметтің автоматтандырылу дәрежесі: ішінара автоматтандырылған. </w:t>
      </w:r>
      <w:r>
        <w:br/>
      </w:r>
      <w:r>
        <w:rPr>
          <w:rFonts w:ascii="Times New Roman"/>
          <w:b w:val="false"/>
          <w:i w:val="false"/>
          <w:color w:val="000000"/>
          <w:sz w:val="28"/>
        </w:rPr>
        <w:t>
</w:t>
      </w:r>
      <w:r>
        <w:rPr>
          <w:rFonts w:ascii="Times New Roman"/>
          <w:b w:val="false"/>
          <w:i w:val="false"/>
          <w:color w:val="000000"/>
          <w:sz w:val="28"/>
        </w:rPr>
        <w:t xml:space="preserve">
      4. Қызмет көрсетудің түрі: транзакциялық қызмет. </w:t>
      </w:r>
      <w:r>
        <w:br/>
      </w:r>
      <w:r>
        <w:rPr>
          <w:rFonts w:ascii="Times New Roman"/>
          <w:b w:val="false"/>
          <w:i w:val="false"/>
          <w:color w:val="000000"/>
          <w:sz w:val="28"/>
        </w:rPr>
        <w:t>
</w:t>
      </w:r>
      <w:r>
        <w:rPr>
          <w:rFonts w:ascii="Times New Roman"/>
          <w:b w:val="false"/>
          <w:i w:val="false"/>
          <w:color w:val="000000"/>
          <w:sz w:val="28"/>
        </w:rPr>
        <w:t xml:space="preserve">
      5. Осы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регламентінде (бұдан әрі - Регламент) пайдаланылатын ұғымдар мен қысқартулар: </w:t>
      </w:r>
      <w:r>
        <w:br/>
      </w:r>
      <w:r>
        <w:rPr>
          <w:rFonts w:ascii="Times New Roman"/>
          <w:b w:val="false"/>
          <w:i w:val="false"/>
          <w:color w:val="000000"/>
          <w:sz w:val="28"/>
        </w:rPr>
        <w:t>
</w:t>
      </w:r>
      <w:r>
        <w:rPr>
          <w:rFonts w:ascii="Times New Roman"/>
          <w:b w:val="false"/>
          <w:i w:val="false"/>
          <w:color w:val="000000"/>
          <w:sz w:val="28"/>
        </w:rPr>
        <w:t xml:space="preserve">
      1. жеке сәйкестендіру нөмiрi – жеке тұлға, оның iшiнде жеке дара кәсiпкерлiк түрiнде қызметін жүзеге асыратын жеке кәсiпкер үшін қалыптастырылатын бірегей нөмір (бұдан әрi - ЖСН); </w:t>
      </w:r>
      <w:r>
        <w:br/>
      </w:r>
      <w:r>
        <w:rPr>
          <w:rFonts w:ascii="Times New Roman"/>
          <w:b w:val="false"/>
          <w:i w:val="false"/>
          <w:color w:val="000000"/>
          <w:sz w:val="28"/>
        </w:rPr>
        <w:t>
</w:t>
      </w:r>
      <w:r>
        <w:rPr>
          <w:rFonts w:ascii="Times New Roman"/>
          <w:b w:val="false"/>
          <w:i w:val="false"/>
          <w:color w:val="000000"/>
          <w:sz w:val="28"/>
        </w:rPr>
        <w:t xml:space="preserve">
      2. тұтынушы – электрондық мемлекеттік қызмет көрсетілетін жеке тұлға; </w:t>
      </w:r>
      <w:r>
        <w:br/>
      </w:r>
      <w:r>
        <w:rPr>
          <w:rFonts w:ascii="Times New Roman"/>
          <w:b w:val="false"/>
          <w:i w:val="false"/>
          <w:color w:val="000000"/>
          <w:sz w:val="28"/>
        </w:rPr>
        <w:t>
</w:t>
      </w:r>
      <w:r>
        <w:rPr>
          <w:rFonts w:ascii="Times New Roman"/>
          <w:b w:val="false"/>
          <w:i w:val="false"/>
          <w:color w:val="000000"/>
          <w:sz w:val="28"/>
        </w:rPr>
        <w:t xml:space="preserve">
      3. транзакциялық қызмет – электрондық цифрлық қолтаңбаны қолданып, өзара ақпарат алмасуды талап ететін, пайдаланушыларға электрондық ақпараттық ресурстарды ұсыну жөніндегі қызмет; </w:t>
      </w:r>
      <w:r>
        <w:br/>
      </w:r>
      <w:r>
        <w:rPr>
          <w:rFonts w:ascii="Times New Roman"/>
          <w:b w:val="false"/>
          <w:i w:val="false"/>
          <w:color w:val="000000"/>
          <w:sz w:val="28"/>
        </w:rPr>
        <w:t>
</w:t>
      </w:r>
      <w:r>
        <w:rPr>
          <w:rFonts w:ascii="Times New Roman"/>
          <w:b w:val="false"/>
          <w:i w:val="false"/>
          <w:color w:val="000000"/>
          <w:sz w:val="28"/>
        </w:rPr>
        <w:t xml:space="preserve">
      4. «электрондық үкіметтің» веб - порталы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 болып табылатын ақпараттық жүйе (бұдан әрі -ЭҮП); </w:t>
      </w:r>
      <w:r>
        <w:br/>
      </w:r>
      <w:r>
        <w:rPr>
          <w:rFonts w:ascii="Times New Roman"/>
          <w:b w:val="false"/>
          <w:i w:val="false"/>
          <w:color w:val="000000"/>
          <w:sz w:val="28"/>
        </w:rPr>
        <w:t>
</w:t>
      </w:r>
      <w:r>
        <w:rPr>
          <w:rFonts w:ascii="Times New Roman"/>
          <w:b w:val="false"/>
          <w:i w:val="false"/>
          <w:color w:val="000000"/>
          <w:sz w:val="28"/>
        </w:rPr>
        <w:t xml:space="preserve">
      5. «электрондық үкіметтің» шлюзі – электрондық қызметі іске асыру шеңберінде «электрондық үкіметтің» ақпараттық жүйелерін интеграциялауға арналған ақпараттық жүйе (бұдан әрі - ЭҮШ); </w:t>
      </w:r>
      <w:r>
        <w:br/>
      </w:r>
      <w:r>
        <w:rPr>
          <w:rFonts w:ascii="Times New Roman"/>
          <w:b w:val="false"/>
          <w:i w:val="false"/>
          <w:color w:val="000000"/>
          <w:sz w:val="28"/>
        </w:rPr>
        <w:t>
</w:t>
      </w:r>
      <w:r>
        <w:rPr>
          <w:rFonts w:ascii="Times New Roman"/>
          <w:b w:val="false"/>
          <w:i w:val="false"/>
          <w:color w:val="000000"/>
          <w:sz w:val="28"/>
        </w:rPr>
        <w:t xml:space="preserve">
      6. электрондық цифрлық қолтаңба - электрондық цифрлық қолтаңбаның құралдарымен құрылған және электрондық құжаттың дұрыстығын, оның тиесілілігін және мазмұнның тұрақтылығын растайтын электрондық цифрлық таңбалардың жиынтығы (бұдан әрі - ЭЦҚ); </w:t>
      </w:r>
      <w:r>
        <w:br/>
      </w:r>
      <w:r>
        <w:rPr>
          <w:rFonts w:ascii="Times New Roman"/>
          <w:b w:val="false"/>
          <w:i w:val="false"/>
          <w:color w:val="000000"/>
          <w:sz w:val="28"/>
        </w:rPr>
        <w:t>
</w:t>
      </w:r>
      <w:r>
        <w:rPr>
          <w:rFonts w:ascii="Times New Roman"/>
          <w:b w:val="false"/>
          <w:i w:val="false"/>
          <w:color w:val="000000"/>
          <w:sz w:val="28"/>
        </w:rPr>
        <w:t xml:space="preserve">
      7. электрондық құжат – ақпарат электрондық-цифрлық нысанда берілген және электрондық цифрлық қолтаңба арқылы куәландырылған құжат; </w:t>
      </w:r>
      <w:r>
        <w:br/>
      </w:r>
      <w:r>
        <w:rPr>
          <w:rFonts w:ascii="Times New Roman"/>
          <w:b w:val="false"/>
          <w:i w:val="false"/>
          <w:color w:val="000000"/>
          <w:sz w:val="28"/>
        </w:rPr>
        <w:t>
</w:t>
      </w:r>
      <w:r>
        <w:rPr>
          <w:rFonts w:ascii="Times New Roman"/>
          <w:b w:val="false"/>
          <w:i w:val="false"/>
          <w:color w:val="000000"/>
          <w:sz w:val="28"/>
        </w:rPr>
        <w:t xml:space="preserve">
      8. электрондық мемлекеттік қызмет – ақпараттық технологияларды пайдаланумен электрондық нысанда көрсетілетін мемлекеттік қызмет; </w:t>
      </w:r>
      <w:r>
        <w:br/>
      </w:r>
      <w:r>
        <w:rPr>
          <w:rFonts w:ascii="Times New Roman"/>
          <w:b w:val="false"/>
          <w:i w:val="false"/>
          <w:color w:val="000000"/>
          <w:sz w:val="28"/>
        </w:rPr>
        <w:t>
</w:t>
      </w:r>
      <w:r>
        <w:rPr>
          <w:rFonts w:ascii="Times New Roman"/>
          <w:b w:val="false"/>
          <w:i w:val="false"/>
          <w:color w:val="000000"/>
          <w:sz w:val="28"/>
        </w:rPr>
        <w:t xml:space="preserve">
      9.ақпараттық жүйе – ақпараттық-бағдарламалық кешенді қолдана отырып, ақпаратты сақтауға, өңдеуге, іздестіруге, таратуға, беруге және ұсынуға арналған жүйе (бұдан әрі - АЖ); </w:t>
      </w:r>
      <w:r>
        <w:br/>
      </w:r>
      <w:r>
        <w:rPr>
          <w:rFonts w:ascii="Times New Roman"/>
          <w:b w:val="false"/>
          <w:i w:val="false"/>
          <w:color w:val="000000"/>
          <w:sz w:val="28"/>
        </w:rPr>
        <w:t>
</w:t>
      </w:r>
      <w:r>
        <w:rPr>
          <w:rFonts w:ascii="Times New Roman"/>
          <w:b w:val="false"/>
          <w:i w:val="false"/>
          <w:color w:val="000000"/>
          <w:sz w:val="28"/>
        </w:rPr>
        <w:t xml:space="preserve">
      10) «Жеке тұлғалар» мемлекеттік деректер базасы – Қазақстан Республикасында жеке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жеке сәйкестендіру нөмірлері тізілімін құруға арналған ақпараттық жүйе (бұдан әрі – ЖТ МДБ); </w:t>
      </w:r>
      <w:r>
        <w:br/>
      </w:r>
      <w:r>
        <w:rPr>
          <w:rFonts w:ascii="Times New Roman"/>
          <w:b w:val="false"/>
          <w:i w:val="false"/>
          <w:color w:val="000000"/>
          <w:sz w:val="28"/>
        </w:rPr>
        <w:t>
</w:t>
      </w:r>
      <w:r>
        <w:rPr>
          <w:rFonts w:ascii="Times New Roman"/>
          <w:b w:val="false"/>
          <w:i w:val="false"/>
          <w:color w:val="000000"/>
          <w:sz w:val="28"/>
        </w:rPr>
        <w:t xml:space="preserve">
      11) пайдаланушы – қажетті электронды ақпараттық ресурсты алуға және оны пайдалануға ақпараттық жүйеге жүгінуші субъект (тұтынушы, қызмет көрсетуші); </w:t>
      </w:r>
      <w:r>
        <w:br/>
      </w:r>
      <w:r>
        <w:rPr>
          <w:rFonts w:ascii="Times New Roman"/>
          <w:b w:val="false"/>
          <w:i w:val="false"/>
          <w:color w:val="000000"/>
          <w:sz w:val="28"/>
        </w:rPr>
        <w:t>
</w:t>
      </w:r>
      <w:r>
        <w:rPr>
          <w:rFonts w:ascii="Times New Roman"/>
          <w:b w:val="false"/>
          <w:i w:val="false"/>
          <w:color w:val="000000"/>
          <w:sz w:val="28"/>
        </w:rPr>
        <w:t xml:space="preserve">
      12) «электрондық үкімет» өңірлік шлюзі – электрондық қызмет көрсету үдерісіне қатысушы жергілікті атқарушы органдардың, сыртқы ақпараттық жүйелерімен жергілікті атқарушы органдарының ішкі жүйелеріннің арасындағы өзара әрекеттесуін қамтамасыз ететін ақпараттық жүйе (бұдан әрі – ЭҮАШ); </w:t>
      </w:r>
      <w:r>
        <w:br/>
      </w:r>
      <w:r>
        <w:rPr>
          <w:rFonts w:ascii="Times New Roman"/>
          <w:b w:val="false"/>
          <w:i w:val="false"/>
          <w:color w:val="000000"/>
          <w:sz w:val="28"/>
        </w:rPr>
        <w:t>
</w:t>
      </w:r>
      <w:r>
        <w:rPr>
          <w:rFonts w:ascii="Times New Roman"/>
          <w:b w:val="false"/>
          <w:i w:val="false"/>
          <w:color w:val="000000"/>
          <w:sz w:val="28"/>
        </w:rPr>
        <w:t xml:space="preserve">
      13) құрылымдық - функционалдық бірліктер – қызмет көрсету үдерісіне қатысатын мекемелердің немесе басқа да ұйымдардың, мемлекеттік органдардың құрылымдық бөлімшелерінің тізімі (бұдан әрі – ҚФБ); </w:t>
      </w:r>
      <w:r>
        <w:br/>
      </w:r>
      <w:r>
        <w:rPr>
          <w:rFonts w:ascii="Times New Roman"/>
          <w:b w:val="false"/>
          <w:i w:val="false"/>
          <w:color w:val="000000"/>
          <w:sz w:val="28"/>
        </w:rPr>
        <w:t>
</w:t>
      </w:r>
      <w:r>
        <w:rPr>
          <w:rFonts w:ascii="Times New Roman"/>
          <w:b w:val="false"/>
          <w:i w:val="false"/>
          <w:color w:val="000000"/>
          <w:sz w:val="28"/>
        </w:rPr>
        <w:t xml:space="preserve">
      14) Қазақстан Республикасының халыққа қызмет көрсету орталықтарының ақпараттық жүйесі – Қазақстан Республикасының халыққа қызмет көрсету орталықтары, сондай-ақ тиісті министрліктер мен ведомстволар арқылы халыққа (жеке және заңды тұлғаларға) қызмет көрсетудің үдерісін автоматттандыруға арналған ақпараттық жүйе (бұдан әрі – ХҚКО АЖ); </w:t>
      </w:r>
      <w:r>
        <w:br/>
      </w:r>
      <w:r>
        <w:rPr>
          <w:rFonts w:ascii="Times New Roman"/>
          <w:b w:val="false"/>
          <w:i w:val="false"/>
          <w:color w:val="000000"/>
          <w:sz w:val="28"/>
        </w:rPr>
        <w:t>
</w:t>
      </w:r>
      <w:r>
        <w:rPr>
          <w:rFonts w:ascii="Times New Roman"/>
          <w:b w:val="false"/>
          <w:i w:val="false"/>
          <w:color w:val="000000"/>
          <w:sz w:val="28"/>
        </w:rPr>
        <w:t xml:space="preserve">
      15) бірыңғай нотариалдық ақпараттық жүйе – нотариалдық палаталар мен әділет органдарының қарым-қатынасын және нотариалдық қызметті автоматтандыруға арналған аппаратты-бағдарламалық кешен (бұдан әрі – БНАЖ); </w:t>
      </w:r>
      <w:r>
        <w:br/>
      </w:r>
      <w:r>
        <w:rPr>
          <w:rFonts w:ascii="Times New Roman"/>
          <w:b w:val="false"/>
          <w:i w:val="false"/>
          <w:color w:val="000000"/>
          <w:sz w:val="28"/>
        </w:rPr>
        <w:t>
</w:t>
      </w:r>
      <w:r>
        <w:rPr>
          <w:rFonts w:ascii="Times New Roman"/>
          <w:b w:val="false"/>
          <w:i w:val="false"/>
          <w:color w:val="000000"/>
          <w:sz w:val="28"/>
        </w:rPr>
        <w:t>
      16) АЖО – автоматтандырылған жұмыс орны.</w:t>
      </w:r>
    </w:p>
    <w:bookmarkEnd w:id="4"/>
    <w:bookmarkStart w:name="z30" w:id="5"/>
    <w:p>
      <w:pPr>
        <w:spacing w:after="0"/>
        <w:ind w:left="0"/>
        <w:jc w:val="left"/>
      </w:pPr>
      <w:r>
        <w:rPr>
          <w:rFonts w:ascii="Times New Roman"/>
          <w:b/>
          <w:i w:val="false"/>
          <w:color w:val="000000"/>
        </w:rPr>
        <w:t xml:space="preserve"> 
2. Электрондық мемлекеттік қызмет көрсету бойынша қызмет берушінің қызмет тәртібі</w:t>
      </w:r>
    </w:p>
    <w:bookmarkEnd w:id="5"/>
    <w:bookmarkStart w:name="z31" w:id="6"/>
    <w:p>
      <w:pPr>
        <w:spacing w:after="0"/>
        <w:ind w:left="0"/>
        <w:jc w:val="both"/>
      </w:pPr>
      <w:r>
        <w:rPr>
          <w:rFonts w:ascii="Times New Roman"/>
          <w:b w:val="false"/>
          <w:i w:val="false"/>
          <w:color w:val="000000"/>
          <w:sz w:val="28"/>
        </w:rPr>
        <w:t>
      6. Қызмет берушінің ЭҮП арқылы әрбір қадамдық әрекеттері мен шешімдері (қызметті көрсету кезіндегі функционалдық өзара әрекеттесудің № 1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xml:space="preserve">
      1) тұтынушы ЖСН және паролінің көмегімен ҮЭП-на тіркеуді жүргізеді (ҮЭП-да тіркелмеген пайдаланушылар үшін жүзеге асырылады); </w:t>
      </w:r>
      <w:r>
        <w:br/>
      </w:r>
      <w:r>
        <w:rPr>
          <w:rFonts w:ascii="Times New Roman"/>
          <w:b w:val="false"/>
          <w:i w:val="false"/>
          <w:color w:val="000000"/>
          <w:sz w:val="28"/>
        </w:rPr>
        <w:t>
</w:t>
      </w:r>
      <w:r>
        <w:rPr>
          <w:rFonts w:ascii="Times New Roman"/>
          <w:b w:val="false"/>
          <w:i w:val="false"/>
          <w:color w:val="000000"/>
          <w:sz w:val="28"/>
        </w:rPr>
        <w:t xml:space="preserve">
      2) 1 - үдеріс – қызметті алу үшін ҮЭП-на тұтынушының ЖСН және парольді енгізуі (авторлау үдерісі); </w:t>
      </w:r>
      <w:r>
        <w:br/>
      </w:r>
      <w:r>
        <w:rPr>
          <w:rFonts w:ascii="Times New Roman"/>
          <w:b w:val="false"/>
          <w:i w:val="false"/>
          <w:color w:val="000000"/>
          <w:sz w:val="28"/>
        </w:rPr>
        <w:t>
</w:t>
      </w:r>
      <w:r>
        <w:rPr>
          <w:rFonts w:ascii="Times New Roman"/>
          <w:b w:val="false"/>
          <w:i w:val="false"/>
          <w:color w:val="000000"/>
          <w:sz w:val="28"/>
        </w:rPr>
        <w:t xml:space="preserve">
      3) 1 - шарт – ҮЭП - да тіркелген тұтынушының мәліметінің түпнұсқасын ЖСН және пароль арқылы тексеру; </w:t>
      </w:r>
      <w:r>
        <w:br/>
      </w:r>
      <w:r>
        <w:rPr>
          <w:rFonts w:ascii="Times New Roman"/>
          <w:b w:val="false"/>
          <w:i w:val="false"/>
          <w:color w:val="000000"/>
          <w:sz w:val="28"/>
        </w:rPr>
        <w:t>
</w:t>
      </w:r>
      <w:r>
        <w:rPr>
          <w:rFonts w:ascii="Times New Roman"/>
          <w:b w:val="false"/>
          <w:i w:val="false"/>
          <w:color w:val="000000"/>
          <w:sz w:val="28"/>
        </w:rPr>
        <w:t xml:space="preserve">
      4) 2 - үдеріс – ҮЭП - да тұтынушының деректерінде бар бұзушылықтарға байланысты авторлаудан бас тарту туралы хабарламаны қалыптастыру; </w:t>
      </w:r>
      <w:r>
        <w:br/>
      </w:r>
      <w:r>
        <w:rPr>
          <w:rFonts w:ascii="Times New Roman"/>
          <w:b w:val="false"/>
          <w:i w:val="false"/>
          <w:color w:val="000000"/>
          <w:sz w:val="28"/>
        </w:rPr>
        <w:t>
</w:t>
      </w:r>
      <w:r>
        <w:rPr>
          <w:rFonts w:ascii="Times New Roman"/>
          <w:b w:val="false"/>
          <w:i w:val="false"/>
          <w:color w:val="000000"/>
          <w:sz w:val="28"/>
        </w:rPr>
        <w:t>
      5) 3 - үдеріс – тұтынушының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алушының нысанды толтыруы (деректерді енгізуі), сұрау салу нысанына қажетті электрондық түрдегі құжаттардың көшірмесін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көрсетілгендей қоса беру, сонымен қоса тұтынушының сұранысын қанағаттандыру (қол қою) үшін ЭЦҚ таңдауы; </w:t>
      </w:r>
      <w:r>
        <w:br/>
      </w:r>
      <w:r>
        <w:rPr>
          <w:rFonts w:ascii="Times New Roman"/>
          <w:b w:val="false"/>
          <w:i w:val="false"/>
          <w:color w:val="000000"/>
          <w:sz w:val="28"/>
        </w:rPr>
        <w:t>
</w:t>
      </w:r>
      <w:r>
        <w:rPr>
          <w:rFonts w:ascii="Times New Roman"/>
          <w:b w:val="false"/>
          <w:i w:val="false"/>
          <w:color w:val="000000"/>
          <w:sz w:val="28"/>
        </w:rPr>
        <w:t xml:space="preserve">
      6) 2 - шарт – ЭҮП-де ЭЦҚ тіркеу куәлігінің қолданылу мерзімін және қайтарып алынған (күші жойылған) тіркеу куәліктерінің тізімінде болмауын, сондай - ақ сәйкестендіру деректерінің сұрау салуда көрсетілген БСН мен ЭЦҚ тіркеу куәлігінде көрсетілген БСН арасындағы сәйкестікті тексеру; </w:t>
      </w:r>
      <w:r>
        <w:br/>
      </w:r>
      <w:r>
        <w:rPr>
          <w:rFonts w:ascii="Times New Roman"/>
          <w:b w:val="false"/>
          <w:i w:val="false"/>
          <w:color w:val="000000"/>
          <w:sz w:val="28"/>
        </w:rPr>
        <w:t>
</w:t>
      </w:r>
      <w:r>
        <w:rPr>
          <w:rFonts w:ascii="Times New Roman"/>
          <w:b w:val="false"/>
          <w:i w:val="false"/>
          <w:color w:val="000000"/>
          <w:sz w:val="28"/>
        </w:rPr>
        <w:t xml:space="preserve">
      7) 4 - үдеріс – пайдаланушының ЭЦҚ түпнұсқалылығының расталмауына байланысты сұрату салынған қызметті көрсетуден бас тарту хабарламасын қалыптастыру; </w:t>
      </w:r>
      <w:r>
        <w:br/>
      </w:r>
      <w:r>
        <w:rPr>
          <w:rFonts w:ascii="Times New Roman"/>
          <w:b w:val="false"/>
          <w:i w:val="false"/>
          <w:color w:val="000000"/>
          <w:sz w:val="28"/>
        </w:rPr>
        <w:t>
</w:t>
      </w:r>
      <w:r>
        <w:rPr>
          <w:rFonts w:ascii="Times New Roman"/>
          <w:b w:val="false"/>
          <w:i w:val="false"/>
          <w:color w:val="000000"/>
          <w:sz w:val="28"/>
        </w:rPr>
        <w:t xml:space="preserve">
      8) 5 - үдеріс – тұтынушының ЭЦҚ арқылы сұранысын куәландыру және электрондық құжатты (сұранысты) ЭҮШ арқылы АЖО ЭҮАШ - не қызмет көрсетушімен өңдеу үшін жолдау; </w:t>
      </w:r>
      <w:r>
        <w:br/>
      </w:r>
      <w:r>
        <w:rPr>
          <w:rFonts w:ascii="Times New Roman"/>
          <w:b w:val="false"/>
          <w:i w:val="false"/>
          <w:color w:val="000000"/>
          <w:sz w:val="28"/>
        </w:rPr>
        <w:t>
</w:t>
      </w:r>
      <w:r>
        <w:rPr>
          <w:rFonts w:ascii="Times New Roman"/>
          <w:b w:val="false"/>
          <w:i w:val="false"/>
          <w:color w:val="000000"/>
          <w:sz w:val="28"/>
        </w:rPr>
        <w:t xml:space="preserve">
      9) 6 - үдеріс – АЖО ЭҮАШ-де электрондық құжатты тіркеу; </w:t>
      </w:r>
      <w:r>
        <w:br/>
      </w:r>
      <w:r>
        <w:rPr>
          <w:rFonts w:ascii="Times New Roman"/>
          <w:b w:val="false"/>
          <w:i w:val="false"/>
          <w:color w:val="000000"/>
          <w:sz w:val="28"/>
        </w:rPr>
        <w:t>
</w:t>
      </w:r>
      <w:r>
        <w:rPr>
          <w:rFonts w:ascii="Times New Roman"/>
          <w:b w:val="false"/>
          <w:i w:val="false"/>
          <w:color w:val="000000"/>
          <w:sz w:val="28"/>
        </w:rPr>
        <w:t xml:space="preserve">
      10) 3 - шарт – қызмет көрсетушімен тіркелген құжаттардың Стандартқа және қызмет көрсету негіздеріне сәйкестігін тексеру (өңдеу); </w:t>
      </w:r>
      <w:r>
        <w:br/>
      </w:r>
      <w:r>
        <w:rPr>
          <w:rFonts w:ascii="Times New Roman"/>
          <w:b w:val="false"/>
          <w:i w:val="false"/>
          <w:color w:val="000000"/>
          <w:sz w:val="28"/>
        </w:rPr>
        <w:t>
</w:t>
      </w:r>
      <w:r>
        <w:rPr>
          <w:rFonts w:ascii="Times New Roman"/>
          <w:b w:val="false"/>
          <w:i w:val="false"/>
          <w:color w:val="000000"/>
          <w:sz w:val="28"/>
        </w:rPr>
        <w:t xml:space="preserve">
      11) 7 - үдеріс – пайдаланушының құжаттарында тәртіп бұзушылықтар орын алуына байланысты бас тарту туралы хабарламаны қалыптастыру; </w:t>
      </w:r>
      <w:r>
        <w:br/>
      </w:r>
      <w:r>
        <w:rPr>
          <w:rFonts w:ascii="Times New Roman"/>
          <w:b w:val="false"/>
          <w:i w:val="false"/>
          <w:color w:val="000000"/>
          <w:sz w:val="28"/>
        </w:rPr>
        <w:t>
</w:t>
      </w:r>
      <w:r>
        <w:rPr>
          <w:rFonts w:ascii="Times New Roman"/>
          <w:b w:val="false"/>
          <w:i w:val="false"/>
          <w:color w:val="000000"/>
          <w:sz w:val="28"/>
        </w:rPr>
        <w:t xml:space="preserve">
      12) 8 - үдеріс – пайдаланушының ЭҮП - де қалыптастырылған қызмет нәтижесін (электрондық құжат нысанындағы хабарландыруды) алуы. Электрондық құжат ЭЦҚ пайдалану арқылы қызмет берушінің уәкілетті тұлғасымен қалыптастырылады. </w:t>
      </w:r>
      <w:r>
        <w:br/>
      </w:r>
      <w:r>
        <w:rPr>
          <w:rFonts w:ascii="Times New Roman"/>
          <w:b w:val="false"/>
          <w:i w:val="false"/>
          <w:color w:val="000000"/>
          <w:sz w:val="28"/>
        </w:rPr>
        <w:t>
</w:t>
      </w:r>
      <w:r>
        <w:rPr>
          <w:rFonts w:ascii="Times New Roman"/>
          <w:b w:val="false"/>
          <w:i w:val="false"/>
          <w:color w:val="000000"/>
          <w:sz w:val="28"/>
        </w:rPr>
        <w:t>
      7. Қызмет берушінің әрбір қадамдық әрекетері мен шешімдері қызметті (көрсету кезіндегі функционалдық өзара әрекеттесудің № 2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xml:space="preserve">
      1) 1 - үдеріс – қызмет көрсету үшін АЖО ЭҮАШ-де қызмет көрсету қызметкерінің ЖСК мен пароль енгізуі (авторлау үдерісі); </w:t>
      </w:r>
      <w:r>
        <w:br/>
      </w:r>
      <w:r>
        <w:rPr>
          <w:rFonts w:ascii="Times New Roman"/>
          <w:b w:val="false"/>
          <w:i w:val="false"/>
          <w:color w:val="000000"/>
          <w:sz w:val="28"/>
        </w:rPr>
        <w:t>
</w:t>
      </w:r>
      <w:r>
        <w:rPr>
          <w:rFonts w:ascii="Times New Roman"/>
          <w:b w:val="false"/>
          <w:i w:val="false"/>
          <w:color w:val="000000"/>
          <w:sz w:val="28"/>
        </w:rPr>
        <w:t xml:space="preserve">
      2) 2 - үдеріс – қызмет беруші қызметкерінің осы Регламентте көрсетілген қызметті таңдауы, қызметті көрсетуге арналған сұрау салу нысанын экранға шығаруы және қызмет беруші қызметкерінің алушы деректерін енгізуі; </w:t>
      </w:r>
      <w:r>
        <w:br/>
      </w:r>
      <w:r>
        <w:rPr>
          <w:rFonts w:ascii="Times New Roman"/>
          <w:b w:val="false"/>
          <w:i w:val="false"/>
          <w:color w:val="000000"/>
          <w:sz w:val="28"/>
        </w:rPr>
        <w:t>
</w:t>
      </w:r>
      <w:r>
        <w:rPr>
          <w:rFonts w:ascii="Times New Roman"/>
          <w:b w:val="false"/>
          <w:i w:val="false"/>
          <w:color w:val="000000"/>
          <w:sz w:val="28"/>
        </w:rPr>
        <w:t xml:space="preserve">
      3) 3 - үдеріс –ЭҮШ арқылы ЗТ МДБ-ға тұтынушы деректері туралы сұрау салуды жолдау; </w:t>
      </w:r>
      <w:r>
        <w:br/>
      </w:r>
      <w:r>
        <w:rPr>
          <w:rFonts w:ascii="Times New Roman"/>
          <w:b w:val="false"/>
          <w:i w:val="false"/>
          <w:color w:val="000000"/>
          <w:sz w:val="28"/>
        </w:rPr>
        <w:t>
</w:t>
      </w:r>
      <w:r>
        <w:rPr>
          <w:rFonts w:ascii="Times New Roman"/>
          <w:b w:val="false"/>
          <w:i w:val="false"/>
          <w:color w:val="000000"/>
          <w:sz w:val="28"/>
        </w:rPr>
        <w:t xml:space="preserve">
      4) 1 - шарт – ЗТ МДБ - да тұтынушы деректерінің болуын тексеру; </w:t>
      </w:r>
      <w:r>
        <w:br/>
      </w:r>
      <w:r>
        <w:rPr>
          <w:rFonts w:ascii="Times New Roman"/>
          <w:b w:val="false"/>
          <w:i w:val="false"/>
          <w:color w:val="000000"/>
          <w:sz w:val="28"/>
        </w:rPr>
        <w:t>
</w:t>
      </w:r>
      <w:r>
        <w:rPr>
          <w:rFonts w:ascii="Times New Roman"/>
          <w:b w:val="false"/>
          <w:i w:val="false"/>
          <w:color w:val="000000"/>
          <w:sz w:val="28"/>
        </w:rPr>
        <w:t xml:space="preserve">
      5) 4 - үдеріс – ЗТ МДБ - да тұтынушы деректерінің болмауына байланысты деректерді алу мүмкін болмауы туралы хабарламаны қалыптастыру; </w:t>
      </w:r>
      <w:r>
        <w:br/>
      </w:r>
      <w:r>
        <w:rPr>
          <w:rFonts w:ascii="Times New Roman"/>
          <w:b w:val="false"/>
          <w:i w:val="false"/>
          <w:color w:val="000000"/>
          <w:sz w:val="28"/>
        </w:rPr>
        <w:t>
</w:t>
      </w:r>
      <w:r>
        <w:rPr>
          <w:rFonts w:ascii="Times New Roman"/>
          <w:b w:val="false"/>
          <w:i w:val="false"/>
          <w:color w:val="000000"/>
          <w:sz w:val="28"/>
        </w:rPr>
        <w:t xml:space="preserve">
      6) 5 - үдеріс – қызмет берушінің қызметкерімен сұраныс нысанындағы алушы ұсынған қағаз түріндегі бар құжаттары жөнінде белгісін толтыру және құжаттарды сканерлеу, оларды сұраныс нысанына тіркеп, толтырылған қызмет көрсетудің сұраныс нысанына (енгізілген деректерді) ЭЦҚ арқылы куәландыру; </w:t>
      </w:r>
      <w:r>
        <w:br/>
      </w:r>
      <w:r>
        <w:rPr>
          <w:rFonts w:ascii="Times New Roman"/>
          <w:b w:val="false"/>
          <w:i w:val="false"/>
          <w:color w:val="000000"/>
          <w:sz w:val="28"/>
        </w:rPr>
        <w:t>
</w:t>
      </w:r>
      <w:r>
        <w:rPr>
          <w:rFonts w:ascii="Times New Roman"/>
          <w:b w:val="false"/>
          <w:i w:val="false"/>
          <w:color w:val="000000"/>
          <w:sz w:val="28"/>
        </w:rPr>
        <w:t xml:space="preserve">
      7) 6 - үдеріс – АЖО ЭҮАШ-де электрондық құжатты тіркеу; </w:t>
      </w:r>
      <w:r>
        <w:br/>
      </w:r>
      <w:r>
        <w:rPr>
          <w:rFonts w:ascii="Times New Roman"/>
          <w:b w:val="false"/>
          <w:i w:val="false"/>
          <w:color w:val="000000"/>
          <w:sz w:val="28"/>
        </w:rPr>
        <w:t>
</w:t>
      </w:r>
      <w:r>
        <w:rPr>
          <w:rFonts w:ascii="Times New Roman"/>
          <w:b w:val="false"/>
          <w:i w:val="false"/>
          <w:color w:val="000000"/>
          <w:sz w:val="28"/>
        </w:rPr>
        <w:t xml:space="preserve">
      8) 2 - шарт – қызмет көрсетушінің пайдаланушы құжаттарының Стандартқа және қызмет көрсету негіздеріне сәйкестігін тексеруі (өндеуі); </w:t>
      </w:r>
      <w:r>
        <w:br/>
      </w:r>
      <w:r>
        <w:rPr>
          <w:rFonts w:ascii="Times New Roman"/>
          <w:b w:val="false"/>
          <w:i w:val="false"/>
          <w:color w:val="000000"/>
          <w:sz w:val="28"/>
        </w:rPr>
        <w:t>
</w:t>
      </w:r>
      <w:r>
        <w:rPr>
          <w:rFonts w:ascii="Times New Roman"/>
          <w:b w:val="false"/>
          <w:i w:val="false"/>
          <w:color w:val="000000"/>
          <w:sz w:val="28"/>
        </w:rPr>
        <w:t xml:space="preserve">
      9) 7 - үдеріс – тұтынушы құжаттарында бұзушылықтар орын алуына байланысты бас тарту туралы хабарламаны қалыптастыру; </w:t>
      </w:r>
      <w:r>
        <w:br/>
      </w:r>
      <w:r>
        <w:rPr>
          <w:rFonts w:ascii="Times New Roman"/>
          <w:b w:val="false"/>
          <w:i w:val="false"/>
          <w:color w:val="000000"/>
          <w:sz w:val="28"/>
        </w:rPr>
        <w:t>
</w:t>
      </w:r>
      <w:r>
        <w:rPr>
          <w:rFonts w:ascii="Times New Roman"/>
          <w:b w:val="false"/>
          <w:i w:val="false"/>
          <w:color w:val="000000"/>
          <w:sz w:val="28"/>
        </w:rPr>
        <w:t xml:space="preserve">
      10) 8 - үдеріс – тұтынушының ЭҮП-де қалыптастырылған қызмет нәтижесін (электрондық құжат нысанындағы хабарлама) алуы. Электрондық құжат қызмет берушінің уәкілетті тұлғасының ЭЦҚ пайдалануы арқылы қалыптастырылады. </w:t>
      </w:r>
      <w:r>
        <w:br/>
      </w:r>
      <w:r>
        <w:rPr>
          <w:rFonts w:ascii="Times New Roman"/>
          <w:b w:val="false"/>
          <w:i w:val="false"/>
          <w:color w:val="000000"/>
          <w:sz w:val="28"/>
        </w:rPr>
        <w:t>
</w:t>
      </w:r>
      <w:r>
        <w:rPr>
          <w:rFonts w:ascii="Times New Roman"/>
          <w:b w:val="false"/>
          <w:i w:val="false"/>
          <w:color w:val="000000"/>
          <w:sz w:val="28"/>
        </w:rPr>
        <w:t>
      8. ХҚКО арқылы қызмет көрсетуде қызмет көрсетушінің қадамдық әрекеті мен шешімі (№ 3 функционалдық өзара әрекет диаграммасы)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xml:space="preserve">
      1) 1 - үдеріс – орталық операторының қызмет көрсету үшін АЖО ХҚКО АЖ-не логин және пароль арқылы (авторлау үдерісі) енгізуі; </w:t>
      </w:r>
      <w:r>
        <w:br/>
      </w:r>
      <w:r>
        <w:rPr>
          <w:rFonts w:ascii="Times New Roman"/>
          <w:b w:val="false"/>
          <w:i w:val="false"/>
          <w:color w:val="000000"/>
          <w:sz w:val="28"/>
        </w:rPr>
        <w:t>
</w:t>
      </w:r>
      <w:r>
        <w:rPr>
          <w:rFonts w:ascii="Times New Roman"/>
          <w:b w:val="false"/>
          <w:i w:val="false"/>
          <w:color w:val="000000"/>
          <w:sz w:val="28"/>
        </w:rPr>
        <w:t xml:space="preserve">
      2) 2 - үдеріс – осы Регламентте көрсетілген қызметті орталық операторының пайдаланушының мәліметін, сондай-ақ пайдаланушы сенімхаты бойынша өкілінің мәліметін (нотариалдық куәландырылған сенімхат куәлігі, басқа да сенімхат куәлігі болған кезде – сенімхат мәліметі енгізілмейді) орталық оператормен енгізу және қызмет көрсету үшін экранға сұрау нысанын таңдау; </w:t>
      </w:r>
      <w:r>
        <w:br/>
      </w:r>
      <w:r>
        <w:rPr>
          <w:rFonts w:ascii="Times New Roman"/>
          <w:b w:val="false"/>
          <w:i w:val="false"/>
          <w:color w:val="000000"/>
          <w:sz w:val="28"/>
        </w:rPr>
        <w:t>
</w:t>
      </w:r>
      <w:r>
        <w:rPr>
          <w:rFonts w:ascii="Times New Roman"/>
          <w:b w:val="false"/>
          <w:i w:val="false"/>
          <w:color w:val="000000"/>
          <w:sz w:val="28"/>
        </w:rPr>
        <w:t xml:space="preserve">
      3) 3 - үдеріс – ЗТ МДБ - ға тұтынушы туралы деректерді, БНАЖ арқылы өкіл деректерін тексеру; </w:t>
      </w:r>
      <w:r>
        <w:br/>
      </w:r>
      <w:r>
        <w:rPr>
          <w:rFonts w:ascii="Times New Roman"/>
          <w:b w:val="false"/>
          <w:i w:val="false"/>
          <w:color w:val="000000"/>
          <w:sz w:val="28"/>
        </w:rPr>
        <w:t>
</w:t>
      </w:r>
      <w:r>
        <w:rPr>
          <w:rFonts w:ascii="Times New Roman"/>
          <w:b w:val="false"/>
          <w:i w:val="false"/>
          <w:color w:val="000000"/>
          <w:sz w:val="28"/>
        </w:rPr>
        <w:t xml:space="preserve">
      4) 1 - шарт - ЗТ МДБ-ға тұтынушы туралы деректерді, БНАЖ арқылы өкіл деректерін тексеру; </w:t>
      </w:r>
      <w:r>
        <w:br/>
      </w:r>
      <w:r>
        <w:rPr>
          <w:rFonts w:ascii="Times New Roman"/>
          <w:b w:val="false"/>
          <w:i w:val="false"/>
          <w:color w:val="000000"/>
          <w:sz w:val="28"/>
        </w:rPr>
        <w:t>
</w:t>
      </w:r>
      <w:r>
        <w:rPr>
          <w:rFonts w:ascii="Times New Roman"/>
          <w:b w:val="false"/>
          <w:i w:val="false"/>
          <w:color w:val="000000"/>
          <w:sz w:val="28"/>
        </w:rPr>
        <w:t xml:space="preserve">
      5) 4 - үдеріс – БНАЖ-да сенімхат мәліметі, ЗТ МДБ - да пайдаланушы мәліметінің болмауына байланысты мәлімет алу мүкіндігі болмайтындығы жөнінде деректі қалыптастыру; </w:t>
      </w:r>
      <w:r>
        <w:br/>
      </w:r>
      <w:r>
        <w:rPr>
          <w:rFonts w:ascii="Times New Roman"/>
          <w:b w:val="false"/>
          <w:i w:val="false"/>
          <w:color w:val="000000"/>
          <w:sz w:val="28"/>
        </w:rPr>
        <w:t>
</w:t>
      </w:r>
      <w:r>
        <w:rPr>
          <w:rFonts w:ascii="Times New Roman"/>
          <w:b w:val="false"/>
          <w:i w:val="false"/>
          <w:color w:val="000000"/>
          <w:sz w:val="28"/>
        </w:rPr>
        <w:t xml:space="preserve">
      6) 5 - үдеріс – Орталық операторының қағаз нысанындағы құжаттардың барлығын белгілеу арқылы толтыруы, пайдаланушы ұсынған құжаттарды сканерлеу, оларды сұраныс нысанына тіркеу және қызмет көрсету сұранысының толтырылған нысанын (келтірілген мағлұматтардың) ЭЦҚ арқылы куәландыру; </w:t>
      </w:r>
      <w:r>
        <w:br/>
      </w:r>
      <w:r>
        <w:rPr>
          <w:rFonts w:ascii="Times New Roman"/>
          <w:b w:val="false"/>
          <w:i w:val="false"/>
          <w:color w:val="000000"/>
          <w:sz w:val="28"/>
        </w:rPr>
        <w:t>
</w:t>
      </w:r>
      <w:r>
        <w:rPr>
          <w:rFonts w:ascii="Times New Roman"/>
          <w:b w:val="false"/>
          <w:i w:val="false"/>
          <w:color w:val="000000"/>
          <w:sz w:val="28"/>
        </w:rPr>
        <w:t xml:space="preserve">
      7) 6 - үдеріс - МДБ АЖ - да ЭҮШ арқылы орталық операторының ЭСҚ куәландырылған (қол қойылған) электрондық құжатты жолдау (тұтынушы сұранысы); </w:t>
      </w:r>
      <w:r>
        <w:br/>
      </w:r>
      <w:r>
        <w:rPr>
          <w:rFonts w:ascii="Times New Roman"/>
          <w:b w:val="false"/>
          <w:i w:val="false"/>
          <w:color w:val="000000"/>
          <w:sz w:val="28"/>
        </w:rPr>
        <w:t>
</w:t>
      </w:r>
      <w:r>
        <w:rPr>
          <w:rFonts w:ascii="Times New Roman"/>
          <w:b w:val="false"/>
          <w:i w:val="false"/>
          <w:color w:val="000000"/>
          <w:sz w:val="28"/>
        </w:rPr>
        <w:t xml:space="preserve">
      8) 7 - үдеріс – МДБ АЖ-да электрондық құжатты тіркеу; </w:t>
      </w:r>
      <w:r>
        <w:br/>
      </w:r>
      <w:r>
        <w:rPr>
          <w:rFonts w:ascii="Times New Roman"/>
          <w:b w:val="false"/>
          <w:i w:val="false"/>
          <w:color w:val="000000"/>
          <w:sz w:val="28"/>
        </w:rPr>
        <w:t>
</w:t>
      </w:r>
      <w:r>
        <w:rPr>
          <w:rFonts w:ascii="Times New Roman"/>
          <w:b w:val="false"/>
          <w:i w:val="false"/>
          <w:color w:val="000000"/>
          <w:sz w:val="28"/>
        </w:rPr>
        <w:t xml:space="preserve">
      9) 2 - шарт – қызмет көрсетушінің Стандартта және қызмет көрсету негіздеріне сәйкестігін тексеру (өңдеу); </w:t>
      </w:r>
      <w:r>
        <w:br/>
      </w:r>
      <w:r>
        <w:rPr>
          <w:rFonts w:ascii="Times New Roman"/>
          <w:b w:val="false"/>
          <w:i w:val="false"/>
          <w:color w:val="000000"/>
          <w:sz w:val="28"/>
        </w:rPr>
        <w:t>
</w:t>
      </w:r>
      <w:r>
        <w:rPr>
          <w:rFonts w:ascii="Times New Roman"/>
          <w:b w:val="false"/>
          <w:i w:val="false"/>
          <w:color w:val="000000"/>
          <w:sz w:val="28"/>
        </w:rPr>
        <w:t xml:space="preserve">
      10) 8 - үдеріс – тұтынушының құжаттарында орын алған бұзушылықтарға байланысты сұратылған қызмет көрсетуден бас тарту туралы деректі қалыптастыру; </w:t>
      </w:r>
      <w:r>
        <w:br/>
      </w:r>
      <w:r>
        <w:rPr>
          <w:rFonts w:ascii="Times New Roman"/>
          <w:b w:val="false"/>
          <w:i w:val="false"/>
          <w:color w:val="000000"/>
          <w:sz w:val="28"/>
        </w:rPr>
        <w:t>
</w:t>
      </w:r>
      <w:r>
        <w:rPr>
          <w:rFonts w:ascii="Times New Roman"/>
          <w:b w:val="false"/>
          <w:i w:val="false"/>
          <w:color w:val="000000"/>
          <w:sz w:val="28"/>
        </w:rPr>
        <w:t xml:space="preserve">
      11) 9 - үдеріс – тұтынушының орталық операторы арқылы ЗТ МДБ қалыптастырған қызметтің нәтижесін (электрондық құжат нысанындағы хабарлама) алуы. </w:t>
      </w:r>
      <w:r>
        <w:br/>
      </w:r>
      <w:r>
        <w:rPr>
          <w:rFonts w:ascii="Times New Roman"/>
          <w:b w:val="false"/>
          <w:i w:val="false"/>
          <w:color w:val="000000"/>
          <w:sz w:val="28"/>
        </w:rPr>
        <w:t>
</w:t>
      </w:r>
      <w:r>
        <w:rPr>
          <w:rFonts w:ascii="Times New Roman"/>
          <w:b w:val="false"/>
          <w:i w:val="false"/>
          <w:color w:val="000000"/>
          <w:sz w:val="28"/>
        </w:rPr>
        <w:t xml:space="preserve">
      9. Қызмет көрсету үшін сұраныс нысандарын толтыру бойынша әрекет сипаттамасы: </w:t>
      </w:r>
      <w:r>
        <w:br/>
      </w:r>
      <w:r>
        <w:rPr>
          <w:rFonts w:ascii="Times New Roman"/>
          <w:b w:val="false"/>
          <w:i w:val="false"/>
          <w:color w:val="000000"/>
          <w:sz w:val="28"/>
        </w:rPr>
        <w:t>
</w:t>
      </w:r>
      <w:r>
        <w:rPr>
          <w:rFonts w:ascii="Times New Roman"/>
          <w:b w:val="false"/>
          <w:i w:val="false"/>
          <w:color w:val="000000"/>
          <w:sz w:val="28"/>
        </w:rPr>
        <w:t xml:space="preserve">
      1) тұтынушы ҮЭП кіру үшін ЖСН логині мен паролін енгізу; </w:t>
      </w:r>
      <w:r>
        <w:br/>
      </w:r>
      <w:r>
        <w:rPr>
          <w:rFonts w:ascii="Times New Roman"/>
          <w:b w:val="false"/>
          <w:i w:val="false"/>
          <w:color w:val="000000"/>
          <w:sz w:val="28"/>
        </w:rPr>
        <w:t>
</w:t>
      </w:r>
      <w:r>
        <w:rPr>
          <w:rFonts w:ascii="Times New Roman"/>
          <w:b w:val="false"/>
          <w:i w:val="false"/>
          <w:color w:val="000000"/>
          <w:sz w:val="28"/>
        </w:rPr>
        <w:t xml:space="preserve">
      2) осы Регламентте көрсетілген қызметті таңдау; </w:t>
      </w:r>
      <w:r>
        <w:br/>
      </w:r>
      <w:r>
        <w:rPr>
          <w:rFonts w:ascii="Times New Roman"/>
          <w:b w:val="false"/>
          <w:i w:val="false"/>
          <w:color w:val="000000"/>
          <w:sz w:val="28"/>
        </w:rPr>
        <w:t>
</w:t>
      </w:r>
      <w:r>
        <w:rPr>
          <w:rFonts w:ascii="Times New Roman"/>
          <w:b w:val="false"/>
          <w:i w:val="false"/>
          <w:color w:val="000000"/>
          <w:sz w:val="28"/>
        </w:rPr>
        <w:t xml:space="preserve">
      3) «Оnline қызметіне тапсырыс беру» кнопкасының көмегімен қызметке тапсырыс беру; </w:t>
      </w:r>
      <w:r>
        <w:br/>
      </w:r>
      <w:r>
        <w:rPr>
          <w:rFonts w:ascii="Times New Roman"/>
          <w:b w:val="false"/>
          <w:i w:val="false"/>
          <w:color w:val="000000"/>
          <w:sz w:val="28"/>
        </w:rPr>
        <w:t>
</w:t>
      </w:r>
      <w:r>
        <w:rPr>
          <w:rFonts w:ascii="Times New Roman"/>
          <w:b w:val="false"/>
          <w:i w:val="false"/>
          <w:color w:val="000000"/>
          <w:sz w:val="28"/>
        </w:rPr>
        <w:t xml:space="preserve">
      4) сұраныс толтыру және электронды нұсқадағы қажетті құжаттарды тіркеу: </w:t>
      </w:r>
      <w:r>
        <w:br/>
      </w:r>
      <w:r>
        <w:rPr>
          <w:rFonts w:ascii="Times New Roman"/>
          <w:b w:val="false"/>
          <w:i w:val="false"/>
          <w:color w:val="000000"/>
          <w:sz w:val="28"/>
        </w:rPr>
        <w:t xml:space="preserve">
      тұтынушыны ҮЭП тіркеу нәтижесі бойынша ЖСН автоматты түрде таңдалады; </w:t>
      </w:r>
      <w:r>
        <w:br/>
      </w:r>
      <w:r>
        <w:rPr>
          <w:rFonts w:ascii="Times New Roman"/>
          <w:b w:val="false"/>
          <w:i w:val="false"/>
          <w:color w:val="000000"/>
          <w:sz w:val="28"/>
        </w:rPr>
        <w:t xml:space="preserve">
      тұтынушы «сұранысты жолдау» кнопкасының көмегімен сұранысты растауға (қол қоюға) көшуді жүзеге асырады; </w:t>
      </w:r>
      <w:r>
        <w:br/>
      </w:r>
      <w:r>
        <w:rPr>
          <w:rFonts w:ascii="Times New Roman"/>
          <w:b w:val="false"/>
          <w:i w:val="false"/>
          <w:color w:val="000000"/>
          <w:sz w:val="28"/>
        </w:rPr>
        <w:t>
</w:t>
      </w:r>
      <w:r>
        <w:rPr>
          <w:rFonts w:ascii="Times New Roman"/>
          <w:b w:val="false"/>
          <w:i w:val="false"/>
          <w:color w:val="000000"/>
          <w:sz w:val="28"/>
        </w:rPr>
        <w:t xml:space="preserve">
      5) тұтынушының ЭЦҚ тіркеу куәлігін таңдауы; </w:t>
      </w:r>
      <w:r>
        <w:br/>
      </w:r>
      <w:r>
        <w:rPr>
          <w:rFonts w:ascii="Times New Roman"/>
          <w:b w:val="false"/>
          <w:i w:val="false"/>
          <w:color w:val="000000"/>
          <w:sz w:val="28"/>
        </w:rPr>
        <w:t>
</w:t>
      </w:r>
      <w:r>
        <w:rPr>
          <w:rFonts w:ascii="Times New Roman"/>
          <w:b w:val="false"/>
          <w:i w:val="false"/>
          <w:color w:val="000000"/>
          <w:sz w:val="28"/>
        </w:rPr>
        <w:t xml:space="preserve">
      6) сұранысты куәландыру (қол қою) – тұтынушы «қол қою» кнопкасының көмегімен ЭЦҚ сұранысын куәландыруды (қол қоюды) жүзеге асырады, содан соң сұраныс өңделу үшін қызмет көрсетушінің АЖО - на жолданады; </w:t>
      </w:r>
      <w:r>
        <w:br/>
      </w:r>
      <w:r>
        <w:rPr>
          <w:rFonts w:ascii="Times New Roman"/>
          <w:b w:val="false"/>
          <w:i w:val="false"/>
          <w:color w:val="000000"/>
          <w:sz w:val="28"/>
        </w:rPr>
        <w:t>
</w:t>
      </w:r>
      <w:r>
        <w:rPr>
          <w:rFonts w:ascii="Times New Roman"/>
          <w:b w:val="false"/>
          <w:i w:val="false"/>
          <w:color w:val="000000"/>
          <w:sz w:val="28"/>
        </w:rPr>
        <w:t xml:space="preserve">
      7) қызмет көрсетушінің АЖО - да сұранысты өңдеу; </w:t>
      </w:r>
      <w:r>
        <w:br/>
      </w:r>
      <w:r>
        <w:rPr>
          <w:rFonts w:ascii="Times New Roman"/>
          <w:b w:val="false"/>
          <w:i w:val="false"/>
          <w:color w:val="000000"/>
          <w:sz w:val="28"/>
        </w:rPr>
        <w:t>
</w:t>
      </w:r>
      <w:r>
        <w:rPr>
          <w:rFonts w:ascii="Times New Roman"/>
          <w:b w:val="false"/>
          <w:i w:val="false"/>
          <w:color w:val="000000"/>
          <w:sz w:val="28"/>
        </w:rPr>
        <w:t xml:space="preserve">
      8) тұтынушы дисплейінің экранынан келесі ақпараттар шығарылады: ЖСН; сұраныс нөмірі; қызмет үлгісі; сұраныс статусы; қызмет көрсетудің мерзімі: </w:t>
      </w:r>
      <w:r>
        <w:br/>
      </w:r>
      <w:r>
        <w:rPr>
          <w:rFonts w:ascii="Times New Roman"/>
          <w:b w:val="false"/>
          <w:i w:val="false"/>
          <w:color w:val="000000"/>
          <w:sz w:val="28"/>
        </w:rPr>
        <w:t xml:space="preserve">
      «мәртебесін жаңарту» кнопкасының көмегімен тұтынушыға сұранысты өңдеу нәтижелерін қарау мүмкіндігі беріледі; </w:t>
      </w:r>
      <w:r>
        <w:br/>
      </w:r>
      <w:r>
        <w:rPr>
          <w:rFonts w:ascii="Times New Roman"/>
          <w:b w:val="false"/>
          <w:i w:val="false"/>
          <w:color w:val="000000"/>
          <w:sz w:val="28"/>
        </w:rPr>
        <w:t xml:space="preserve">
      ҮЭП жауап алу кезінде «нәтижені қарау» кнопкасы шығарылады. </w:t>
      </w:r>
      <w:r>
        <w:br/>
      </w:r>
      <w:r>
        <w:rPr>
          <w:rFonts w:ascii="Times New Roman"/>
          <w:b w:val="false"/>
          <w:i w:val="false"/>
          <w:color w:val="000000"/>
          <w:sz w:val="28"/>
        </w:rPr>
        <w:t>
</w:t>
      </w:r>
      <w:r>
        <w:rPr>
          <w:rFonts w:ascii="Times New Roman"/>
          <w:b w:val="false"/>
          <w:i w:val="false"/>
          <w:color w:val="000000"/>
          <w:sz w:val="28"/>
        </w:rPr>
        <w:t xml:space="preserve">
      10. Пайдаланушы электронды мемлекеттік қызмет бойынша сұранысты орындау мәртебесін мынадай әдістермен тексере алады: «электронды үкімет» порталындағы «Қызметті алу жағдайы» бөлімінде, сонымен қатар қызмет көрсетушіге немесе Орталыққа хабарласқан жағдайда. </w:t>
      </w:r>
      <w:r>
        <w:br/>
      </w:r>
      <w:r>
        <w:rPr>
          <w:rFonts w:ascii="Times New Roman"/>
          <w:b w:val="false"/>
          <w:i w:val="false"/>
          <w:color w:val="000000"/>
          <w:sz w:val="28"/>
        </w:rPr>
        <w:t>
</w:t>
      </w:r>
      <w:r>
        <w:rPr>
          <w:rFonts w:ascii="Times New Roman"/>
          <w:b w:val="false"/>
          <w:i w:val="false"/>
          <w:color w:val="000000"/>
          <w:sz w:val="28"/>
        </w:rPr>
        <w:t>
      11. Қызметті көрсету бойынша қажетті ақпаратты және консультацияны саll - орталықтың: (1414) телефоны бойынша алуға болады.</w:t>
      </w:r>
    </w:p>
    <w:bookmarkEnd w:id="6"/>
    <w:bookmarkStart w:name="z78" w:id="7"/>
    <w:p>
      <w:pPr>
        <w:spacing w:after="0"/>
        <w:ind w:left="0"/>
        <w:jc w:val="left"/>
      </w:pPr>
      <w:r>
        <w:rPr>
          <w:rFonts w:ascii="Times New Roman"/>
          <w:b/>
          <w:i w:val="false"/>
          <w:color w:val="000000"/>
        </w:rPr>
        <w:t xml:space="preserve"> 
3. Электрондық меммекеттік қызмет көрсету кезінде іс-әрекет тәртібінің сипаттамасы</w:t>
      </w:r>
    </w:p>
    <w:bookmarkEnd w:id="7"/>
    <w:bookmarkStart w:name="z79" w:id="8"/>
    <w:p>
      <w:pPr>
        <w:spacing w:after="0"/>
        <w:ind w:left="0"/>
        <w:jc w:val="both"/>
      </w:pPr>
      <w:r>
        <w:rPr>
          <w:rFonts w:ascii="Times New Roman"/>
          <w:b w:val="false"/>
          <w:i w:val="false"/>
          <w:color w:val="000000"/>
          <w:sz w:val="28"/>
        </w:rPr>
        <w:t xml:space="preserve">
      12. Қызметті көрсету үдерісіне қатысатын ҚФБ: </w:t>
      </w:r>
      <w:r>
        <w:br/>
      </w:r>
      <w:r>
        <w:rPr>
          <w:rFonts w:ascii="Times New Roman"/>
          <w:b w:val="false"/>
          <w:i w:val="false"/>
          <w:color w:val="000000"/>
          <w:sz w:val="28"/>
        </w:rPr>
        <w:t xml:space="preserve">
      Қызмет көрсетуші; </w:t>
      </w:r>
      <w:r>
        <w:br/>
      </w:r>
      <w:r>
        <w:rPr>
          <w:rFonts w:ascii="Times New Roman"/>
          <w:b w:val="false"/>
          <w:i w:val="false"/>
          <w:color w:val="000000"/>
          <w:sz w:val="28"/>
        </w:rPr>
        <w:t xml:space="preserve">
      Орталық операторы; </w:t>
      </w:r>
      <w:r>
        <w:br/>
      </w:r>
      <w:r>
        <w:rPr>
          <w:rFonts w:ascii="Times New Roman"/>
          <w:b w:val="false"/>
          <w:i w:val="false"/>
          <w:color w:val="000000"/>
          <w:sz w:val="28"/>
        </w:rPr>
        <w:t xml:space="preserve">
      ЭҮП; </w:t>
      </w:r>
      <w:r>
        <w:br/>
      </w:r>
      <w:r>
        <w:rPr>
          <w:rFonts w:ascii="Times New Roman"/>
          <w:b w:val="false"/>
          <w:i w:val="false"/>
          <w:color w:val="000000"/>
          <w:sz w:val="28"/>
        </w:rPr>
        <w:t xml:space="preserve">
      ЭҮШ; </w:t>
      </w:r>
      <w:r>
        <w:br/>
      </w:r>
      <w:r>
        <w:rPr>
          <w:rFonts w:ascii="Times New Roman"/>
          <w:b w:val="false"/>
          <w:i w:val="false"/>
          <w:color w:val="000000"/>
          <w:sz w:val="28"/>
        </w:rPr>
        <w:t xml:space="preserve">
      ЭҮТШ; </w:t>
      </w:r>
      <w:r>
        <w:br/>
      </w:r>
      <w:r>
        <w:rPr>
          <w:rFonts w:ascii="Times New Roman"/>
          <w:b w:val="false"/>
          <w:i w:val="false"/>
          <w:color w:val="000000"/>
          <w:sz w:val="28"/>
        </w:rPr>
        <w:t xml:space="preserve">
      ЭҮТШ АЖО; </w:t>
      </w:r>
      <w:r>
        <w:br/>
      </w:r>
      <w:r>
        <w:rPr>
          <w:rFonts w:ascii="Times New Roman"/>
          <w:b w:val="false"/>
          <w:i w:val="false"/>
          <w:color w:val="000000"/>
          <w:sz w:val="28"/>
        </w:rPr>
        <w:t xml:space="preserve">
      ХҚКО АЖ АЖО; </w:t>
      </w:r>
      <w:r>
        <w:br/>
      </w:r>
      <w:r>
        <w:rPr>
          <w:rFonts w:ascii="Times New Roman"/>
          <w:b w:val="false"/>
          <w:i w:val="false"/>
          <w:color w:val="000000"/>
          <w:sz w:val="28"/>
        </w:rPr>
        <w:t xml:space="preserve">
      БНАЖ; </w:t>
      </w:r>
      <w:r>
        <w:br/>
      </w:r>
      <w:r>
        <w:rPr>
          <w:rFonts w:ascii="Times New Roman"/>
          <w:b w:val="false"/>
          <w:i w:val="false"/>
          <w:color w:val="000000"/>
          <w:sz w:val="28"/>
        </w:rPr>
        <w:t xml:space="preserve">
      ЖТ МДБ. </w:t>
      </w:r>
      <w:r>
        <w:br/>
      </w:r>
      <w:r>
        <w:rPr>
          <w:rFonts w:ascii="Times New Roman"/>
          <w:b w:val="false"/>
          <w:i w:val="false"/>
          <w:color w:val="000000"/>
          <w:sz w:val="28"/>
        </w:rPr>
        <w:t>
</w:t>
      </w:r>
      <w:r>
        <w:rPr>
          <w:rFonts w:ascii="Times New Roman"/>
          <w:b w:val="false"/>
          <w:i w:val="false"/>
          <w:color w:val="000000"/>
          <w:sz w:val="28"/>
        </w:rPr>
        <w:t>
      13. Әрекеттер (рәсімдер, функциялар, операциялар) кезектілігінің мәтінді кестелі сипаты әрбір әрекетті орындау мерзімін көрсете отырып,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14. Электронды мемлекеттік қызметті көрсету нәтижесі ұсынылуы тиіс экранды нысандар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15. Әрекеттердің олардың сипатына сәйкес қисынды кезектілігі арасындағы өзара байланысты (қызметті көрсету үдерісінде) көрсететін диаграмма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16. Алушыларға қызмет көрсету нәтижелері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қол жетімдік көрсеткіштерімен өлшенеді. </w:t>
      </w:r>
      <w:r>
        <w:br/>
      </w:r>
      <w:r>
        <w:rPr>
          <w:rFonts w:ascii="Times New Roman"/>
          <w:b w:val="false"/>
          <w:i w:val="false"/>
          <w:color w:val="000000"/>
          <w:sz w:val="28"/>
        </w:rPr>
        <w:t>
</w:t>
      </w:r>
      <w:r>
        <w:rPr>
          <w:rFonts w:ascii="Times New Roman"/>
          <w:b w:val="false"/>
          <w:i w:val="false"/>
          <w:color w:val="000000"/>
          <w:sz w:val="28"/>
        </w:rPr>
        <w:t xml:space="preserve">
      17. Тұтынушыларға қызмет көрсету үдерісінде қойылатын талаптар: </w:t>
      </w:r>
      <w:r>
        <w:br/>
      </w:r>
      <w:r>
        <w:rPr>
          <w:rFonts w:ascii="Times New Roman"/>
          <w:b w:val="false"/>
          <w:i w:val="false"/>
          <w:color w:val="000000"/>
          <w:sz w:val="28"/>
        </w:rPr>
        <w:t>
</w:t>
      </w:r>
      <w:r>
        <w:rPr>
          <w:rFonts w:ascii="Times New Roman"/>
          <w:b w:val="false"/>
          <w:i w:val="false"/>
          <w:color w:val="000000"/>
          <w:sz w:val="28"/>
        </w:rPr>
        <w:t xml:space="preserve">
      1) құпиялылық (ақпаратты заңсыз алудан қорғаныш); </w:t>
      </w:r>
      <w:r>
        <w:br/>
      </w:r>
      <w:r>
        <w:rPr>
          <w:rFonts w:ascii="Times New Roman"/>
          <w:b w:val="false"/>
          <w:i w:val="false"/>
          <w:color w:val="000000"/>
          <w:sz w:val="28"/>
        </w:rPr>
        <w:t>
</w:t>
      </w:r>
      <w:r>
        <w:rPr>
          <w:rFonts w:ascii="Times New Roman"/>
          <w:b w:val="false"/>
          <w:i w:val="false"/>
          <w:color w:val="000000"/>
          <w:sz w:val="28"/>
        </w:rPr>
        <w:t xml:space="preserve">
      2) бүтіндік (ақпаратты заңсыз өзгертуден қорғаныш); </w:t>
      </w:r>
      <w:r>
        <w:br/>
      </w:r>
      <w:r>
        <w:rPr>
          <w:rFonts w:ascii="Times New Roman"/>
          <w:b w:val="false"/>
          <w:i w:val="false"/>
          <w:color w:val="000000"/>
          <w:sz w:val="28"/>
        </w:rPr>
        <w:t>
</w:t>
      </w:r>
      <w:r>
        <w:rPr>
          <w:rFonts w:ascii="Times New Roman"/>
          <w:b w:val="false"/>
          <w:i w:val="false"/>
          <w:color w:val="000000"/>
          <w:sz w:val="28"/>
        </w:rPr>
        <w:t xml:space="preserve">
      3) қол жетімдік (ақпарат пен ресурстарды заңсыз ұстап қалудан қорғаныш). </w:t>
      </w:r>
      <w:r>
        <w:br/>
      </w:r>
      <w:r>
        <w:rPr>
          <w:rFonts w:ascii="Times New Roman"/>
          <w:b w:val="false"/>
          <w:i w:val="false"/>
          <w:color w:val="000000"/>
          <w:sz w:val="28"/>
        </w:rPr>
        <w:t>
</w:t>
      </w:r>
      <w:r>
        <w:rPr>
          <w:rFonts w:ascii="Times New Roman"/>
          <w:b w:val="false"/>
          <w:i w:val="false"/>
          <w:color w:val="000000"/>
          <w:sz w:val="28"/>
        </w:rPr>
        <w:t xml:space="preserve">
      18. Қызмет көрсетудің техникалық шарты: </w:t>
      </w:r>
      <w:r>
        <w:br/>
      </w:r>
      <w:r>
        <w:rPr>
          <w:rFonts w:ascii="Times New Roman"/>
          <w:b w:val="false"/>
          <w:i w:val="false"/>
          <w:color w:val="000000"/>
          <w:sz w:val="28"/>
        </w:rPr>
        <w:t>
</w:t>
      </w:r>
      <w:r>
        <w:rPr>
          <w:rFonts w:ascii="Times New Roman"/>
          <w:b w:val="false"/>
          <w:i w:val="false"/>
          <w:color w:val="000000"/>
          <w:sz w:val="28"/>
        </w:rPr>
        <w:t xml:space="preserve">
      1) Интернетке шығу; </w:t>
      </w:r>
      <w:r>
        <w:br/>
      </w:r>
      <w:r>
        <w:rPr>
          <w:rFonts w:ascii="Times New Roman"/>
          <w:b w:val="false"/>
          <w:i w:val="false"/>
          <w:color w:val="000000"/>
          <w:sz w:val="28"/>
        </w:rPr>
        <w:t>
</w:t>
      </w:r>
      <w:r>
        <w:rPr>
          <w:rFonts w:ascii="Times New Roman"/>
          <w:b w:val="false"/>
          <w:i w:val="false"/>
          <w:color w:val="000000"/>
          <w:sz w:val="28"/>
        </w:rPr>
        <w:t xml:space="preserve">
      2) қызмет көрсетілетін тұлғада ЖСН/БСН болуы; </w:t>
      </w:r>
      <w:r>
        <w:br/>
      </w:r>
      <w:r>
        <w:rPr>
          <w:rFonts w:ascii="Times New Roman"/>
          <w:b w:val="false"/>
          <w:i w:val="false"/>
          <w:color w:val="000000"/>
          <w:sz w:val="28"/>
        </w:rPr>
        <w:t>
</w:t>
      </w:r>
      <w:r>
        <w:rPr>
          <w:rFonts w:ascii="Times New Roman"/>
          <w:b w:val="false"/>
          <w:i w:val="false"/>
          <w:color w:val="000000"/>
          <w:sz w:val="28"/>
        </w:rPr>
        <w:t xml:space="preserve">
      3) ЭҮП-мен авторлау; </w:t>
      </w:r>
      <w:r>
        <w:br/>
      </w:r>
      <w:r>
        <w:rPr>
          <w:rFonts w:ascii="Times New Roman"/>
          <w:b w:val="false"/>
          <w:i w:val="false"/>
          <w:color w:val="000000"/>
          <w:sz w:val="28"/>
        </w:rPr>
        <w:t>
</w:t>
      </w:r>
      <w:r>
        <w:rPr>
          <w:rFonts w:ascii="Times New Roman"/>
          <w:b w:val="false"/>
          <w:i w:val="false"/>
          <w:color w:val="000000"/>
          <w:sz w:val="28"/>
        </w:rPr>
        <w:t>
      4) пайдаланушының ЭЦҚ болуы.</w:t>
      </w:r>
    </w:p>
    <w:bookmarkEnd w:id="8"/>
    <w:bookmarkStart w:name="z93" w:id="9"/>
    <w:p>
      <w:pPr>
        <w:spacing w:after="0"/>
        <w:ind w:left="0"/>
        <w:jc w:val="both"/>
      </w:pPr>
      <w:r>
        <w:rPr>
          <w:rFonts w:ascii="Times New Roman"/>
          <w:b w:val="false"/>
          <w:i w:val="false"/>
          <w:color w:val="000000"/>
          <w:sz w:val="28"/>
        </w:rPr>
        <w:t>
«Мемлекеттік тұрғын үй қорынан</w:t>
      </w:r>
      <w:r>
        <w:br/>
      </w:r>
      <w:r>
        <w:rPr>
          <w:rFonts w:ascii="Times New Roman"/>
          <w:b w:val="false"/>
          <w:i w:val="false"/>
          <w:color w:val="000000"/>
          <w:sz w:val="28"/>
        </w:rPr>
        <w:t>
тұрғын үйге немесе жеке тұрғын</w:t>
      </w:r>
      <w:r>
        <w:br/>
      </w:r>
      <w:r>
        <w:rPr>
          <w:rFonts w:ascii="Times New Roman"/>
          <w:b w:val="false"/>
          <w:i w:val="false"/>
          <w:color w:val="000000"/>
          <w:sz w:val="28"/>
        </w:rPr>
        <w:t>
үй қорынан жергілікті атқарушы</w:t>
      </w:r>
      <w:r>
        <w:br/>
      </w:r>
      <w:r>
        <w:rPr>
          <w:rFonts w:ascii="Times New Roman"/>
          <w:b w:val="false"/>
          <w:i w:val="false"/>
          <w:color w:val="000000"/>
          <w:sz w:val="28"/>
        </w:rPr>
        <w:t>
орган жалдаған тұрғын үйге мұқтаж</w:t>
      </w:r>
      <w:r>
        <w:br/>
      </w:r>
      <w:r>
        <w:rPr>
          <w:rFonts w:ascii="Times New Roman"/>
          <w:b w:val="false"/>
          <w:i w:val="false"/>
          <w:color w:val="000000"/>
          <w:sz w:val="28"/>
        </w:rPr>
        <w:t>
азаматтарды есепке қою және</w:t>
      </w:r>
      <w:r>
        <w:br/>
      </w:r>
      <w:r>
        <w:rPr>
          <w:rFonts w:ascii="Times New Roman"/>
          <w:b w:val="false"/>
          <w:i w:val="false"/>
          <w:color w:val="000000"/>
          <w:sz w:val="28"/>
        </w:rPr>
        <w:t>
олардың кезегі» мемлекеттік</w:t>
      </w:r>
      <w:r>
        <w:br/>
      </w:r>
      <w:r>
        <w:rPr>
          <w:rFonts w:ascii="Times New Roman"/>
          <w:b w:val="false"/>
          <w:i w:val="false"/>
          <w:color w:val="000000"/>
          <w:sz w:val="28"/>
        </w:rPr>
        <w:t>
қызмет регламентіне 1-қосымша</w:t>
      </w:r>
      <w:r>
        <w:br/>
      </w:r>
      <w:r>
        <w:rPr>
          <w:rFonts w:ascii="Times New Roman"/>
          <w:b w:val="false"/>
          <w:i w:val="false"/>
          <w:color w:val="000000"/>
          <w:sz w:val="28"/>
        </w:rPr>
        <w:t>
 </w:t>
      </w:r>
    </w:p>
    <w:bookmarkEnd w:id="9"/>
    <w:bookmarkStart w:name="z94" w:id="10"/>
    <w:p>
      <w:pPr>
        <w:spacing w:after="0"/>
        <w:ind w:left="0"/>
        <w:jc w:val="left"/>
      </w:pPr>
      <w:r>
        <w:rPr>
          <w:rFonts w:ascii="Times New Roman"/>
          <w:b/>
          <w:i w:val="false"/>
          <w:color w:val="000000"/>
        </w:rPr>
        <w:t xml:space="preserve"> 
1-кесте. ЭҮП арқылы ҚФБ әрекеттерінің сипаты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1724"/>
        <w:gridCol w:w="1459"/>
        <w:gridCol w:w="1326"/>
        <w:gridCol w:w="1459"/>
        <w:gridCol w:w="1459"/>
        <w:gridCol w:w="1193"/>
        <w:gridCol w:w="1194"/>
        <w:gridCol w:w="1327"/>
        <w:gridCol w:w="929"/>
      </w:tblGrid>
      <w:tr>
        <w:trPr>
          <w:trHeight w:val="6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 РШЭП</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 РШЭП</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 РШЭП</w:t>
            </w:r>
          </w:p>
        </w:tc>
      </w:tr>
      <w:tr>
        <w:trPr>
          <w:trHeight w:val="7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рәсімдеудің, операцияның) атауы және олардың сипаттамасы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ЖСН және пароль бойынша авторлау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 ріндегі бұзушылықтарға байланысты бас тарту туралы хабарла ма қалыптастырады.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электрондық түрдегі қажет құжаттарды қоса берумен сұрау салу деректерін қалыптастырады.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деректеріндегі бұзушылықтарға байланысты бас тарту туралы хабарлама қалыптастырады.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 ЭСҚ арқылы куәландыру (қол қою) және АЖО ЭҮАШ</w:t>
            </w:r>
          </w:p>
          <w:p>
            <w:pPr>
              <w:spacing w:after="20"/>
              <w:ind w:left="20"/>
              <w:jc w:val="both"/>
            </w:pPr>
            <w:r>
              <w:rPr>
                <w:rFonts w:ascii="Times New Roman"/>
                <w:b w:val="false"/>
                <w:i w:val="false"/>
                <w:color w:val="000000"/>
                <w:sz w:val="20"/>
              </w:rPr>
              <w:t>сұрау жолдау</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деректеріндегі бұзушылықтарға байланысты бас тарту туралы хабарлама қалыптастырады.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Пайдалану-шымен қызметтің нәтижесін алу</w:t>
            </w:r>
          </w:p>
        </w:tc>
      </w:tr>
      <w:tr>
        <w:trPr>
          <w:trHeight w:val="16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 леу.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 мемлекеттік электрондық қызметтен бас тарту туралы хабарламаны қалыптастыру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 мемлекеттік электрондық қызметтен бас тарту туралы хабарламаны қалыптастыру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w:t>
            </w:r>
          </w:p>
        </w:tc>
      </w:tr>
      <w:tr>
        <w:trPr>
          <w:trHeight w:val="13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алушы деректерінде бұзушылықтар болса, 3-егер авторлау ойдағыдайөтсе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4-егер алушы деректерін де бұзушылықтар болса, 5–егер бұзушылықтар болмаса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7-егер алушы деректерінде бұзушылықтар болса, 8–егер бұзушылықтар болмаса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5" w:id="11"/>
    <w:p>
      <w:pPr>
        <w:spacing w:after="0"/>
        <w:ind w:left="0"/>
        <w:jc w:val="left"/>
      </w:pPr>
      <w:r>
        <w:rPr>
          <w:rFonts w:ascii="Times New Roman"/>
          <w:b/>
          <w:i w:val="false"/>
          <w:color w:val="000000"/>
        </w:rPr>
        <w:t xml:space="preserve"> 
2-кесте. Қызмет беруші арқылы ҚФБ әрекеттерінің сипаты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1474"/>
        <w:gridCol w:w="938"/>
        <w:gridCol w:w="1474"/>
        <w:gridCol w:w="1072"/>
        <w:gridCol w:w="1206"/>
        <w:gridCol w:w="1340"/>
        <w:gridCol w:w="1475"/>
        <w:gridCol w:w="1743"/>
        <w:gridCol w:w="1476"/>
      </w:tblGrid>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ағымы)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 РШЭП</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 РШЭП</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 РШЭП</w:t>
            </w:r>
          </w:p>
        </w:tc>
      </w:tr>
      <w:tr>
        <w:trPr>
          <w:trHeight w:val="17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(үдеріс, рәсімдеу, операция) және олардың сипаты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 РШЭП-те ЖСН және пароль арқылы автор лау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қызметшісінің қызметті таңдауы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ЖТ МДБ алушының деректерін тексеруге жолдау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ГБД ФЛ мәліметінің жоқ болуы туралы дерек қалыптастыру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Сканерленген құжаттарды тіркей отырып, сұрау нысандарын толтыру және ЭСҚ куәландыру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 РШЭП-те құжаттарды тіркеу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деректеріндегі бұзушылықтар ға байланысты бас тарту туралы хабарлама қалыптастырады.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Пайдаланушымен қызметтің нәтижесін алу</w:t>
            </w:r>
          </w:p>
        </w:tc>
      </w:tr>
      <w:tr>
        <w:trPr>
          <w:trHeight w:val="13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мен сұрау салуды жүйеде тіркеу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 леу</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 тыру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 руттау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мен сұрау салуды жүйеде тіркеу</w:t>
            </w:r>
          </w:p>
          <w:p>
            <w:pPr>
              <w:spacing w:after="20"/>
              <w:ind w:left="20"/>
              <w:jc w:val="both"/>
            </w:pPr>
            <w:r>
              <w:rPr>
                <w:rFonts w:ascii="Times New Roman"/>
                <w:b w:val="false"/>
                <w:i w:val="false"/>
                <w:color w:val="000000"/>
                <w:sz w:val="20"/>
              </w:rPr>
              <w:t>.</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ескертпенің нәтижесін қалыптастыру</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w:t>
            </w:r>
          </w:p>
        </w:tc>
      </w:tr>
      <w:tr>
        <w:trPr>
          <w:trHeight w:val="14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4-егер бұзушылықтар бар болса, 5–егер бұзушылықтар болмаса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7-егер бұзушылықтар бар болса, 8–егер бұзушылықтар болмаса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6" w:id="12"/>
    <w:p>
      <w:pPr>
        <w:spacing w:after="0"/>
        <w:ind w:left="0"/>
        <w:jc w:val="left"/>
      </w:pPr>
      <w:r>
        <w:rPr>
          <w:rFonts w:ascii="Times New Roman"/>
          <w:b/>
          <w:i w:val="false"/>
          <w:color w:val="000000"/>
        </w:rPr>
        <w:t xml:space="preserve"> 
3-кесте. Орталық аркылыҚФБ іс-әрекетінің сипаттамасы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
        <w:gridCol w:w="1474"/>
        <w:gridCol w:w="1206"/>
        <w:gridCol w:w="1206"/>
        <w:gridCol w:w="1072"/>
        <w:gridCol w:w="1340"/>
        <w:gridCol w:w="1877"/>
        <w:gridCol w:w="1206"/>
        <w:gridCol w:w="1207"/>
        <w:gridCol w:w="1073"/>
        <w:gridCol w:w="671"/>
      </w:tblGrid>
      <w:tr>
        <w:trPr>
          <w:trHeight w:val="49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ағымы)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ХҚКО АЖ</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Операторлық орталық</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Операторлық орталық</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ГБД ФЛ, БНАЖ</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Операторлық орталық</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Операторлық орталық</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r>
      <w:tr>
        <w:trPr>
          <w:trHeight w:val="79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(үдеріс, рәсімдеу, операция) және олардың сипаты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Логингежәне пароль бойыншаорталықтыңоператорынавторластырады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таңдау және мәлімет сұрауды қалыптастыру</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ГБД ФЛ, БНАЖ-тен бағыт сұрау</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 мәліметінің болмауына байланысты мәлімет алу мүмкіндігінің болмайтындығы жөнінде дерек қалыптастырады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ЭСҚ куәландыру және қажетті құжаттардың сұраныс формасынатіркеумен сұранысты толтыру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АЖО-да ЭСҚ куәландырылған (қол қойылған) құжатты жолдау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деректеріндегі бұзушылықтар ға байланысты бас тарту туралы хабарлама қалыптастыра ды.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қызметтің нәтижесін алуы</w:t>
            </w:r>
          </w:p>
        </w:tc>
      </w:tr>
      <w:tr>
        <w:trPr>
          <w:trHeight w:val="160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мен сұрау салуды жүйеде тіркеу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 дай қалыптасқанды ғы туралы хабарлама бейне леу</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ды маршруттау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ойдағы дай қалыптастырылғандығы жөнінде ескертпенің шығуы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мен сұрау салуды жүйеде тіркеу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 тастыру</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қызметінің нәтижесін қалыптастыру</w:t>
            </w:r>
          </w:p>
        </w:tc>
      </w:tr>
      <w:tr>
        <w:trPr>
          <w:trHeight w:val="30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w:t>
            </w:r>
          </w:p>
        </w:tc>
      </w:tr>
      <w:tr>
        <w:trPr>
          <w:trHeight w:val="82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тұтыну шының деректерінде бұзушы лықтар бар болса; 5–егербұзушы лық болмаса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бұзушылықтар бар болса, 9–егер бұзушылықтар болмаса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7" w:id="13"/>
    <w:p>
      <w:pPr>
        <w:spacing w:after="0"/>
        <w:ind w:left="0"/>
        <w:jc w:val="both"/>
      </w:pPr>
      <w:r>
        <w:rPr>
          <w:rFonts w:ascii="Times New Roman"/>
          <w:b w:val="false"/>
          <w:i w:val="false"/>
          <w:color w:val="000000"/>
          <w:sz w:val="28"/>
        </w:rPr>
        <w:t>
«Мемлекеттік тұрғын үй қорынан тұрғын</w:t>
      </w:r>
      <w:r>
        <w:br/>
      </w:r>
      <w:r>
        <w:rPr>
          <w:rFonts w:ascii="Times New Roman"/>
          <w:b w:val="false"/>
          <w:i w:val="false"/>
          <w:color w:val="000000"/>
          <w:sz w:val="28"/>
        </w:rPr>
        <w:t>
үйге немесе жеке тұрғын үй</w:t>
      </w:r>
      <w:r>
        <w:br/>
      </w:r>
      <w:r>
        <w:rPr>
          <w:rFonts w:ascii="Times New Roman"/>
          <w:b w:val="false"/>
          <w:i w:val="false"/>
          <w:color w:val="000000"/>
          <w:sz w:val="28"/>
        </w:rPr>
        <w:t>
қорынан жергілікті атқарушы орган жалдаған</w:t>
      </w:r>
      <w:r>
        <w:br/>
      </w:r>
      <w:r>
        <w:rPr>
          <w:rFonts w:ascii="Times New Roman"/>
          <w:b w:val="false"/>
          <w:i w:val="false"/>
          <w:color w:val="000000"/>
          <w:sz w:val="28"/>
        </w:rPr>
        <w:t>
тұрғын үйге мұқтаж азаматтарды есепке</w:t>
      </w:r>
      <w:r>
        <w:br/>
      </w:r>
      <w:r>
        <w:rPr>
          <w:rFonts w:ascii="Times New Roman"/>
          <w:b w:val="false"/>
          <w:i w:val="false"/>
          <w:color w:val="000000"/>
          <w:sz w:val="28"/>
        </w:rPr>
        <w:t>
қою және олардың кезегі» мемлекеттік</w:t>
      </w:r>
      <w:r>
        <w:br/>
      </w:r>
      <w:r>
        <w:rPr>
          <w:rFonts w:ascii="Times New Roman"/>
          <w:b w:val="false"/>
          <w:i w:val="false"/>
          <w:color w:val="000000"/>
          <w:sz w:val="28"/>
        </w:rPr>
        <w:t>
қызмет регламентіне 2-қосымша</w:t>
      </w:r>
      <w:r>
        <w:br/>
      </w:r>
      <w:r>
        <w:rPr>
          <w:rFonts w:ascii="Times New Roman"/>
          <w:b w:val="false"/>
          <w:i w:val="false"/>
          <w:color w:val="000000"/>
          <w:sz w:val="28"/>
        </w:rPr>
        <w:t>
 </w:t>
      </w:r>
    </w:p>
    <w:bookmarkEnd w:id="13"/>
    <w:bookmarkStart w:name="z98" w:id="14"/>
    <w:p>
      <w:pPr>
        <w:spacing w:after="0"/>
        <w:ind w:left="0"/>
        <w:jc w:val="left"/>
      </w:pPr>
      <w:r>
        <w:rPr>
          <w:rFonts w:ascii="Times New Roman"/>
          <w:b/>
          <w:i w:val="false"/>
          <w:color w:val="000000"/>
        </w:rPr>
        <w:t xml:space="preserve"> 
Қызметті ЭҮП арқылы көрсету кезіндегі функционалдық өзара әрекеттесудің 1 диаграммасы </w:t>
      </w:r>
      <w:r>
        <w:br/>
      </w:r>
      <w:r>
        <w:rPr>
          <w:rFonts w:ascii="Times New Roman"/>
          <w:b/>
          <w:i w:val="false"/>
          <w:color w:val="000000"/>
        </w:rPr>
        <w:t>
(диаграмманы қағаз нұсқасынан қараңыз)</w:t>
      </w:r>
    </w:p>
    <w:bookmarkEnd w:id="14"/>
    <w:bookmarkStart w:name="z99" w:id="15"/>
    <w:p>
      <w:pPr>
        <w:spacing w:after="0"/>
        <w:ind w:left="0"/>
        <w:jc w:val="left"/>
      </w:pPr>
      <w:r>
        <w:rPr>
          <w:rFonts w:ascii="Times New Roman"/>
          <w:b/>
          <w:i w:val="false"/>
          <w:color w:val="000000"/>
        </w:rPr>
        <w:t xml:space="preserve"> 
Қызметті қызмет беруші арқылы көрсету кезіндегі функционалдық өзара әрекеттесудің 2 диаграммасы </w:t>
      </w:r>
      <w:r>
        <w:br/>
      </w:r>
      <w:r>
        <w:rPr>
          <w:rFonts w:ascii="Times New Roman"/>
          <w:b/>
          <w:i w:val="false"/>
          <w:color w:val="000000"/>
        </w:rPr>
        <w:t>
(диаграмманы қағаз нұсқасынан қараңыз)</w:t>
      </w:r>
    </w:p>
    <w:bookmarkEnd w:id="15"/>
    <w:bookmarkStart w:name="z100" w:id="16"/>
    <w:p>
      <w:pPr>
        <w:spacing w:after="0"/>
        <w:ind w:left="0"/>
        <w:jc w:val="left"/>
      </w:pPr>
      <w:r>
        <w:rPr>
          <w:rFonts w:ascii="Times New Roman"/>
          <w:b/>
          <w:i w:val="false"/>
          <w:color w:val="000000"/>
        </w:rPr>
        <w:t xml:space="preserve"> 
ХҚКО АЖ арқылы электрондық мемлекеттік қызметті көрсету кезіндегі функционалды өзара іс-қимылдың 3 диаграммасы</w:t>
      </w:r>
      <w:r>
        <w:br/>
      </w:r>
      <w:r>
        <w:rPr>
          <w:rFonts w:ascii="Times New Roman"/>
          <w:b/>
          <w:i w:val="false"/>
          <w:color w:val="000000"/>
        </w:rPr>
        <w:t>
(диаграмманы қағаз нұсқасынан қараңыз)</w:t>
      </w:r>
      <w:r>
        <w:br/>
      </w:r>
      <w:r>
        <w:rPr>
          <w:rFonts w:ascii="Times New Roman"/>
          <w:b/>
          <w:i w:val="false"/>
          <w:color w:val="000000"/>
        </w:rPr>
        <w:t>
 </w:t>
      </w:r>
      <w:r>
        <w:br/>
      </w:r>
      <w:r>
        <w:rPr>
          <w:rFonts w:ascii="Times New Roman"/>
          <w:b/>
          <w:i w:val="false"/>
          <w:color w:val="000000"/>
        </w:rPr>
        <w:t>
</w:t>
      </w:r>
      <w:r>
        <w:rPr>
          <w:rFonts w:ascii="Times New Roman"/>
          <w:b/>
          <w:i w:val="false"/>
          <w:color w:val="000000"/>
        </w:rPr>
        <w:t>
Шартты белгілер:</w:t>
      </w:r>
      <w:r>
        <w:br/>
      </w:r>
      <w:r>
        <w:rPr>
          <w:rFonts w:ascii="Times New Roman"/>
          <w:b/>
          <w:i w:val="false"/>
          <w:color w:val="000000"/>
        </w:rPr>
        <w:t>
(Шартты белгілерді қағаз нұсқасынан қараңыз)</w:t>
      </w:r>
      <w:r>
        <w:br/>
      </w:r>
      <w:r>
        <w:rPr>
          <w:rFonts w:ascii="Times New Roman"/>
          <w:b/>
          <w:i w:val="false"/>
          <w:color w:val="000000"/>
        </w:rPr>
        <w:t>
 </w:t>
      </w:r>
    </w:p>
    <w:bookmarkEnd w:id="16"/>
    <w:bookmarkStart w:name="z102" w:id="17"/>
    <w:p>
      <w:pPr>
        <w:spacing w:after="0"/>
        <w:ind w:left="0"/>
        <w:jc w:val="both"/>
      </w:pPr>
      <w:r>
        <w:rPr>
          <w:rFonts w:ascii="Times New Roman"/>
          <w:b w:val="false"/>
          <w:i w:val="false"/>
          <w:color w:val="000000"/>
          <w:sz w:val="28"/>
        </w:rPr>
        <w:t>
«Мемлекеттік тұрғын үй қорынан тұрғын</w:t>
      </w:r>
      <w:r>
        <w:br/>
      </w:r>
      <w:r>
        <w:rPr>
          <w:rFonts w:ascii="Times New Roman"/>
          <w:b w:val="false"/>
          <w:i w:val="false"/>
          <w:color w:val="000000"/>
          <w:sz w:val="28"/>
        </w:rPr>
        <w:t>
үйге немесе жеке тұрғын үй қорынан</w:t>
      </w:r>
      <w:r>
        <w:br/>
      </w:r>
      <w:r>
        <w:rPr>
          <w:rFonts w:ascii="Times New Roman"/>
          <w:b w:val="false"/>
          <w:i w:val="false"/>
          <w:color w:val="000000"/>
          <w:sz w:val="28"/>
        </w:rPr>
        <w:t>
жергілікті атқарушы орган жалдаған</w:t>
      </w:r>
      <w:r>
        <w:br/>
      </w:r>
      <w:r>
        <w:rPr>
          <w:rFonts w:ascii="Times New Roman"/>
          <w:b w:val="false"/>
          <w:i w:val="false"/>
          <w:color w:val="000000"/>
          <w:sz w:val="28"/>
        </w:rPr>
        <w:t>
тұрғын үйге мұқтаж азаматтарды</w:t>
      </w:r>
      <w:r>
        <w:br/>
      </w:r>
      <w:r>
        <w:rPr>
          <w:rFonts w:ascii="Times New Roman"/>
          <w:b w:val="false"/>
          <w:i w:val="false"/>
          <w:color w:val="000000"/>
          <w:sz w:val="28"/>
        </w:rPr>
        <w:t>
есепке қою және олардың кезегі»</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r>
        <w:br/>
      </w:r>
      <w:r>
        <w:rPr>
          <w:rFonts w:ascii="Times New Roman"/>
          <w:b w:val="false"/>
          <w:i w:val="false"/>
          <w:color w:val="000000"/>
          <w:sz w:val="28"/>
        </w:rPr>
        <w:t>
 </w:t>
      </w:r>
    </w:p>
    <w:bookmarkEnd w:id="17"/>
    <w:bookmarkStart w:name="z103" w:id="18"/>
    <w:p>
      <w:pPr>
        <w:spacing w:after="0"/>
        <w:ind w:left="0"/>
        <w:jc w:val="left"/>
      </w:pPr>
      <w:r>
        <w:rPr>
          <w:rFonts w:ascii="Times New Roman"/>
          <w:b/>
          <w:i w:val="false"/>
          <w:color w:val="000000"/>
        </w:rPr>
        <w:t xml:space="preserve"> 
Шығу құжатының нысаны:</w:t>
      </w:r>
      <w:r>
        <w:br/>
      </w:r>
      <w:r>
        <w:rPr>
          <w:rFonts w:ascii="Times New Roman"/>
          <w:b/>
          <w:i w:val="false"/>
          <w:color w:val="000000"/>
        </w:rPr>
        <w:t>
(Шығу құжатының нысанын қағаз нұсқасынан қараңыз)</w:t>
      </w:r>
    </w:p>
    <w:bookmarkEnd w:id="18"/>
    <w:bookmarkStart w:name="z104" w:id="19"/>
    <w:p>
      <w:pPr>
        <w:spacing w:after="0"/>
        <w:ind w:left="0"/>
        <w:jc w:val="left"/>
      </w:pPr>
      <w:r>
        <w:rPr>
          <w:rFonts w:ascii="Times New Roman"/>
          <w:b/>
          <w:i w:val="false"/>
          <w:color w:val="000000"/>
        </w:rPr>
        <w:t xml:space="preserve"> 
Шығу құжатының (бас тарту) нысаны:</w:t>
      </w:r>
      <w:r>
        <w:br/>
      </w:r>
      <w:r>
        <w:rPr>
          <w:rFonts w:ascii="Times New Roman"/>
          <w:b/>
          <w:i w:val="false"/>
          <w:color w:val="000000"/>
        </w:rPr>
        <w:t>
(Шығу құжатының (бас тарту) нысанын қағаз нұсқасынан қараңыз)</w:t>
      </w:r>
      <w:r>
        <w:br/>
      </w:r>
      <w:r>
        <w:rPr>
          <w:rFonts w:ascii="Times New Roman"/>
          <w:b/>
          <w:i w:val="false"/>
          <w:color w:val="000000"/>
        </w:rPr>
        <w:t>
 </w:t>
      </w:r>
    </w:p>
    <w:bookmarkEnd w:id="19"/>
    <w:bookmarkStart w:name="z105" w:id="20"/>
    <w:p>
      <w:pPr>
        <w:spacing w:after="0"/>
        <w:ind w:left="0"/>
        <w:jc w:val="both"/>
      </w:pPr>
      <w:r>
        <w:rPr>
          <w:rFonts w:ascii="Times New Roman"/>
          <w:b w:val="false"/>
          <w:i w:val="false"/>
          <w:color w:val="000000"/>
          <w:sz w:val="28"/>
        </w:rPr>
        <w:t>
«Мемлекеттік тұрғын үй қорынан тұрғын</w:t>
      </w:r>
      <w:r>
        <w:br/>
      </w:r>
      <w:r>
        <w:rPr>
          <w:rFonts w:ascii="Times New Roman"/>
          <w:b w:val="false"/>
          <w:i w:val="false"/>
          <w:color w:val="000000"/>
          <w:sz w:val="28"/>
        </w:rPr>
        <w:t>
үйге немесе жеке тұрғын үй қорынан</w:t>
      </w:r>
      <w:r>
        <w:br/>
      </w:r>
      <w:r>
        <w:rPr>
          <w:rFonts w:ascii="Times New Roman"/>
          <w:b w:val="false"/>
          <w:i w:val="false"/>
          <w:color w:val="000000"/>
          <w:sz w:val="28"/>
        </w:rPr>
        <w:t>
жергілікті атқарушы орган жалдаған</w:t>
      </w:r>
      <w:r>
        <w:br/>
      </w:r>
      <w:r>
        <w:rPr>
          <w:rFonts w:ascii="Times New Roman"/>
          <w:b w:val="false"/>
          <w:i w:val="false"/>
          <w:color w:val="000000"/>
          <w:sz w:val="28"/>
        </w:rPr>
        <w:t>
тұрғын үйге мұқтаж азаматтарды есепке</w:t>
      </w:r>
      <w:r>
        <w:br/>
      </w:r>
      <w:r>
        <w:rPr>
          <w:rFonts w:ascii="Times New Roman"/>
          <w:b w:val="false"/>
          <w:i w:val="false"/>
          <w:color w:val="000000"/>
          <w:sz w:val="28"/>
        </w:rPr>
        <w:t>
қою және олардың кезегі» мемлекеттік</w:t>
      </w:r>
      <w:r>
        <w:br/>
      </w:r>
      <w:r>
        <w:rPr>
          <w:rFonts w:ascii="Times New Roman"/>
          <w:b w:val="false"/>
          <w:i w:val="false"/>
          <w:color w:val="000000"/>
          <w:sz w:val="28"/>
        </w:rPr>
        <w:t>
қызмет регламентіне 4-қосымша</w:t>
      </w:r>
    </w:p>
    <w:bookmarkEnd w:id="20"/>
    <w:bookmarkStart w:name="z106" w:id="21"/>
    <w:p>
      <w:pPr>
        <w:spacing w:after="0"/>
        <w:ind w:left="0"/>
        <w:jc w:val="left"/>
      </w:pPr>
      <w:r>
        <w:rPr>
          <w:rFonts w:ascii="Times New Roman"/>
          <w:b/>
          <w:i w:val="false"/>
          <w:color w:val="000000"/>
        </w:rPr>
        <w:t xml:space="preserve"> 
«Сапа» және «қолжетімділік»: электрондық мемлекеттік қызметінің көрсеткішін анықтайтын сауалнама нысаны</w:t>
      </w:r>
    </w:p>
    <w:bookmarkEnd w:id="21"/>
    <w:p>
      <w:pPr>
        <w:spacing w:after="0"/>
        <w:ind w:left="0"/>
        <w:jc w:val="both"/>
      </w:pPr>
      <w:r>
        <w:rPr>
          <w:rFonts w:ascii="Times New Roman"/>
          <w:b w:val="false"/>
          <w:i w:val="false"/>
          <w:color w:val="000000"/>
          <w:sz w:val="28"/>
        </w:rPr>
        <w:t>_______________________________________________________________</w:t>
      </w:r>
      <w:r>
        <w:rPr>
          <w:rFonts w:ascii="Times New Roman"/>
          <w:b w:val="false"/>
          <w:i w:val="false"/>
          <w:color w:val="000000"/>
          <w:sz w:val="28"/>
        </w:rPr>
        <w:t>(қызметтің атауы)</w:t>
      </w:r>
    </w:p>
    <w:p>
      <w:pPr>
        <w:spacing w:after="0"/>
        <w:ind w:left="0"/>
        <w:jc w:val="both"/>
      </w:pPr>
      <w:r>
        <w:rPr>
          <w:rFonts w:ascii="Times New Roman"/>
          <w:b w:val="false"/>
          <w:i w:val="false"/>
          <w:color w:val="000000"/>
          <w:sz w:val="28"/>
        </w:rPr>
        <w:t xml:space="preserve">      1. Электрондық мемлекеттік қызмет көрсету үдерісі мен сапасының нәтижесіне Сіз қанағаттанасыз ба? </w:t>
      </w:r>
      <w:r>
        <w:br/>
      </w:r>
      <w:r>
        <w:rPr>
          <w:rFonts w:ascii="Times New Roman"/>
          <w:b w:val="false"/>
          <w:i w:val="false"/>
          <w:color w:val="000000"/>
          <w:sz w:val="28"/>
        </w:rPr>
        <w:t xml:space="preserve">
      1) қанағаттанарлықсыз </w:t>
      </w:r>
      <w:r>
        <w:br/>
      </w:r>
      <w:r>
        <w:rPr>
          <w:rFonts w:ascii="Times New Roman"/>
          <w:b w:val="false"/>
          <w:i w:val="false"/>
          <w:color w:val="000000"/>
          <w:sz w:val="28"/>
        </w:rPr>
        <w:t xml:space="preserve">
      2) жартылай қанағаттанарлық </w:t>
      </w:r>
      <w:r>
        <w:br/>
      </w:r>
      <w:r>
        <w:rPr>
          <w:rFonts w:ascii="Times New Roman"/>
          <w:b w:val="false"/>
          <w:i w:val="false"/>
          <w:color w:val="000000"/>
          <w:sz w:val="28"/>
        </w:rPr>
        <w:t xml:space="preserve">
      3) қанағаттанарлық </w:t>
      </w:r>
      <w:r>
        <w:br/>
      </w:r>
      <w:r>
        <w:rPr>
          <w:rFonts w:ascii="Times New Roman"/>
          <w:b w:val="false"/>
          <w:i w:val="false"/>
          <w:color w:val="000000"/>
          <w:sz w:val="28"/>
        </w:rPr>
        <w:t xml:space="preserve">
      2. Электрондық мемлекеттік қызмет көрсету тәртібі туралы ақпарат сапалығына Сіз қанағаттанасыз ба? </w:t>
      </w:r>
      <w:r>
        <w:br/>
      </w:r>
      <w:r>
        <w:rPr>
          <w:rFonts w:ascii="Times New Roman"/>
          <w:b w:val="false"/>
          <w:i w:val="false"/>
          <w:color w:val="000000"/>
          <w:sz w:val="28"/>
        </w:rPr>
        <w:t xml:space="preserve">
      1) қанағаттанарлықсыз  </w:t>
      </w:r>
      <w:r>
        <w:br/>
      </w:r>
      <w:r>
        <w:rPr>
          <w:rFonts w:ascii="Times New Roman"/>
          <w:b w:val="false"/>
          <w:i w:val="false"/>
          <w:color w:val="000000"/>
          <w:sz w:val="28"/>
        </w:rPr>
        <w:t xml:space="preserve">
      2) жартылай қанағаттанарлық </w:t>
      </w:r>
      <w:r>
        <w:br/>
      </w:r>
      <w:r>
        <w:rPr>
          <w:rFonts w:ascii="Times New Roman"/>
          <w:b w:val="false"/>
          <w:i w:val="false"/>
          <w:color w:val="000000"/>
          <w:sz w:val="28"/>
        </w:rPr>
        <w:t>
      3) қанағаттанарлық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