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529a20" w14:textId="b529a2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Қоршаған ортаны қорғау саласындағы электрондық 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2013 жылғы 11 сәуірдегі N 99 қаулысы. Маңғыстау облысының Әділет департаментінде 2013 жылғы 17 мамырда N 2244 тіркелді. Күші жойылды - Маңғыстау облысы әкімдігінің 2013 жылғы 15 тамыздағы № 244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p>
      <w:pPr>
        <w:spacing w:after="0"/>
        <w:ind w:left="0"/>
        <w:jc w:val="both"/>
      </w:pPr>
      <w:r>
        <w:rPr>
          <w:rFonts w:ascii="Times New Roman"/>
          <w:b w:val="false"/>
          <w:i w:val="false"/>
          <w:color w:val="ff0000"/>
          <w:sz w:val="28"/>
        </w:rPr>
        <w:t>      Ескерту. Күші жойылды - Маңғыстау облысы әкімдігінің 15.08.2013 № 244 қаулысымен.</w:t>
      </w:r>
    </w:p>
    <w:bookmarkStart w:name="z2" w:id="0"/>
    <w:p>
      <w:pPr>
        <w:spacing w:after="0"/>
        <w:ind w:left="0"/>
        <w:jc w:val="both"/>
      </w:pPr>
      <w:r>
        <w:rPr>
          <w:rFonts w:ascii="Times New Roman"/>
          <w:b w:val="false"/>
          <w:i w:val="false"/>
          <w:color w:val="000000"/>
          <w:sz w:val="28"/>
        </w:rPr>
        <w:t>      «Ақпараттандыру туралы» Қазақстан Республикасының 2007 жылғы 11 қаңтардағы Заңының 29-бабының </w:t>
      </w:r>
      <w:r>
        <w:rPr>
          <w:rFonts w:ascii="Times New Roman"/>
          <w:b w:val="false"/>
          <w:i w:val="false"/>
          <w:color w:val="000000"/>
          <w:sz w:val="28"/>
        </w:rPr>
        <w:t>2-тармағына</w:t>
      </w:r>
      <w:r>
        <w:rPr>
          <w:rFonts w:ascii="Times New Roman"/>
          <w:b w:val="false"/>
          <w:i w:val="false"/>
          <w:color w:val="000000"/>
          <w:sz w:val="28"/>
        </w:rPr>
        <w:t>, «Қазақстан Республикасы Қоршаған ортаны қорғау министрлігі және жергілікті атқарушы органдар көрсететін қоршаған ортаны қорғау саласындағы мемлекеттік қызмет стандарттарын бекіту туралы» Қазақстан Республикасы Үкіметінің 2012 жылғы 8 тамыздағы № 1033 </w:t>
      </w:r>
      <w:r>
        <w:rPr>
          <w:rFonts w:ascii="Times New Roman"/>
          <w:b w:val="false"/>
          <w:i w:val="false"/>
          <w:color w:val="000000"/>
          <w:sz w:val="28"/>
        </w:rPr>
        <w:t>қаулысына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«ІІ, ІІІ және IV санат объектілері үшін қоршаған ортаға эмиссияға рұқсат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«II, III және IV санат объектілеріне мемлекеттік экологиялық сараптама қорытындысын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«Маңғыстау облысының табиғи ресурстар және табиғат пайдалануды реттеу басқармасы» мемлекеттік мекемесі (О.А. Тоқжанов) осы қаулының әділет органдарында мемлекеттік тіркелуін, оның бұқаралық ақпарат құралдарында ресми жариялануын және Маңғыстау облысы әкімдігінің интернет-ресурсында орналасуын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облыс әкімінің орынбасары Қ.К. Мұқановқа жүктелсін.</w:t>
      </w:r>
      <w:r>
        <w:br/>
      </w:r>
      <w:r>
        <w:rPr>
          <w:rFonts w:ascii="Times New Roman"/>
          <w:b w:val="false"/>
          <w:i w:val="false"/>
          <w:color w:val="000000"/>
          <w:sz w:val="28"/>
        </w:rPr>
        <w:t xml:space="preserve">
      4.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 </w:t>
      </w:r>
    </w:p>
    <w:bookmarkEnd w:id="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color w:val="000000"/>
          <w:sz w:val="28"/>
        </w:rPr>
        <w:t>      Облыс әкімі                             А.Айдарбаев</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Көлік және коммуникация министрі</w:t>
      </w:r>
      <w:r>
        <w:br/>
      </w:r>
      <w:r>
        <w:rPr>
          <w:rFonts w:ascii="Times New Roman"/>
          <w:b w:val="false"/>
          <w:i w:val="false"/>
          <w:color w:val="000000"/>
          <w:sz w:val="28"/>
        </w:rPr>
        <w:t>
      А.Қ. Жұмағалиев</w:t>
      </w:r>
      <w:r>
        <w:br/>
      </w:r>
      <w:r>
        <w:rPr>
          <w:rFonts w:ascii="Times New Roman"/>
          <w:b w:val="false"/>
          <w:i w:val="false"/>
          <w:color w:val="000000"/>
          <w:sz w:val="28"/>
        </w:rPr>
        <w:t>
      2013 жыл</w:t>
      </w:r>
    </w:p>
    <w:p>
      <w:pPr>
        <w:spacing w:after="0"/>
        <w:ind w:left="0"/>
        <w:jc w:val="both"/>
      </w:pPr>
      <w:r>
        <w:rPr>
          <w:rFonts w:ascii="Times New Roman"/>
          <w:b w:val="false"/>
          <w:i w:val="false"/>
          <w:color w:val="000000"/>
          <w:sz w:val="28"/>
        </w:rPr>
        <w:t>      Маңғыстау облысының табиғи ресурстар</w:t>
      </w:r>
      <w:r>
        <w:br/>
      </w:r>
      <w:r>
        <w:rPr>
          <w:rFonts w:ascii="Times New Roman"/>
          <w:b w:val="false"/>
          <w:i w:val="false"/>
          <w:color w:val="000000"/>
          <w:sz w:val="28"/>
        </w:rPr>
        <w:t xml:space="preserve">
      және табиғат пайдалануды реттеу </w:t>
      </w:r>
      <w:r>
        <w:br/>
      </w:r>
      <w:r>
        <w:rPr>
          <w:rFonts w:ascii="Times New Roman"/>
          <w:b w:val="false"/>
          <w:i w:val="false"/>
          <w:color w:val="000000"/>
          <w:sz w:val="28"/>
        </w:rPr>
        <w:t>
      басқармасы бастығының міндетін атқарушы</w:t>
      </w:r>
      <w:r>
        <w:br/>
      </w:r>
      <w:r>
        <w:rPr>
          <w:rFonts w:ascii="Times New Roman"/>
          <w:b w:val="false"/>
          <w:i w:val="false"/>
          <w:color w:val="000000"/>
          <w:sz w:val="28"/>
        </w:rPr>
        <w:t>
      О.А. Тоқжанов</w:t>
      </w:r>
      <w:r>
        <w:br/>
      </w:r>
      <w:r>
        <w:rPr>
          <w:rFonts w:ascii="Times New Roman"/>
          <w:b w:val="false"/>
          <w:i w:val="false"/>
          <w:color w:val="000000"/>
          <w:sz w:val="28"/>
        </w:rPr>
        <w:t>
      11 сәуір 2013 жыл</w:t>
      </w:r>
      <w:r>
        <w:br/>
      </w:r>
      <w:r>
        <w:rPr>
          <w:rFonts w:ascii="Times New Roman"/>
          <w:b w:val="false"/>
          <w:i w:val="false"/>
          <w:color w:val="000000"/>
          <w:sz w:val="28"/>
        </w:rPr>
        <w:t>
 </w:t>
      </w:r>
    </w:p>
    <w:bookmarkStart w:name="z7" w:id="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2013 жылғы 11 сәуірде</w:t>
      </w:r>
      <w:r>
        <w:br/>
      </w:r>
      <w:r>
        <w:rPr>
          <w:rFonts w:ascii="Times New Roman"/>
          <w:b w:val="false"/>
          <w:i w:val="false"/>
          <w:color w:val="000000"/>
          <w:sz w:val="28"/>
        </w:rPr>
        <w:t>
№ 99 қаулысымен бекітілген</w:t>
      </w:r>
    </w:p>
    <w:bookmarkEnd w:id="1"/>
    <w:bookmarkStart w:name="z8" w:id="2"/>
    <w:p>
      <w:pPr>
        <w:spacing w:after="0"/>
        <w:ind w:left="0"/>
        <w:jc w:val="left"/>
      </w:pPr>
      <w:r>
        <w:rPr>
          <w:rFonts w:ascii="Times New Roman"/>
          <w:b/>
          <w:i w:val="false"/>
          <w:color w:val="000000"/>
        </w:rPr>
        <w:t xml:space="preserve"> 
«ІІ, ІІІ және IV санат объектілері үшін </w:t>
      </w:r>
      <w:r>
        <w:br/>
      </w:r>
      <w:r>
        <w:rPr>
          <w:rFonts w:ascii="Times New Roman"/>
          <w:b/>
          <w:i w:val="false"/>
          <w:color w:val="000000"/>
        </w:rPr>
        <w:t>
қоршаған ортаға эмиссияға рұқсат беру»</w:t>
      </w:r>
      <w:r>
        <w:br/>
      </w:r>
      <w:r>
        <w:rPr>
          <w:rFonts w:ascii="Times New Roman"/>
          <w:b/>
          <w:i w:val="false"/>
          <w:color w:val="000000"/>
        </w:rPr>
        <w:t>
электрондық мемлекеттік қызмет регламенті 1. Жалпы ережелер</w:t>
      </w:r>
    </w:p>
    <w:bookmarkEnd w:id="2"/>
    <w:bookmarkStart w:name="z9" w:id="3"/>
    <w:p>
      <w:pPr>
        <w:spacing w:after="0"/>
        <w:ind w:left="0"/>
        <w:jc w:val="both"/>
      </w:pPr>
      <w:r>
        <w:rPr>
          <w:rFonts w:ascii="Times New Roman"/>
          <w:b w:val="false"/>
          <w:i w:val="false"/>
          <w:color w:val="000000"/>
          <w:sz w:val="28"/>
        </w:rPr>
        <w:t>
      1. «ІІ, ІІІ және IV санат объектілері үшін қоршаған ортаға эмиссияға рұқсат беру» электрондық мемлекеттік қызметі (бұдан әрі – электрондық мемлекеттік қызмет) «Маңғыстау облысының табиғи ресурстар және табиғатты пайдалануды реттеу басқармасы» мемлекеттік мекемесі (бұдан әрі – қызмет беруші), халыққа қызмет көрсету орталығы арқылы (бұдан әрі – Орталық), сонымен қатар «электрондық үкімет» веб - порталы арқылы www.e.gov.kz мекен - жайда және «Е - лицензиялау» веб - порталы арқылы www.elicense.kz мекен - жайда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Қоршаған ортаны қорғау министрлігі және жергілікті атқарушы органдар көрсететін қоршаған ортаны қорғау саласындағы мемлекеттік қызмет стандарттарын бекіту туралы» Қазақстан Республикасы Үкiметiнiң 2012 жылғы 8 тамыздағы № 1033 </w:t>
      </w:r>
      <w:r>
        <w:rPr>
          <w:rFonts w:ascii="Times New Roman"/>
          <w:b w:val="false"/>
          <w:i w:val="false"/>
          <w:color w:val="000000"/>
          <w:sz w:val="28"/>
        </w:rPr>
        <w:t>қаулысымен</w:t>
      </w:r>
      <w:r>
        <w:rPr>
          <w:rFonts w:ascii="Times New Roman"/>
          <w:b w:val="false"/>
          <w:i w:val="false"/>
          <w:color w:val="000000"/>
          <w:sz w:val="28"/>
        </w:rPr>
        <w:t xml:space="preserve"> бекітілген «ІІ, ІІІ және IV санат объектілері үшін қоршаған ортаға эмиссияға рұқсат беру» мемлекеттiк қызмет Стандартының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«ІІ, ІІІ және IV санат объектілері үшін қоршаған ортаға эмиссияға рұқсат беру» электрондық мемлекеттік қызмет регламентінде (бұдан әрі – Регламент) пайдаланылатын ұғымдар мен қысқартулар:</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бизнес - сәйкестендіру нөмірі – бірлескен кәсіпкерлік түрінде қызметтерді жүзеге асыратын заңды тұлға (филиал және өкілдік) және жеке кәсіпкер үшін қалыптастырылатын бірегей нөмір (бұдан әрі – БСН);</w:t>
      </w:r>
      <w:r>
        <w:br/>
      </w:r>
      <w:r>
        <w:rPr>
          <w:rFonts w:ascii="Times New Roman"/>
          <w:b w:val="false"/>
          <w:i w:val="false"/>
          <w:color w:val="000000"/>
          <w:sz w:val="28"/>
        </w:rPr>
        <w:t>
</w:t>
      </w:r>
      <w:r>
        <w:rPr>
          <w:rFonts w:ascii="Times New Roman"/>
          <w:b w:val="false"/>
          <w:i w:val="false"/>
          <w:color w:val="000000"/>
          <w:sz w:val="28"/>
        </w:rPr>
        <w:t>
      3) «электрондық үкіметтің» веб - порталы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 (бұдан әрі – ЭҮП);</w:t>
      </w:r>
      <w:r>
        <w:br/>
      </w:r>
      <w:r>
        <w:rPr>
          <w:rFonts w:ascii="Times New Roman"/>
          <w:b w:val="false"/>
          <w:i w:val="false"/>
          <w:color w:val="000000"/>
          <w:sz w:val="28"/>
        </w:rPr>
        <w:t>
</w:t>
      </w:r>
      <w:r>
        <w:rPr>
          <w:rFonts w:ascii="Times New Roman"/>
          <w:b w:val="false"/>
          <w:i w:val="false"/>
          <w:color w:val="000000"/>
          <w:sz w:val="28"/>
        </w:rPr>
        <w:t>
      4) «Е - лицензиялау» веб - порталы – берілген, қайта ресімделген, тоқтатылған, қайта басталған және әрекет етуін тоқтатқан лицензиялар, сондай - ақ лицензиарлар беретін лицензиялардың сәйкестендірме нөмірін орталықтандырып қалыптастыратын лицензияланатын қызмет түрін жүзеге асыратын лицензиаттың филиалдары, өкілдіктері (объекттері, пункттері, учаскелері) туралы мәліметтерді қамтитын ақпараттық жүйе (бұдан әрі – «Е - лицензиялау» АЖ МДҚ);</w:t>
      </w:r>
      <w:r>
        <w:br/>
      </w:r>
      <w:r>
        <w:rPr>
          <w:rFonts w:ascii="Times New Roman"/>
          <w:b w:val="false"/>
          <w:i w:val="false"/>
          <w:color w:val="000000"/>
          <w:sz w:val="28"/>
        </w:rPr>
        <w:t>
</w:t>
      </w:r>
      <w:r>
        <w:rPr>
          <w:rFonts w:ascii="Times New Roman"/>
          <w:b w:val="false"/>
          <w:i w:val="false"/>
          <w:color w:val="000000"/>
          <w:sz w:val="28"/>
        </w:rPr>
        <w:t>
      5) «Жеке тұлғалар» мемлекеттік дерекқоры – ақпаратты автоматтандырылған түрде жинау, сақтау және өңдеу, Қазақстан Республикасындағы жеке тұлғалардың бірыңғай сәйкестендірме нөмірлерін енгізу және олар туралы өзекті және шынайы мәліметтерді мемлекеттік басқару органдарына және өзге субъектілерге олардың өкілеттіктері шеңберінде және Қазақстан Республикасының заңнамасына сәйкес беру мақсатында жеке сәйкестендірме нөмірлерінің Ұлттық тізілімін жасауға арналған ақпараттық жүйе (бұдан әрі – ЖТ МДҚ);</w:t>
      </w:r>
      <w:r>
        <w:br/>
      </w:r>
      <w:r>
        <w:rPr>
          <w:rFonts w:ascii="Times New Roman"/>
          <w:b w:val="false"/>
          <w:i w:val="false"/>
          <w:color w:val="000000"/>
          <w:sz w:val="28"/>
        </w:rPr>
        <w:t>
</w:t>
      </w:r>
      <w:r>
        <w:rPr>
          <w:rFonts w:ascii="Times New Roman"/>
          <w:b w:val="false"/>
          <w:i w:val="false"/>
          <w:color w:val="000000"/>
          <w:sz w:val="28"/>
        </w:rPr>
        <w:t>
      6) «Заңды тұлғалар» мемлекеттік деректер қоры – ақпаратты автоматтандырылған түрде жинау, сақтау және өңдеу, Қазақстан Республикасының аумағында қызметін жүзеге асыратын заңды тұлағалардың, филиалдардың, өкілдіктердің және жеке бірлескен кәсіпкерлік субъектілерінің бірыңғай Ұлттық сәйкестендірілуін енгізу мақсатында Бизнес - сәйкестендіру нөмірлерінің Ұлттық тізілімін жасауға және мемлекеттік басқару органдарына және олардың өкілеттілігі шеңберінде өзге де субъектілерге Қазақстан Республикасының заңнамасымен сәйкес олар туралы өзекті және нақты мәліметтерді беруге арналған ақпараттық жүйесі (бұдан әрі – ЗТ МДҚ);</w:t>
      </w:r>
      <w:r>
        <w:br/>
      </w:r>
      <w:r>
        <w:rPr>
          <w:rFonts w:ascii="Times New Roman"/>
          <w:b w:val="false"/>
          <w:i w:val="false"/>
          <w:color w:val="000000"/>
          <w:sz w:val="28"/>
        </w:rPr>
        <w:t>
</w:t>
      </w:r>
      <w:r>
        <w:rPr>
          <w:rFonts w:ascii="Times New Roman"/>
          <w:b w:val="false"/>
          <w:i w:val="false"/>
          <w:color w:val="000000"/>
          <w:sz w:val="28"/>
        </w:rPr>
        <w:t>
      7)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8) ақпараттық жүйе – аппараттық - бағдарламалық кешенді қолданумен ақпаратты сақтау, өндеу, іздеу, тарату, тапсыру, және беру үшін арналған жүйе (бұдан әрі – АЖ);</w:t>
      </w:r>
      <w:r>
        <w:br/>
      </w:r>
      <w:r>
        <w:rPr>
          <w:rFonts w:ascii="Times New Roman"/>
          <w:b w:val="false"/>
          <w:i w:val="false"/>
          <w:color w:val="000000"/>
          <w:sz w:val="28"/>
        </w:rPr>
        <w:t>
</w:t>
      </w:r>
      <w:r>
        <w:rPr>
          <w:rFonts w:ascii="Times New Roman"/>
          <w:b w:val="false"/>
          <w:i w:val="false"/>
          <w:color w:val="000000"/>
          <w:sz w:val="28"/>
        </w:rPr>
        <w:t>
      9) Қазақстан Республикасындағы халыққа қызмет көрсету орталығының ақпараттық жүйесі – Қазақстан Республикасындағы халыққа қызмет көрсету орталықтары, сонымен қатар тиісті министрліктер мен ведомстволар (бұдан әрі – ХҚКО АЖ) арқылы халыққа (жеке және заңды тұлғаларға) қызмет беру үдерісін автоматтандыруға арналған ақпараттық жүйе.</w:t>
      </w:r>
      <w:r>
        <w:br/>
      </w:r>
      <w:r>
        <w:rPr>
          <w:rFonts w:ascii="Times New Roman"/>
          <w:b w:val="false"/>
          <w:i w:val="false"/>
          <w:color w:val="000000"/>
          <w:sz w:val="28"/>
        </w:rPr>
        <w:t>
</w:t>
      </w:r>
      <w:r>
        <w:rPr>
          <w:rFonts w:ascii="Times New Roman"/>
          <w:b w:val="false"/>
          <w:i w:val="false"/>
          <w:color w:val="000000"/>
          <w:sz w:val="28"/>
        </w:rPr>
        <w:t>
      10) тұтынушы – мемлекеттік электрондық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11) құрылымдық - функционалдық бірліктер – электрондық мемлекеттік қызмет көрсету үдерісіне қатысатын мемлекеттік органдар құрылымдық бөлімшелерінің, мемлекеттік мекемелердің немесе басқа ұйымдардың тізбесі (бұдан әрі – ҚФБ);</w:t>
      </w:r>
      <w:r>
        <w:br/>
      </w:r>
      <w:r>
        <w:rPr>
          <w:rFonts w:ascii="Times New Roman"/>
          <w:b w:val="false"/>
          <w:i w:val="false"/>
          <w:color w:val="000000"/>
          <w:sz w:val="28"/>
        </w:rPr>
        <w:t>
</w:t>
      </w:r>
      <w:r>
        <w:rPr>
          <w:rFonts w:ascii="Times New Roman"/>
          <w:b w:val="false"/>
          <w:i w:val="false"/>
          <w:color w:val="000000"/>
          <w:sz w:val="28"/>
        </w:rPr>
        <w:t>
      12) транзакциялық – пайдаланушыларға электрондық ақпараттық ресурстарды беру бойынша электрондық цифрлық қолтаңбаны қолданумен өзара ақпарат алмасуды талап ететін қызмет;</w:t>
      </w:r>
      <w:r>
        <w:br/>
      </w:r>
      <w:r>
        <w:rPr>
          <w:rFonts w:ascii="Times New Roman"/>
          <w:b w:val="false"/>
          <w:i w:val="false"/>
          <w:color w:val="000000"/>
          <w:sz w:val="28"/>
        </w:rPr>
        <w:t>
</w:t>
      </w:r>
      <w:r>
        <w:rPr>
          <w:rFonts w:ascii="Times New Roman"/>
          <w:b w:val="false"/>
          <w:i w:val="false"/>
          <w:color w:val="000000"/>
          <w:sz w:val="28"/>
        </w:rPr>
        <w:t>
      13) «электрондық үкiметтiң» шлюзi – электрондық қызметтi iске асыру аясында «электрондық үкiметтiң» ақпараттық жүйелерiн интеграциялауға арналған ақпараттық жүйе (бұдан әрi – ЭҮШ);</w:t>
      </w:r>
      <w:r>
        <w:br/>
      </w:r>
      <w:r>
        <w:rPr>
          <w:rFonts w:ascii="Times New Roman"/>
          <w:b w:val="false"/>
          <w:i w:val="false"/>
          <w:color w:val="000000"/>
          <w:sz w:val="28"/>
        </w:rPr>
        <w:t>
</w:t>
      </w:r>
      <w:r>
        <w:rPr>
          <w:rFonts w:ascii="Times New Roman"/>
          <w:b w:val="false"/>
          <w:i w:val="false"/>
          <w:color w:val="000000"/>
          <w:sz w:val="28"/>
        </w:rPr>
        <w:t>
      14) электрондық цифрлық қолтаңба – электрондық цифрлық қолтаңба құралдарымен жасалған және электрондық құжаттың дұрыстығын, оның тиесілілігін және мазмұнының тұрақтылығын растайтын электрондық цифрлық таңбалардың жиынтығы (бұдан әрі – ЭЦҚ);</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16) электрондық құжат – ақпарат электрондық - цифрлық нысанда берілген және электрондық цифрлық қолтаңба арқылы куәландырылған құжат.</w:t>
      </w:r>
    </w:p>
    <w:bookmarkEnd w:id="3"/>
    <w:bookmarkStart w:name="z30" w:id="4"/>
    <w:p>
      <w:pPr>
        <w:spacing w:after="0"/>
        <w:ind w:left="0"/>
        <w:jc w:val="left"/>
      </w:pPr>
      <w:r>
        <w:rPr>
          <w:rFonts w:ascii="Times New Roman"/>
          <w:b/>
          <w:i w:val="false"/>
          <w:color w:val="000000"/>
        </w:rPr>
        <w:t xml:space="preserve"> 
2. Электрондық мемлекеттік қызметті көрсету жөнінде қызмет беруші іс - қимылының тәртібі</w:t>
      </w:r>
    </w:p>
    <w:bookmarkEnd w:id="4"/>
    <w:bookmarkStart w:name="z31" w:id="5"/>
    <w:p>
      <w:pPr>
        <w:spacing w:after="0"/>
        <w:ind w:left="0"/>
        <w:jc w:val="both"/>
      </w:pPr>
      <w:r>
        <w:rPr>
          <w:rFonts w:ascii="Times New Roman"/>
          <w:b w:val="false"/>
          <w:i w:val="false"/>
          <w:color w:val="000000"/>
          <w:sz w:val="28"/>
        </w:rPr>
        <w:t>
      6. ЭҮП арқылы қызмет берушінің қадамдық іс - қимылдары және шешімдері (электрондық мемлекеттік қызмет көрсету кезіндегі функционалдық өзара іс - қимылының № 1 диаграммасы) осы Регламенттің 2 – қосымшасында келтірілген:</w:t>
      </w:r>
      <w:r>
        <w:br/>
      </w:r>
      <w:r>
        <w:rPr>
          <w:rFonts w:ascii="Times New Roman"/>
          <w:b w:val="false"/>
          <w:i w:val="false"/>
          <w:color w:val="000000"/>
          <w:sz w:val="28"/>
        </w:rPr>
        <w:t>
</w:t>
      </w:r>
      <w:r>
        <w:rPr>
          <w:rFonts w:ascii="Times New Roman"/>
          <w:b w:val="false"/>
          <w:i w:val="false"/>
          <w:color w:val="000000"/>
          <w:sz w:val="28"/>
        </w:rPr>
        <w:t>
      1) тұтынушы ЭҮП - те тіркелуді тұтынушы компьютерінің интернет - браузеріне сақталған өзінің ЭЦҚ тіркеу куәлігінің көмегімен жүзеге асырады (ЭҮП - ке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 үдеріс – тұтынушының ЭЦҚ тіркеу куәлігін компьютердің интернет - браузеріне бекітуі, электрондық мемлекеттік қызметті алу үшін тұтынушының ЭҮП - ке парольді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3) 1 – шарт – логин (ЖСН/БCН) және пароль арқылы тіркелген тұтынушы туралы деректердің дұрыстығын ЭҮП - мен тексеру;</w:t>
      </w:r>
      <w:r>
        <w:br/>
      </w:r>
      <w:r>
        <w:rPr>
          <w:rFonts w:ascii="Times New Roman"/>
          <w:b w:val="false"/>
          <w:i w:val="false"/>
          <w:color w:val="000000"/>
          <w:sz w:val="28"/>
        </w:rPr>
        <w:t>
</w:t>
      </w:r>
      <w:r>
        <w:rPr>
          <w:rFonts w:ascii="Times New Roman"/>
          <w:b w:val="false"/>
          <w:i w:val="false"/>
          <w:color w:val="000000"/>
          <w:sz w:val="28"/>
        </w:rPr>
        <w:t>
      4) 2 – үдеріс – тұтынушының деректерінде бұзушылықтардың болуымен байланысты, ЭҮП авторизациялаудан бас тарту хабарламасын қалыптастырады;</w:t>
      </w:r>
      <w:r>
        <w:br/>
      </w:r>
      <w:r>
        <w:rPr>
          <w:rFonts w:ascii="Times New Roman"/>
          <w:b w:val="false"/>
          <w:i w:val="false"/>
          <w:color w:val="000000"/>
          <w:sz w:val="28"/>
        </w:rPr>
        <w:t>
</w:t>
      </w:r>
      <w:r>
        <w:rPr>
          <w:rFonts w:ascii="Times New Roman"/>
          <w:b w:val="false"/>
          <w:i w:val="false"/>
          <w:color w:val="000000"/>
          <w:sz w:val="28"/>
        </w:rPr>
        <w:t xml:space="preserve">
      5) 3 – үдеріс – тұтынушының осы Регламентте көрсетілген «Е - лицензиялау» АЖ МДҚ-да электрондық мемлекеттік қызметті таңдауы, қызметті көрсету және оның құрылымы мен форматтық талаптарды ескере отырып, электрондық түрдегі қажетті құжаттарды сұрау салу нысанына тіркей отырып, тұтынушының нысанды толтыруы үшін сұрау салу нысанын экранға шығару (деректерді енгізу); </w:t>
      </w:r>
      <w:r>
        <w:br/>
      </w:r>
      <w:r>
        <w:rPr>
          <w:rFonts w:ascii="Times New Roman"/>
          <w:b w:val="false"/>
          <w:i w:val="false"/>
          <w:color w:val="000000"/>
          <w:sz w:val="28"/>
        </w:rPr>
        <w:t>
</w:t>
      </w:r>
      <w:r>
        <w:rPr>
          <w:rFonts w:ascii="Times New Roman"/>
          <w:b w:val="false"/>
          <w:i w:val="false"/>
          <w:color w:val="000000"/>
          <w:sz w:val="28"/>
        </w:rPr>
        <w:t>
      6) 4 – үдеріс – сұрау салуды растау (қол қою) үшін тұтынушы ЭЦҚ тіркеу куәлігін таңдау;</w:t>
      </w:r>
      <w:r>
        <w:br/>
      </w:r>
      <w:r>
        <w:rPr>
          <w:rFonts w:ascii="Times New Roman"/>
          <w:b w:val="false"/>
          <w:i w:val="false"/>
          <w:color w:val="000000"/>
          <w:sz w:val="28"/>
        </w:rPr>
        <w:t>
</w:t>
      </w:r>
      <w:r>
        <w:rPr>
          <w:rFonts w:ascii="Times New Roman"/>
          <w:b w:val="false"/>
          <w:i w:val="false"/>
          <w:color w:val="000000"/>
          <w:sz w:val="28"/>
        </w:rPr>
        <w:t>
      7) 2 – шарт – ЭҮП-те ЭЦҚ тіркеу куәлігінің әрекет ету мерзімін және тізімде қайтарып алынған (күші жойылған) тіркеу куәліктерінің болмауын, сондай-ақ көрсетілген сұрау салуды ЭЦҚ тіркеу куәлігінде көрсетілген ЖСН/БCН және көрсетілген ЖСН/БCН арасындағы сәйкестендірме деректерге сәйкес келуін тексеру;</w:t>
      </w:r>
      <w:r>
        <w:br/>
      </w:r>
      <w:r>
        <w:rPr>
          <w:rFonts w:ascii="Times New Roman"/>
          <w:b w:val="false"/>
          <w:i w:val="false"/>
          <w:color w:val="000000"/>
          <w:sz w:val="28"/>
        </w:rPr>
        <w:t>
</w:t>
      </w:r>
      <w:r>
        <w:rPr>
          <w:rFonts w:ascii="Times New Roman"/>
          <w:b w:val="false"/>
          <w:i w:val="false"/>
          <w:color w:val="000000"/>
          <w:sz w:val="28"/>
        </w:rPr>
        <w:t>
      8) 5 – үдеріс – тұтынушының ЭЦҚ түпнұсқалығының расталмауына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 – үдеріс – тұтынушының ЭЦҚ көмегімен сауалдың толтырылған нысанын (енгізілген деректерді) және оған қызмет көрсетудің электрондық түрде бекітілген құжаттарын куәландыруы (қол қоюы);</w:t>
      </w:r>
      <w:r>
        <w:br/>
      </w:r>
      <w:r>
        <w:rPr>
          <w:rFonts w:ascii="Times New Roman"/>
          <w:b w:val="false"/>
          <w:i w:val="false"/>
          <w:color w:val="000000"/>
          <w:sz w:val="28"/>
        </w:rPr>
        <w:t>
</w:t>
      </w:r>
      <w:r>
        <w:rPr>
          <w:rFonts w:ascii="Times New Roman"/>
          <w:b w:val="false"/>
          <w:i w:val="false"/>
          <w:color w:val="000000"/>
          <w:sz w:val="28"/>
        </w:rPr>
        <w:t>
      10) 7 – үдеріс – «Е - лицензиялау» АЖ МДҚ - дағы электрондық құжатты (тұтынушының сауалын) тіркеу және «Е - лицензиялау» АЖ МДҚ - дағы сауалды өңдеу;</w:t>
      </w:r>
      <w:r>
        <w:br/>
      </w:r>
      <w:r>
        <w:rPr>
          <w:rFonts w:ascii="Times New Roman"/>
          <w:b w:val="false"/>
          <w:i w:val="false"/>
          <w:color w:val="000000"/>
          <w:sz w:val="28"/>
        </w:rPr>
        <w:t>
</w:t>
      </w:r>
      <w:r>
        <w:rPr>
          <w:rFonts w:ascii="Times New Roman"/>
          <w:b w:val="false"/>
          <w:i w:val="false"/>
          <w:color w:val="000000"/>
          <w:sz w:val="28"/>
        </w:rPr>
        <w:t>
      11) 3 – шарт – тұтынушыны біліктілік талаптарына және рұқсат беру негіздеріне сәйкестігін қызмет берушінің тексеруі;</w:t>
      </w:r>
      <w:r>
        <w:br/>
      </w:r>
      <w:r>
        <w:rPr>
          <w:rFonts w:ascii="Times New Roman"/>
          <w:b w:val="false"/>
          <w:i w:val="false"/>
          <w:color w:val="000000"/>
          <w:sz w:val="28"/>
        </w:rPr>
        <w:t>
</w:t>
      </w:r>
      <w:r>
        <w:rPr>
          <w:rFonts w:ascii="Times New Roman"/>
          <w:b w:val="false"/>
          <w:i w:val="false"/>
          <w:color w:val="000000"/>
          <w:sz w:val="28"/>
        </w:rPr>
        <w:t>
      12) 8 – үдеріс – «Е - лицензиялау» АЖ МДҚ - дағы тұтынушының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13) 9 – үдеріс – тұтынушының «Е - лицензиялау» АЖ МДҚ-да қалыптастырған қызмет нәтижесін («ІІ, ІІІ және IV санат объектілері үшін қоршаған ортаға эмиссияға рұқсат) алуы. Электрондық құжат қызмет берушінің уәкілетті тұлғасының ЭЦҚ-сын пайдаланумен құрастырылады.</w:t>
      </w:r>
      <w:r>
        <w:br/>
      </w:r>
      <w:r>
        <w:rPr>
          <w:rFonts w:ascii="Times New Roman"/>
          <w:b w:val="false"/>
          <w:i w:val="false"/>
          <w:color w:val="000000"/>
          <w:sz w:val="28"/>
        </w:rPr>
        <w:t>
</w:t>
      </w:r>
      <w:r>
        <w:rPr>
          <w:rFonts w:ascii="Times New Roman"/>
          <w:b w:val="false"/>
          <w:i w:val="false"/>
          <w:color w:val="000000"/>
          <w:sz w:val="28"/>
        </w:rPr>
        <w:t>
      7. Қызмет беруші арқылы қадамдық іс - қимылдары және шешімдері (қызмет беруші арқылы электрондық мемлекеттік қызмет көрсету кезіндегі функционалдық өзара іс - қимылының № 2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 – үдеріс – қызмет беруші қызметкерінің электрондық мемлекеттік қызметті алу үшін «Е - лицензиялау» АЖ МДҚ логині мен паролін енгізу үдерісі (авторизациялау үдерісі);</w:t>
      </w:r>
      <w:r>
        <w:br/>
      </w:r>
      <w:r>
        <w:rPr>
          <w:rFonts w:ascii="Times New Roman"/>
          <w:b w:val="false"/>
          <w:i w:val="false"/>
          <w:color w:val="000000"/>
          <w:sz w:val="28"/>
        </w:rPr>
        <w:t>
</w:t>
      </w:r>
      <w:r>
        <w:rPr>
          <w:rFonts w:ascii="Times New Roman"/>
          <w:b w:val="false"/>
          <w:i w:val="false"/>
          <w:color w:val="000000"/>
          <w:sz w:val="28"/>
        </w:rPr>
        <w:t>
      2) 1 – шарт – логин және пароль арқылы қызмет берушінің қызметкері тіркелгендігі туралы деректердің дұрыстығын «Е - лицензиялау» АЖ МДҚ - да тексеру;</w:t>
      </w:r>
      <w:r>
        <w:br/>
      </w:r>
      <w:r>
        <w:rPr>
          <w:rFonts w:ascii="Times New Roman"/>
          <w:b w:val="false"/>
          <w:i w:val="false"/>
          <w:color w:val="000000"/>
          <w:sz w:val="28"/>
        </w:rPr>
        <w:t>
</w:t>
      </w:r>
      <w:r>
        <w:rPr>
          <w:rFonts w:ascii="Times New Roman"/>
          <w:b w:val="false"/>
          <w:i w:val="false"/>
          <w:color w:val="000000"/>
          <w:sz w:val="28"/>
        </w:rPr>
        <w:t>
      3) 2 – үдеріс – «Е - лицензиялау» АЖ МДҚ-да қызмет берушінің қызметкерінің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4) 3 – үдеріс – қызмет беруші қызметкерiмен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және алушының деректерін енгізу;</w:t>
      </w:r>
      <w:r>
        <w:br/>
      </w:r>
      <w:r>
        <w:rPr>
          <w:rFonts w:ascii="Times New Roman"/>
          <w:b w:val="false"/>
          <w:i w:val="false"/>
          <w:color w:val="000000"/>
          <w:sz w:val="28"/>
        </w:rPr>
        <w:t>
</w:t>
      </w:r>
      <w:r>
        <w:rPr>
          <w:rFonts w:ascii="Times New Roman"/>
          <w:b w:val="false"/>
          <w:i w:val="false"/>
          <w:color w:val="000000"/>
          <w:sz w:val="28"/>
        </w:rPr>
        <w:t xml:space="preserve">
      5) 4 – үдеріс – ЖТ МДҚ, ЗТ МДҚ ЭҮШ арқылы тұтынушының деректері туралы сұрау салу жолдау; </w:t>
      </w:r>
      <w:r>
        <w:br/>
      </w:r>
      <w:r>
        <w:rPr>
          <w:rFonts w:ascii="Times New Roman"/>
          <w:b w:val="false"/>
          <w:i w:val="false"/>
          <w:color w:val="000000"/>
          <w:sz w:val="28"/>
        </w:rPr>
        <w:t>
</w:t>
      </w:r>
      <w:r>
        <w:rPr>
          <w:rFonts w:ascii="Times New Roman"/>
          <w:b w:val="false"/>
          <w:i w:val="false"/>
          <w:color w:val="000000"/>
          <w:sz w:val="28"/>
        </w:rPr>
        <w:t>
      6) 2 – шарт – ЖТ МДҚ, ЗТ МДҚ тұтынушы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
      7) 5 – үдеріс – ЖТ МДҚ/ЗТ МДҚ тұтынушы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w:t>
      </w:r>
      <w:r>
        <w:rPr>
          <w:rFonts w:ascii="Times New Roman"/>
          <w:b w:val="false"/>
          <w:i w:val="false"/>
          <w:color w:val="000000"/>
          <w:sz w:val="28"/>
        </w:rPr>
        <w:t xml:space="preserve">
      8) 6 – үдеріс – сауал нысанын құжаттардың қағаз нысанында болуын белгілеу бөлігінде толтыру және қызмет беруші қызметкерінің тұтынушы ұсынған қажетті құжаттарды сканерлеуі және оларды сауал нысанына бекітуі; </w:t>
      </w:r>
      <w:r>
        <w:br/>
      </w:r>
      <w:r>
        <w:rPr>
          <w:rFonts w:ascii="Times New Roman"/>
          <w:b w:val="false"/>
          <w:i w:val="false"/>
          <w:color w:val="000000"/>
          <w:sz w:val="28"/>
        </w:rPr>
        <w:t>
</w:t>
      </w:r>
      <w:r>
        <w:rPr>
          <w:rFonts w:ascii="Times New Roman"/>
          <w:b w:val="false"/>
          <w:i w:val="false"/>
          <w:color w:val="000000"/>
          <w:sz w:val="28"/>
        </w:rPr>
        <w:t>
      9) 7 – үдеріс – «Е - лицензиялау» АЖ МДҚ - да сұрау салуды тіркеу және «Е - лицензиялау» АЖ МДҚ - да қызметті өңдеу;</w:t>
      </w:r>
      <w:r>
        <w:br/>
      </w:r>
      <w:r>
        <w:rPr>
          <w:rFonts w:ascii="Times New Roman"/>
          <w:b w:val="false"/>
          <w:i w:val="false"/>
          <w:color w:val="000000"/>
          <w:sz w:val="28"/>
        </w:rPr>
        <w:t>
</w:t>
      </w:r>
      <w:r>
        <w:rPr>
          <w:rFonts w:ascii="Times New Roman"/>
          <w:b w:val="false"/>
          <w:i w:val="false"/>
          <w:color w:val="000000"/>
          <w:sz w:val="28"/>
        </w:rPr>
        <w:t>
      10) 3 – шарт – тұтынушының біліктілік талаптарына және рұқсат беру негіздеріне сәйкестігін электрондық мемлекеттік қызмет берушінің тексеруі;</w:t>
      </w:r>
      <w:r>
        <w:br/>
      </w:r>
      <w:r>
        <w:rPr>
          <w:rFonts w:ascii="Times New Roman"/>
          <w:b w:val="false"/>
          <w:i w:val="false"/>
          <w:color w:val="000000"/>
          <w:sz w:val="28"/>
        </w:rPr>
        <w:t>
</w:t>
      </w:r>
      <w:r>
        <w:rPr>
          <w:rFonts w:ascii="Times New Roman"/>
          <w:b w:val="false"/>
          <w:i w:val="false"/>
          <w:color w:val="000000"/>
          <w:sz w:val="28"/>
        </w:rPr>
        <w:t>
      11) 8 – үдеріс – «Е - лицензиялау» АЖ МДҚ - да тұтынушының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12) 9 – үдеріс – тұтынушының «Е - лицензиялау» АЖ МДҚ-да қалыптастырған электрондық мемлекеттік қызмет нәтижесін («ІІ, ІІІ және IV санат объектілері үшін қоршаған ортаға эмиссияға рұқсатты) алуы. Электрондық құжат электрондық мемлекеттік қызмет берушінің уәкілетті тұлғасының ЭЦҚ-сын пайдаланумен құрастырылады.</w:t>
      </w:r>
      <w:r>
        <w:br/>
      </w:r>
      <w:r>
        <w:rPr>
          <w:rFonts w:ascii="Times New Roman"/>
          <w:b w:val="false"/>
          <w:i w:val="false"/>
          <w:color w:val="000000"/>
          <w:sz w:val="28"/>
        </w:rPr>
        <w:t>
</w:t>
      </w:r>
      <w:r>
        <w:rPr>
          <w:rFonts w:ascii="Times New Roman"/>
          <w:b w:val="false"/>
          <w:i w:val="false"/>
          <w:color w:val="000000"/>
          <w:sz w:val="28"/>
        </w:rPr>
        <w:t>
      8. ХҚКО АЖ АЖО арқылы Орталық операторының қадамдық іс - қимылдары мен шешімдері (ХҚКО АЖ мемлекеттік электрондық қызмет көрсету кезіндегі функционалдық өзара іс - қимылының № 3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 1 – үдеріс – электрондық мемлекеттік қызметті көрсету үшін Орталық операторы ХҚКО АЖ АЖО логин және парольді енгiзу (авторизациялау үдерісі);</w:t>
      </w:r>
      <w:r>
        <w:br/>
      </w:r>
      <w:r>
        <w:rPr>
          <w:rFonts w:ascii="Times New Roman"/>
          <w:b w:val="false"/>
          <w:i w:val="false"/>
          <w:color w:val="000000"/>
          <w:sz w:val="28"/>
        </w:rPr>
        <w:t>
</w:t>
      </w:r>
      <w:r>
        <w:rPr>
          <w:rFonts w:ascii="Times New Roman"/>
          <w:b w:val="false"/>
          <w:i w:val="false"/>
          <w:color w:val="000000"/>
          <w:sz w:val="28"/>
        </w:rPr>
        <w:t>
      2) 2 – үдеріс – Орталық операторының осы Регламентте көрсетілген электрондық мемлекеттік қызметті таңдауы, қызметті көрсету үшін сұрау салу нысанын экранға шығару және тұтынушы деректерін Орталық операторымен енгізу;</w:t>
      </w:r>
      <w:r>
        <w:br/>
      </w:r>
      <w:r>
        <w:rPr>
          <w:rFonts w:ascii="Times New Roman"/>
          <w:b w:val="false"/>
          <w:i w:val="false"/>
          <w:color w:val="000000"/>
          <w:sz w:val="28"/>
        </w:rPr>
        <w:t>
</w:t>
      </w:r>
      <w:r>
        <w:rPr>
          <w:rFonts w:ascii="Times New Roman"/>
          <w:b w:val="false"/>
          <w:i w:val="false"/>
          <w:color w:val="000000"/>
          <w:sz w:val="28"/>
        </w:rPr>
        <w:t>
      3) 3 – үдеріс – тұтынушы туралы сұрау салуды ЭҮШ арқылы ЖТ МДҚ/ЗТ МДҚ жіберу;</w:t>
      </w:r>
      <w:r>
        <w:br/>
      </w:r>
      <w:r>
        <w:rPr>
          <w:rFonts w:ascii="Times New Roman"/>
          <w:b w:val="false"/>
          <w:i w:val="false"/>
          <w:color w:val="000000"/>
          <w:sz w:val="28"/>
        </w:rPr>
        <w:t>
</w:t>
      </w:r>
      <w:r>
        <w:rPr>
          <w:rFonts w:ascii="Times New Roman"/>
          <w:b w:val="false"/>
          <w:i w:val="false"/>
          <w:color w:val="000000"/>
          <w:sz w:val="28"/>
        </w:rPr>
        <w:t>
      4) 1 – шарт – тұтынушының ЖТ МДҚ/ЗТ МДҚ деректерінің болуын тексеру;</w:t>
      </w:r>
      <w:r>
        <w:br/>
      </w:r>
      <w:r>
        <w:rPr>
          <w:rFonts w:ascii="Times New Roman"/>
          <w:b w:val="false"/>
          <w:i w:val="false"/>
          <w:color w:val="000000"/>
          <w:sz w:val="28"/>
        </w:rPr>
        <w:t>
</w:t>
      </w:r>
      <w:r>
        <w:rPr>
          <w:rFonts w:ascii="Times New Roman"/>
          <w:b w:val="false"/>
          <w:i w:val="false"/>
          <w:color w:val="000000"/>
          <w:sz w:val="28"/>
        </w:rPr>
        <w:t>
      5) 4 – үдеріс – тұтынушының ЖТ МДҚ/ЗТ МДҚ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6) 5 – үдеріс – тұтынушымен берілген қағаз нысандағы құжаттардың болуы және қажетті құжаттарды Орталық операторымен сканерден өткізу туралы белгіленген бөлімдегі сұрау салу нысанын толтыру, оны сұрау салу нысанына қосу және қызмет көрсетуге сұрау салудың толтырылған нысанына (енгізілген деректерді) ЭЦҚ арқылы куәландыру;</w:t>
      </w:r>
      <w:r>
        <w:br/>
      </w:r>
      <w:r>
        <w:rPr>
          <w:rFonts w:ascii="Times New Roman"/>
          <w:b w:val="false"/>
          <w:i w:val="false"/>
          <w:color w:val="000000"/>
          <w:sz w:val="28"/>
        </w:rPr>
        <w:t>
</w:t>
      </w:r>
      <w:r>
        <w:rPr>
          <w:rFonts w:ascii="Times New Roman"/>
          <w:b w:val="false"/>
          <w:i w:val="false"/>
          <w:color w:val="000000"/>
          <w:sz w:val="28"/>
        </w:rPr>
        <w:t>
      7) 6 – үдеріс – Орталық операторының ЭЦҚ куәландырылған (қолы қойылған) электрондық құжатты (тұтынушының сұрау салуын) ЭҮШ арқылы «Е - лицензиялау» АЖ МДҚ жіберуі;</w:t>
      </w:r>
      <w:r>
        <w:br/>
      </w:r>
      <w:r>
        <w:rPr>
          <w:rFonts w:ascii="Times New Roman"/>
          <w:b w:val="false"/>
          <w:i w:val="false"/>
          <w:color w:val="000000"/>
          <w:sz w:val="28"/>
        </w:rPr>
        <w:t>
</w:t>
      </w:r>
      <w:r>
        <w:rPr>
          <w:rFonts w:ascii="Times New Roman"/>
          <w:b w:val="false"/>
          <w:i w:val="false"/>
          <w:color w:val="000000"/>
          <w:sz w:val="28"/>
        </w:rPr>
        <w:t>
      8) 7 – үдеріс – «Е - лицензиялау» АЖ МДҚ электрондық құжатты тіркеу;</w:t>
      </w:r>
      <w:r>
        <w:br/>
      </w:r>
      <w:r>
        <w:rPr>
          <w:rFonts w:ascii="Times New Roman"/>
          <w:b w:val="false"/>
          <w:i w:val="false"/>
          <w:color w:val="000000"/>
          <w:sz w:val="28"/>
        </w:rPr>
        <w:t>
</w:t>
      </w:r>
      <w:r>
        <w:rPr>
          <w:rFonts w:ascii="Times New Roman"/>
          <w:b w:val="false"/>
          <w:i w:val="false"/>
          <w:color w:val="000000"/>
          <w:sz w:val="28"/>
        </w:rPr>
        <w:t>
      9) 2 – шарт – рұқсат беру үшін тұтынуның негізге және біліктілік талабына сәйкестілігін қызмет берушімен тексеру;</w:t>
      </w:r>
      <w:r>
        <w:br/>
      </w:r>
      <w:r>
        <w:rPr>
          <w:rFonts w:ascii="Times New Roman"/>
          <w:b w:val="false"/>
          <w:i w:val="false"/>
          <w:color w:val="000000"/>
          <w:sz w:val="28"/>
        </w:rPr>
        <w:t>
</w:t>
      </w:r>
      <w:r>
        <w:rPr>
          <w:rFonts w:ascii="Times New Roman"/>
          <w:b w:val="false"/>
          <w:i w:val="false"/>
          <w:color w:val="000000"/>
          <w:sz w:val="28"/>
        </w:rPr>
        <w:t>
      10) 8 – үдеріс – «Е - лицензиялау» АЖ МДҚ тұтынушының деректерінде бұзушылықтардың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 үдеріс – тұтынушының Орталық операторы арқылы «Е - лицензиялау» АЖ МДҚ-да қалыптастырылған қызметті көрсету нәтижесін (ІІ, ІІІ және IV санат объектілері үшін қоршаған ортаға эмиссияға рұқсат) алуы. Электрондық құжат электрондық мемлекеттік қызмет берушінің уәкілетті тұлғасының ЭЦҚ - сын пайдаланумен құрастырылады.</w:t>
      </w:r>
      <w:r>
        <w:br/>
      </w:r>
      <w:r>
        <w:rPr>
          <w:rFonts w:ascii="Times New Roman"/>
          <w:b w:val="false"/>
          <w:i w:val="false"/>
          <w:color w:val="000000"/>
          <w:sz w:val="28"/>
        </w:rPr>
        <w:t>
</w:t>
      </w:r>
      <w:r>
        <w:rPr>
          <w:rFonts w:ascii="Times New Roman"/>
          <w:b w:val="false"/>
          <w:i w:val="false"/>
          <w:color w:val="000000"/>
          <w:sz w:val="28"/>
        </w:rPr>
        <w:t>
      9. «Е - лицензиялау» веб-порталында сұрау салу нысанын толтыру және қызмет көрсетуге жауаптар келтірілген www.elicense.kz.</w:t>
      </w:r>
      <w:r>
        <w:br/>
      </w:r>
      <w:r>
        <w:rPr>
          <w:rFonts w:ascii="Times New Roman"/>
          <w:b w:val="false"/>
          <w:i w:val="false"/>
          <w:color w:val="000000"/>
          <w:sz w:val="28"/>
        </w:rPr>
        <w:t>
</w:t>
      </w:r>
      <w:r>
        <w:rPr>
          <w:rFonts w:ascii="Times New Roman"/>
          <w:b w:val="false"/>
          <w:i w:val="false"/>
          <w:color w:val="000000"/>
          <w:sz w:val="28"/>
        </w:rPr>
        <w:t>
      10. Тұтынушының электрондық мемлекеттік қызмет көрсету бойынша орындау мәртебесін тексеру тәсілі: ЭҮП  -ның «Қызметті алу тарихы» бөлімінде, сондай - ақ жергілікті атқарушы органға немесе ХҚКО өтініш берген кезде.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көрсету жөніндегі қажетті ақпаратты және кеңесті саll - орталықтың: (1414) телефоны бойынша алуға болады.</w:t>
      </w:r>
    </w:p>
    <w:bookmarkEnd w:id="5"/>
    <w:bookmarkStart w:name="z73" w:id="6"/>
    <w:p>
      <w:pPr>
        <w:spacing w:after="0"/>
        <w:ind w:left="0"/>
        <w:jc w:val="left"/>
      </w:pPr>
      <w:r>
        <w:rPr>
          <w:rFonts w:ascii="Times New Roman"/>
          <w:b/>
          <w:i w:val="false"/>
          <w:color w:val="000000"/>
        </w:rPr>
        <w:t xml:space="preserve"> 
3. Электрондық мемлекеттік қызмет көрсету үдерісіндегі өзара іс - қимыл тәртібін сипаттау</w:t>
      </w:r>
    </w:p>
    <w:bookmarkEnd w:id="6"/>
    <w:bookmarkStart w:name="z74" w:id="7"/>
    <w:p>
      <w:pPr>
        <w:spacing w:after="0"/>
        <w:ind w:left="0"/>
        <w:jc w:val="both"/>
      </w:pPr>
      <w:r>
        <w:rPr>
          <w:rFonts w:ascii="Times New Roman"/>
          <w:b w:val="false"/>
          <w:i w:val="false"/>
          <w:color w:val="000000"/>
          <w:sz w:val="28"/>
        </w:rPr>
        <w:t>
      12. Электрондық мемлекеттік қызметті көрсету үдерісіне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xml:space="preserve">
      3) «Е - лицензиялау» АЖ МДҚ; </w:t>
      </w:r>
      <w:r>
        <w:br/>
      </w:r>
      <w:r>
        <w:rPr>
          <w:rFonts w:ascii="Times New Roman"/>
          <w:b w:val="false"/>
          <w:i w:val="false"/>
          <w:color w:val="000000"/>
          <w:sz w:val="28"/>
        </w:rPr>
        <w:t>
</w:t>
      </w:r>
      <w:r>
        <w:rPr>
          <w:rFonts w:ascii="Times New Roman"/>
          <w:b w:val="false"/>
          <w:i w:val="false"/>
          <w:color w:val="000000"/>
          <w:sz w:val="28"/>
        </w:rPr>
        <w:t>
      4) ЖТ МДҚ/ЗТ МДҚ;</w:t>
      </w:r>
      <w:r>
        <w:br/>
      </w:r>
      <w:r>
        <w:rPr>
          <w:rFonts w:ascii="Times New Roman"/>
          <w:b w:val="false"/>
          <w:i w:val="false"/>
          <w:color w:val="000000"/>
          <w:sz w:val="28"/>
        </w:rPr>
        <w:t>
</w:t>
      </w:r>
      <w:r>
        <w:rPr>
          <w:rFonts w:ascii="Times New Roman"/>
          <w:b w:val="false"/>
          <w:i w:val="false"/>
          <w:color w:val="000000"/>
          <w:sz w:val="28"/>
        </w:rPr>
        <w:t>
      5) ХҚКО АЖ АЖО;</w:t>
      </w:r>
      <w:r>
        <w:br/>
      </w:r>
      <w:r>
        <w:rPr>
          <w:rFonts w:ascii="Times New Roman"/>
          <w:b w:val="false"/>
          <w:i w:val="false"/>
          <w:color w:val="000000"/>
          <w:sz w:val="28"/>
        </w:rPr>
        <w:t>
</w:t>
      </w:r>
      <w:r>
        <w:rPr>
          <w:rFonts w:ascii="Times New Roman"/>
          <w:b w:val="false"/>
          <w:i w:val="false"/>
          <w:color w:val="000000"/>
          <w:sz w:val="28"/>
        </w:rPr>
        <w:t>
      6) қызмет беруші.</w:t>
      </w:r>
      <w:r>
        <w:br/>
      </w:r>
      <w:r>
        <w:rPr>
          <w:rFonts w:ascii="Times New Roman"/>
          <w:b w:val="false"/>
          <w:i w:val="false"/>
          <w:color w:val="000000"/>
          <w:sz w:val="28"/>
        </w:rPr>
        <w:t>
</w:t>
      </w:r>
      <w:r>
        <w:rPr>
          <w:rFonts w:ascii="Times New Roman"/>
          <w:b w:val="false"/>
          <w:i w:val="false"/>
          <w:color w:val="000000"/>
          <w:sz w:val="28"/>
        </w:rPr>
        <w:t>
      13. Әр қимылдың орындалу мерзімі көрсетілген әрекеттердің (процедурасы, функциясы, операциясы) жүйелілігінің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Әрекеттердің логикалық дәйектілігінің арасындағы (электрондық мемлекеттік қызмет көрсету кезіндегі үдеріс) өзара байланысты олардың сипаттамаларына сәйкес көрсететін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қызметті көрсету нәтижесін ұсыну қандай нысанға сәйкес болу керектігі,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Тұтынушы қызмет көрсету нәтижелері «сапа» және «қолжетімділік» электрондық мемлекеттік қызмет көрсету көрсеткіштерін анықтауға арналған сауалнамаға сәйкес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өлшенеді.</w:t>
      </w:r>
      <w:r>
        <w:br/>
      </w:r>
      <w:r>
        <w:rPr>
          <w:rFonts w:ascii="Times New Roman"/>
          <w:b w:val="false"/>
          <w:i w:val="false"/>
          <w:color w:val="000000"/>
          <w:sz w:val="28"/>
        </w:rPr>
        <w:t>
</w:t>
      </w:r>
      <w:r>
        <w:rPr>
          <w:rFonts w:ascii="Times New Roman"/>
          <w:b w:val="false"/>
          <w:i w:val="false"/>
          <w:color w:val="000000"/>
          <w:sz w:val="28"/>
        </w:rPr>
        <w:t>
      17. Тұтынушыларға электрондық мемлекеттік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xml:space="preserve">
      2) рұқсат берілетін тұлғаның ЖСН/БСН болуы; </w:t>
      </w:r>
      <w:r>
        <w:br/>
      </w:r>
      <w:r>
        <w:rPr>
          <w:rFonts w:ascii="Times New Roman"/>
          <w:b w:val="false"/>
          <w:i w:val="false"/>
          <w:color w:val="000000"/>
          <w:sz w:val="28"/>
        </w:rPr>
        <w:t>
</w:t>
      </w:r>
      <w:r>
        <w:rPr>
          <w:rFonts w:ascii="Times New Roman"/>
          <w:b w:val="false"/>
          <w:i w:val="false"/>
          <w:color w:val="000000"/>
          <w:sz w:val="28"/>
        </w:rPr>
        <w:t>
      3) ЭҮП - да авторизациялануы;</w:t>
      </w:r>
      <w:r>
        <w:br/>
      </w:r>
      <w:r>
        <w:rPr>
          <w:rFonts w:ascii="Times New Roman"/>
          <w:b w:val="false"/>
          <w:i w:val="false"/>
          <w:color w:val="000000"/>
          <w:sz w:val="28"/>
        </w:rPr>
        <w:t>
</w:t>
      </w:r>
      <w:r>
        <w:rPr>
          <w:rFonts w:ascii="Times New Roman"/>
          <w:b w:val="false"/>
          <w:i w:val="false"/>
          <w:color w:val="000000"/>
          <w:sz w:val="28"/>
        </w:rPr>
        <w:t>
      4) пайдаланушыда ЭЦҚ болуы.</w:t>
      </w:r>
    </w:p>
    <w:bookmarkEnd w:id="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02" w:id="8"/>
    <w:p>
      <w:pPr>
        <w:spacing w:after="0"/>
        <w:ind w:left="0"/>
        <w:jc w:val="both"/>
      </w:pPr>
      <w:r>
        <w:rPr>
          <w:rFonts w:ascii="Times New Roman"/>
          <w:b w:val="false"/>
          <w:i w:val="false"/>
          <w:color w:val="000000"/>
          <w:sz w:val="28"/>
        </w:rPr>
        <w:t xml:space="preserve">
«ІІ, ІІІ және IV санат объектілері үшін </w:t>
      </w:r>
      <w:r>
        <w:br/>
      </w:r>
      <w:r>
        <w:rPr>
          <w:rFonts w:ascii="Times New Roman"/>
          <w:b w:val="false"/>
          <w:i w:val="false"/>
          <w:color w:val="000000"/>
          <w:sz w:val="28"/>
        </w:rPr>
        <w:t>
қоршаған ортаға эмиссияға рұқсат беру»</w:t>
      </w:r>
      <w:r>
        <w:br/>
      </w:r>
      <w:r>
        <w:rPr>
          <w:rFonts w:ascii="Times New Roman"/>
          <w:b w:val="false"/>
          <w:i w:val="false"/>
          <w:color w:val="000000"/>
          <w:sz w:val="28"/>
        </w:rPr>
        <w:t xml:space="preserve">
электрондық мемлекеттік қызмет регламентіне </w:t>
      </w:r>
      <w:r>
        <w:br/>
      </w:r>
      <w:r>
        <w:rPr>
          <w:rFonts w:ascii="Times New Roman"/>
          <w:b w:val="false"/>
          <w:i w:val="false"/>
          <w:color w:val="000000"/>
          <w:sz w:val="28"/>
        </w:rPr>
        <w:t>
1-қосымша</w:t>
      </w:r>
      <w:r>
        <w:br/>
      </w:r>
      <w:r>
        <w:rPr>
          <w:rFonts w:ascii="Times New Roman"/>
          <w:b w:val="false"/>
          <w:i w:val="false"/>
          <w:color w:val="000000"/>
          <w:sz w:val="28"/>
        </w:rPr>
        <w:t>
 </w:t>
      </w:r>
    </w:p>
    <w:bookmarkEnd w:id="8"/>
    <w:bookmarkStart w:name="z94" w:id="9"/>
    <w:p>
      <w:pPr>
        <w:spacing w:after="0"/>
        <w:ind w:left="0"/>
        <w:jc w:val="left"/>
      </w:pPr>
      <w:r>
        <w:rPr>
          <w:rFonts w:ascii="Times New Roman"/>
          <w:b/>
          <w:i w:val="false"/>
          <w:color w:val="000000"/>
        </w:rPr>
        <w:t xml:space="preserve"> 
1-кесте. ЭҮП арқылы ҚФБ іс - қимылының сипаттамасы</w:t>
      </w:r>
      <w:r>
        <w:br/>
      </w:r>
      <w:r>
        <w:rPr>
          <w:rFonts w:ascii="Times New Roman"/>
          <w:b/>
          <w:i w:val="false"/>
          <w:color w:val="000000"/>
        </w:rPr>
        <w:t>
 </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
        <w:gridCol w:w="2806"/>
        <w:gridCol w:w="3207"/>
        <w:gridCol w:w="3291"/>
        <w:gridCol w:w="2773"/>
        <w:gridCol w:w="255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(жұмыстар барысының, ағынының) әрекеті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тіркеу куәлігін компьютердің интернет-</w:t>
            </w:r>
            <w:r>
              <w:br/>
            </w:r>
            <w:r>
              <w:rPr>
                <w:rFonts w:ascii="Times New Roman"/>
                <w:b w:val="false"/>
                <w:i w:val="false"/>
                <w:color w:val="000000"/>
                <w:sz w:val="20"/>
              </w:rPr>
              <w:t>
браузеріне бекіту</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деректеріндегі бұзушылықтардың болуымен байланысты бас тарту туралы хабарламаны қалыптастыру</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электрондық түрде бекітумен сауал деректерін қалыптасты-</w:t>
            </w:r>
            <w:r>
              <w:br/>
            </w:r>
            <w:r>
              <w:rPr>
                <w:rFonts w:ascii="Times New Roman"/>
                <w:b w:val="false"/>
                <w:i w:val="false"/>
                <w:color w:val="000000"/>
                <w:sz w:val="20"/>
              </w:rPr>
              <w:t>
рады және қызметті таңдайды</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куәландыру үшін (қол қою) сұраныс</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басшылық ету шешімі)</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қалыптастыры-</w:t>
            </w:r>
            <w:r>
              <w:br/>
            </w:r>
            <w:r>
              <w:rPr>
                <w:rFonts w:ascii="Times New Roman"/>
                <w:b w:val="false"/>
                <w:i w:val="false"/>
                <w:color w:val="000000"/>
                <w:sz w:val="20"/>
              </w:rPr>
              <w:t>
луының көрсетілуі</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Сұралған электрондық</w:t>
            </w:r>
            <w:r>
              <w:br/>
            </w:r>
            <w:r>
              <w:rPr>
                <w:rFonts w:ascii="Times New Roman"/>
                <w:b w:val="false"/>
                <w:i w:val="false"/>
                <w:color w:val="000000"/>
                <w:sz w:val="20"/>
              </w:rPr>
              <w:t>
мемлекеттік қызмет көрсетуге бас тарту туралы хабарландыруды қалыптастыру</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қалыптасты-</w:t>
            </w:r>
            <w:r>
              <w:br/>
            </w:r>
            <w:r>
              <w:rPr>
                <w:rFonts w:ascii="Times New Roman"/>
                <w:b w:val="false"/>
                <w:i w:val="false"/>
                <w:color w:val="000000"/>
                <w:sz w:val="20"/>
              </w:rPr>
              <w:t>
рылуының көрсетілуі</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секунд</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егер тұтынушының деректерінде бұзушылық бар болса;</w:t>
            </w:r>
          </w:p>
          <w:p>
            <w:pPr>
              <w:spacing w:after="20"/>
              <w:ind w:left="20"/>
              <w:jc w:val="both"/>
            </w:pPr>
            <w:r>
              <w:rPr>
                <w:rFonts w:ascii="Times New Roman"/>
                <w:b w:val="false"/>
                <w:i w:val="false"/>
                <w:color w:val="000000"/>
                <w:sz w:val="20"/>
              </w:rPr>
              <w:t>3-егер авторизациялау сәтті өтсе</w:t>
            </w:r>
          </w:p>
        </w:tc>
        <w:tc>
          <w:tcPr>
            <w:tcW w:w="3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егер ЭЦҚ қате болса,</w:t>
            </w:r>
          </w:p>
          <w:p>
            <w:pPr>
              <w:spacing w:after="20"/>
              <w:ind w:left="20"/>
              <w:jc w:val="both"/>
            </w:pPr>
            <w:r>
              <w:rPr>
                <w:rFonts w:ascii="Times New Roman"/>
                <w:b w:val="false"/>
                <w:i w:val="false"/>
                <w:color w:val="000000"/>
                <w:sz w:val="20"/>
              </w:rPr>
              <w:t>8 - егер ЭЦҚ қатесіз болса</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
        <w:gridCol w:w="3131"/>
        <w:gridCol w:w="2374"/>
        <w:gridCol w:w="1730"/>
        <w:gridCol w:w="2589"/>
        <w:gridCol w:w="2298"/>
        <w:gridCol w:w="252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(жұмыстар барысының, ағынының) әрекеті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xml:space="preserve">
зиялау» АЖ МДҚ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ның ЭЦҚ шынайылы-</w:t>
            </w:r>
            <w:r>
              <w:br/>
            </w:r>
            <w:r>
              <w:rPr>
                <w:rFonts w:ascii="Times New Roman"/>
                <w:b w:val="false"/>
                <w:i w:val="false"/>
                <w:color w:val="000000"/>
                <w:sz w:val="20"/>
              </w:rPr>
              <w:t>
ғының расталмауымен байланысты бас тарту туралы хабарлама-ны қалыптас-</w:t>
            </w:r>
            <w:r>
              <w:br/>
            </w:r>
            <w:r>
              <w:rPr>
                <w:rFonts w:ascii="Times New Roman"/>
                <w:b w:val="false"/>
                <w:i w:val="false"/>
                <w:color w:val="000000"/>
                <w:sz w:val="20"/>
              </w:rPr>
              <w:t>
тырады</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көмегі-мен сауалды куәлан-дыру (қол қою)</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зиялау» АЖ-гі электрондық құжатты (тұтынушы-</w:t>
            </w:r>
            <w:r>
              <w:br/>
            </w:r>
            <w:r>
              <w:rPr>
                <w:rFonts w:ascii="Times New Roman"/>
                <w:b w:val="false"/>
                <w:i w:val="false"/>
                <w:color w:val="000000"/>
                <w:sz w:val="20"/>
              </w:rPr>
              <w:t>
ның сауалын) тіркеу және</w:t>
            </w:r>
          </w:p>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зиялау»</w:t>
            </w:r>
          </w:p>
          <w:p>
            <w:pPr>
              <w:spacing w:after="20"/>
              <w:ind w:left="20"/>
              <w:jc w:val="both"/>
            </w:pPr>
            <w:r>
              <w:rPr>
                <w:rFonts w:ascii="Times New Roman"/>
                <w:b w:val="false"/>
                <w:i w:val="false"/>
                <w:color w:val="000000"/>
                <w:sz w:val="20"/>
              </w:rPr>
              <w:t>АЖ-гі сауалды өңдеу</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зиялау» АЖ-гі тұтынушы-</w:t>
            </w:r>
            <w:r>
              <w:br/>
            </w:r>
            <w:r>
              <w:rPr>
                <w:rFonts w:ascii="Times New Roman"/>
                <w:b w:val="false"/>
                <w:i w:val="false"/>
                <w:color w:val="000000"/>
                <w:sz w:val="20"/>
              </w:rPr>
              <w:t>
ның деректе-</w:t>
            </w:r>
            <w:r>
              <w:br/>
            </w:r>
            <w:r>
              <w:rPr>
                <w:rFonts w:ascii="Times New Roman"/>
                <w:b w:val="false"/>
                <w:i w:val="false"/>
                <w:color w:val="000000"/>
                <w:sz w:val="20"/>
              </w:rPr>
              <w:t>
ріндегі бұзушылық-тардың болуымен байланысты бас тарту туралы хабарлама-ны қалыптас-</w:t>
            </w:r>
            <w:r>
              <w:br/>
            </w:r>
            <w:r>
              <w:rPr>
                <w:rFonts w:ascii="Times New Roman"/>
                <w:b w:val="false"/>
                <w:i w:val="false"/>
                <w:color w:val="000000"/>
                <w:sz w:val="20"/>
              </w:rPr>
              <w:t>
тыру</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w:t>
            </w:r>
            <w:r>
              <w:br/>
            </w:r>
            <w:r>
              <w:rPr>
                <w:rFonts w:ascii="Times New Roman"/>
                <w:b w:val="false"/>
                <w:i w:val="false"/>
                <w:color w:val="000000"/>
                <w:sz w:val="20"/>
              </w:rPr>
              <w:t>
(рұқсат)</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w:t>
            </w:r>
          </w:p>
          <w:p>
            <w:pPr>
              <w:spacing w:after="20"/>
              <w:ind w:left="20"/>
              <w:jc w:val="both"/>
            </w:pPr>
            <w:r>
              <w:rPr>
                <w:rFonts w:ascii="Times New Roman"/>
                <w:b w:val="false"/>
                <w:i w:val="false"/>
                <w:color w:val="000000"/>
                <w:sz w:val="20"/>
              </w:rPr>
              <w:t>(деректер, құжат, ұйымдық-</w:t>
            </w:r>
            <w:r>
              <w:br/>
            </w:r>
            <w:r>
              <w:rPr>
                <w:rFonts w:ascii="Times New Roman"/>
                <w:b w:val="false"/>
                <w:i w:val="false"/>
                <w:color w:val="000000"/>
                <w:sz w:val="20"/>
              </w:rPr>
              <w:t>
басшылық ету шешімі)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Сұралған электрон-</w:t>
            </w:r>
            <w:r>
              <w:br/>
            </w:r>
            <w:r>
              <w:rPr>
                <w:rFonts w:ascii="Times New Roman"/>
                <w:b w:val="false"/>
                <w:i w:val="false"/>
                <w:color w:val="000000"/>
                <w:sz w:val="20"/>
              </w:rPr>
              <w:t>
дық мемлекет-</w:t>
            </w:r>
            <w:r>
              <w:br/>
            </w:r>
            <w:r>
              <w:rPr>
                <w:rFonts w:ascii="Times New Roman"/>
                <w:b w:val="false"/>
                <w:i w:val="false"/>
                <w:color w:val="000000"/>
                <w:sz w:val="20"/>
              </w:rPr>
              <w:t>
тік қызмет көрсетуге бас тарту туралы хабарлан-</w:t>
            </w:r>
            <w:r>
              <w:br/>
            </w:r>
            <w:r>
              <w:rPr>
                <w:rFonts w:ascii="Times New Roman"/>
                <w:b w:val="false"/>
                <w:i w:val="false"/>
                <w:color w:val="000000"/>
                <w:sz w:val="20"/>
              </w:rPr>
              <w:t>
дыруды қалыптас-</w:t>
            </w:r>
            <w:r>
              <w:br/>
            </w:r>
            <w:r>
              <w:rPr>
                <w:rFonts w:ascii="Times New Roman"/>
                <w:b w:val="false"/>
                <w:i w:val="false"/>
                <w:color w:val="000000"/>
                <w:sz w:val="20"/>
              </w:rPr>
              <w:t>
тыру</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нысты бағыт-</w:t>
            </w:r>
            <w:r>
              <w:br/>
            </w:r>
            <w:r>
              <w:rPr>
                <w:rFonts w:ascii="Times New Roman"/>
                <w:b w:val="false"/>
                <w:i w:val="false"/>
                <w:color w:val="000000"/>
                <w:sz w:val="20"/>
              </w:rPr>
              <w:t>
тау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сұранысын тіркеу</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Сұралған электрон-</w:t>
            </w:r>
            <w:r>
              <w:br/>
            </w:r>
            <w:r>
              <w:rPr>
                <w:rFonts w:ascii="Times New Roman"/>
                <w:b w:val="false"/>
                <w:i w:val="false"/>
                <w:color w:val="000000"/>
                <w:sz w:val="20"/>
              </w:rPr>
              <w:t>
дық мемлекет-</w:t>
            </w:r>
            <w:r>
              <w:br/>
            </w:r>
            <w:r>
              <w:rPr>
                <w:rFonts w:ascii="Times New Roman"/>
                <w:b w:val="false"/>
                <w:i w:val="false"/>
                <w:color w:val="000000"/>
                <w:sz w:val="20"/>
              </w:rPr>
              <w:t>
тік қызмет көрсетуге бас тарту туралы хабарлама-ны қалыптас-</w:t>
            </w:r>
            <w:r>
              <w:br/>
            </w:r>
            <w:r>
              <w:rPr>
                <w:rFonts w:ascii="Times New Roman"/>
                <w:b w:val="false"/>
                <w:i w:val="false"/>
                <w:color w:val="000000"/>
                <w:sz w:val="20"/>
              </w:rPr>
              <w:t>
тыру</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рұқсатты қайта рәсімдеу</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ай дан артық емес</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рұқсат беру үшін тұтынушының негізге және біліктілік талабына сәйкестілі-гін қызмет берушімен тексеру</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95" w:id="10"/>
    <w:p>
      <w:pPr>
        <w:spacing w:after="0"/>
        <w:ind w:left="0"/>
        <w:jc w:val="left"/>
      </w:pPr>
      <w:r>
        <w:rPr>
          <w:rFonts w:ascii="Times New Roman"/>
          <w:b/>
          <w:i w:val="false"/>
          <w:color w:val="000000"/>
        </w:rPr>
        <w:t xml:space="preserve"> 
2-кесте. Қызмет беруші арқылы ҚФБ іс - қимылының сипаттамасы</w:t>
      </w:r>
      <w:r>
        <w:br/>
      </w:r>
      <w:r>
        <w:rPr>
          <w:rFonts w:ascii="Times New Roman"/>
          <w:b/>
          <w:i w:val="false"/>
          <w:color w:val="000000"/>
        </w:rPr>
        <w:t>
 </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
        <w:gridCol w:w="3089"/>
        <w:gridCol w:w="3106"/>
        <w:gridCol w:w="3151"/>
        <w:gridCol w:w="2779"/>
        <w:gridCol w:w="250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(жұмыстар барысының, ағынының) әрекеті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3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«Е-лицензиялау» АЖ МДҚ </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 ЗТ МДҚ</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3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«Е-лицензиялау» АЖ МДҚ авторизацияла-нады </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Деректерінде бұзушылықтар-</w:t>
            </w:r>
            <w:r>
              <w:br/>
            </w:r>
            <w:r>
              <w:rPr>
                <w:rFonts w:ascii="Times New Roman"/>
                <w:b w:val="false"/>
                <w:i w:val="false"/>
                <w:color w:val="000000"/>
                <w:sz w:val="20"/>
              </w:rPr>
              <w:t>
дың болуына байланысты бас тарту туралы хабарламаны қалыптастыру</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мемлекеттік қызмет көрсетуді қызмет беруші қызметкері-</w:t>
            </w:r>
            <w:r>
              <w:br/>
            </w:r>
            <w:r>
              <w:rPr>
                <w:rFonts w:ascii="Times New Roman"/>
                <w:b w:val="false"/>
                <w:i w:val="false"/>
                <w:color w:val="000000"/>
                <w:sz w:val="20"/>
              </w:rPr>
              <w:t>
мен таңдау</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туралы сұрау салуды тексеруге ЖТ МДҚ/ ЗТ МДҚ жіберу</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басшылық ету шешімі)</w:t>
            </w:r>
          </w:p>
        </w:tc>
        <w:tc>
          <w:tcPr>
            <w:tcW w:w="3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қалыптастыры-</w:t>
            </w:r>
            <w:r>
              <w:br/>
            </w:r>
            <w:r>
              <w:rPr>
                <w:rFonts w:ascii="Times New Roman"/>
                <w:b w:val="false"/>
                <w:i w:val="false"/>
                <w:color w:val="000000"/>
                <w:sz w:val="20"/>
              </w:rPr>
              <w:t>
луының көрсетілуі</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Сұралған электрондық</w:t>
            </w:r>
            <w:r>
              <w:br/>
            </w:r>
            <w:r>
              <w:rPr>
                <w:rFonts w:ascii="Times New Roman"/>
                <w:b w:val="false"/>
                <w:i w:val="false"/>
                <w:color w:val="000000"/>
                <w:sz w:val="20"/>
              </w:rPr>
              <w:t>
мемлекеттік қызмет көрсетуге бас тарту туралы хабарландыруды қалыптастыру</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қалыптасты-</w:t>
            </w:r>
            <w:r>
              <w:br/>
            </w:r>
            <w:r>
              <w:rPr>
                <w:rFonts w:ascii="Times New Roman"/>
                <w:b w:val="false"/>
                <w:i w:val="false"/>
                <w:color w:val="000000"/>
                <w:sz w:val="20"/>
              </w:rPr>
              <w:t>
рылуының көрсетілуі</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1-логин және пароль арқылы «Е-лицензиялау» АЖ МДҚ қызмет беруші тіркелген қызметкері туралы деректердің түп нұсқалығын тексеру</w:t>
            </w:r>
          </w:p>
        </w:tc>
        <w:tc>
          <w:tcPr>
            <w:tcW w:w="3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егер тұтынушыныңдеректерін-де бұзушылық бар болса; </w:t>
            </w:r>
          </w:p>
          <w:p>
            <w:pPr>
              <w:spacing w:after="20"/>
              <w:ind w:left="20"/>
              <w:jc w:val="both"/>
            </w:pPr>
            <w:r>
              <w:rPr>
                <w:rFonts w:ascii="Times New Roman"/>
                <w:b w:val="false"/>
                <w:i w:val="false"/>
                <w:color w:val="000000"/>
                <w:sz w:val="20"/>
              </w:rPr>
              <w:t>6-егер авториза-</w:t>
            </w:r>
            <w:r>
              <w:br/>
            </w:r>
            <w:r>
              <w:rPr>
                <w:rFonts w:ascii="Times New Roman"/>
                <w:b w:val="false"/>
                <w:i w:val="false"/>
                <w:color w:val="000000"/>
                <w:sz w:val="20"/>
              </w:rPr>
              <w:t>
циялау сәтті өтсе</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
        <w:gridCol w:w="3131"/>
        <w:gridCol w:w="2302"/>
        <w:gridCol w:w="1802"/>
        <w:gridCol w:w="2589"/>
        <w:gridCol w:w="2298"/>
        <w:gridCol w:w="252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(жұмыстар барысының, ағынының) әрекеті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xml:space="preserve">
зиялау» АЖ МДҚ </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xml:space="preserve">
зиялау» АЖ МДҚ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xml:space="preserve">
зиялау» АЖ МДҚ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xml:space="preserve">
зиялау» АЖ МДҚ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w:t>
            </w:r>
            <w:r>
              <w:br/>
            </w:r>
            <w:r>
              <w:rPr>
                <w:rFonts w:ascii="Times New Roman"/>
                <w:b w:val="false"/>
                <w:i w:val="false"/>
                <w:color w:val="000000"/>
                <w:sz w:val="20"/>
              </w:rPr>
              <w:t>
рінде бұзушылық-тардың болуына байланысты бас тарту туралы хабарлама-ны қалыптас-</w:t>
            </w:r>
            <w:r>
              <w:br/>
            </w:r>
            <w:r>
              <w:rPr>
                <w:rFonts w:ascii="Times New Roman"/>
                <w:b w:val="false"/>
                <w:i w:val="false"/>
                <w:color w:val="000000"/>
                <w:sz w:val="20"/>
              </w:rPr>
              <w:t>
тыру</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тарды тіркеу-мен сұрау салу нысанын толтыру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зиялау» АЖ МДҚ электрондық құжатты тіркеу және «Е-лицен-</w:t>
            </w:r>
            <w:r>
              <w:br/>
            </w:r>
            <w:r>
              <w:rPr>
                <w:rFonts w:ascii="Times New Roman"/>
                <w:b w:val="false"/>
                <w:i w:val="false"/>
                <w:color w:val="000000"/>
                <w:sz w:val="20"/>
              </w:rPr>
              <w:t>
зиялау» АЖ МДҚ қызметті өңдеу</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зиялау» АЖ МДҚ тұтынуның деректе-</w:t>
            </w:r>
            <w:r>
              <w:br/>
            </w:r>
            <w:r>
              <w:rPr>
                <w:rFonts w:ascii="Times New Roman"/>
                <w:b w:val="false"/>
                <w:i w:val="false"/>
                <w:color w:val="000000"/>
                <w:sz w:val="20"/>
              </w:rPr>
              <w:t>
рінде бұзушылық-тардың болуына байланысты бас тарту туралы хабарлама-ны қалыптас-</w:t>
            </w:r>
            <w:r>
              <w:br/>
            </w:r>
            <w:r>
              <w:rPr>
                <w:rFonts w:ascii="Times New Roman"/>
                <w:b w:val="false"/>
                <w:i w:val="false"/>
                <w:color w:val="000000"/>
                <w:sz w:val="20"/>
              </w:rPr>
              <w:t>
тыру</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(Рұқсат)</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басшылық ету шешімі)</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Сұралған электрон-</w:t>
            </w:r>
            <w:r>
              <w:br/>
            </w:r>
            <w:r>
              <w:rPr>
                <w:rFonts w:ascii="Times New Roman"/>
                <w:b w:val="false"/>
                <w:i w:val="false"/>
                <w:color w:val="000000"/>
                <w:sz w:val="20"/>
              </w:rPr>
              <w:t>
дық мемлекет-</w:t>
            </w:r>
            <w:r>
              <w:br/>
            </w:r>
            <w:r>
              <w:rPr>
                <w:rFonts w:ascii="Times New Roman"/>
                <w:b w:val="false"/>
                <w:i w:val="false"/>
                <w:color w:val="000000"/>
                <w:sz w:val="20"/>
              </w:rPr>
              <w:t>
тік қызмет көрсетуге бас тарту туралы хабарлан-</w:t>
            </w:r>
            <w:r>
              <w:br/>
            </w:r>
            <w:r>
              <w:rPr>
                <w:rFonts w:ascii="Times New Roman"/>
                <w:b w:val="false"/>
                <w:i w:val="false"/>
                <w:color w:val="000000"/>
                <w:sz w:val="20"/>
              </w:rPr>
              <w:t>
дыруды қалыптас-</w:t>
            </w:r>
            <w:r>
              <w:br/>
            </w:r>
            <w:r>
              <w:rPr>
                <w:rFonts w:ascii="Times New Roman"/>
                <w:b w:val="false"/>
                <w:i w:val="false"/>
                <w:color w:val="000000"/>
                <w:sz w:val="20"/>
              </w:rPr>
              <w:t>
тыру</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ныстың сәтті қалып-</w:t>
            </w:r>
            <w:r>
              <w:br/>
            </w:r>
            <w:r>
              <w:rPr>
                <w:rFonts w:ascii="Times New Roman"/>
                <w:b w:val="false"/>
                <w:i w:val="false"/>
                <w:color w:val="000000"/>
                <w:sz w:val="20"/>
              </w:rPr>
              <w:t>
тасты-</w:t>
            </w:r>
            <w:r>
              <w:br/>
            </w:r>
            <w:r>
              <w:rPr>
                <w:rFonts w:ascii="Times New Roman"/>
                <w:b w:val="false"/>
                <w:i w:val="false"/>
                <w:color w:val="000000"/>
                <w:sz w:val="20"/>
              </w:rPr>
              <w:t>
рылуы-</w:t>
            </w:r>
            <w:r>
              <w:br/>
            </w:r>
            <w:r>
              <w:rPr>
                <w:rFonts w:ascii="Times New Roman"/>
                <w:b w:val="false"/>
                <w:i w:val="false"/>
                <w:color w:val="000000"/>
                <w:sz w:val="20"/>
              </w:rPr>
              <w:t>
ның көрсе-</w:t>
            </w:r>
            <w:r>
              <w:br/>
            </w:r>
            <w:r>
              <w:rPr>
                <w:rFonts w:ascii="Times New Roman"/>
                <w:b w:val="false"/>
                <w:i w:val="false"/>
                <w:color w:val="000000"/>
                <w:sz w:val="20"/>
              </w:rPr>
              <w:t>
тілуі</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Жүйеге өтінішке нөмір беру сұранысын тіркеу</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Сұралған электрон-</w:t>
            </w:r>
            <w:r>
              <w:br/>
            </w:r>
            <w:r>
              <w:rPr>
                <w:rFonts w:ascii="Times New Roman"/>
                <w:b w:val="false"/>
                <w:i w:val="false"/>
                <w:color w:val="000000"/>
                <w:sz w:val="20"/>
              </w:rPr>
              <w:t>
дық мемлекет-</w:t>
            </w:r>
            <w:r>
              <w:br/>
            </w:r>
            <w:r>
              <w:rPr>
                <w:rFonts w:ascii="Times New Roman"/>
                <w:b w:val="false"/>
                <w:i w:val="false"/>
                <w:color w:val="000000"/>
                <w:sz w:val="20"/>
              </w:rPr>
              <w:t>
тік қызмет көрсетуге бас тарту туралы хабарлан-</w:t>
            </w:r>
            <w:r>
              <w:br/>
            </w:r>
            <w:r>
              <w:rPr>
                <w:rFonts w:ascii="Times New Roman"/>
                <w:b w:val="false"/>
                <w:i w:val="false"/>
                <w:color w:val="000000"/>
                <w:sz w:val="20"/>
              </w:rPr>
              <w:t xml:space="preserve">
дырудың көрсетілуі </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рұқсатты қайта рәсімдеу</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айдан артық емес</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егер сұрау салу бойынша деректер «Е-лицен-</w:t>
            </w:r>
            <w:r>
              <w:br/>
            </w:r>
            <w:r>
              <w:rPr>
                <w:rFonts w:ascii="Times New Roman"/>
                <w:b w:val="false"/>
                <w:i w:val="false"/>
                <w:color w:val="000000"/>
                <w:sz w:val="20"/>
              </w:rPr>
              <w:t>
зиялау» АЖ МДҚ жоқ болса 9- егер сұрау салу бойынша деректер табылса</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96" w:id="11"/>
    <w:p>
      <w:pPr>
        <w:spacing w:after="0"/>
        <w:ind w:left="0"/>
        <w:jc w:val="left"/>
      </w:pPr>
      <w:r>
        <w:rPr>
          <w:rFonts w:ascii="Times New Roman"/>
          <w:b/>
          <w:i w:val="false"/>
          <w:color w:val="000000"/>
        </w:rPr>
        <w:t xml:space="preserve"> 
3-кесте. Орталық арқылы ҚФБ іс - қимылының сипаттамасы</w:t>
      </w:r>
      <w:r>
        <w:br/>
      </w:r>
      <w:r>
        <w:rPr>
          <w:rFonts w:ascii="Times New Roman"/>
          <w:b/>
          <w:i w:val="false"/>
          <w:color w:val="000000"/>
        </w:rPr>
        <w:t>
 </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3141"/>
        <w:gridCol w:w="2742"/>
        <w:gridCol w:w="2879"/>
        <w:gridCol w:w="3184"/>
        <w:gridCol w:w="2683"/>
      </w:tblGrid>
      <w:tr>
        <w:trPr>
          <w:trHeight w:val="345"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(жұмыстар барысының, ағынының) әрекеті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 МДҚ</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операторыло-гин және пароль арқылы авторизация-ланады</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таңдау және сұрау салу нысанын қалыптастыра-ды</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 МДҚ сұрау салуды жіберу</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деректерінің болмауына байланысты деректерді алу мүмкін еместігі туралы хабарламаны қалыптастыру</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басшылық ету шешімі)</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Жүйеге өтінішке нөмір беру сұранысын тіркеу</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қалыптастыры-луының көрсетілуі</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4-егер тұтынушының деректерінде бұзушылық бар болса; </w:t>
            </w:r>
          </w:p>
          <w:p>
            <w:pPr>
              <w:spacing w:after="20"/>
              <w:ind w:left="20"/>
              <w:jc w:val="both"/>
            </w:pPr>
            <w:r>
              <w:rPr>
                <w:rFonts w:ascii="Times New Roman"/>
                <w:b w:val="false"/>
                <w:i w:val="false"/>
                <w:color w:val="000000"/>
                <w:sz w:val="20"/>
              </w:rPr>
              <w:t>5-егер бұзушылық болмаса</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
        <w:gridCol w:w="3135"/>
        <w:gridCol w:w="2289"/>
        <w:gridCol w:w="2197"/>
        <w:gridCol w:w="2197"/>
        <w:gridCol w:w="2300"/>
        <w:gridCol w:w="252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(жұмыстар барысының, ағынының) әрекеті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зиялау» МДҚ</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зиялау» МДҚ</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куәлігін және қажетті құжаттарды енгізіп сұрау салу нысанын толтыру</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ЭЦҚ операторымен куәландырылған</w:t>
            </w:r>
            <w:r>
              <w:br/>
            </w:r>
            <w:r>
              <w:rPr>
                <w:rFonts w:ascii="Times New Roman"/>
                <w:b w:val="false"/>
                <w:i w:val="false"/>
                <w:color w:val="000000"/>
                <w:sz w:val="20"/>
              </w:rPr>
              <w:t>
құжатты бағыттау</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деректері-нің болмауына байланысты деректерді алу мүмкін еместігі туралы хабарлама-ны қалыптас-</w:t>
            </w:r>
            <w:r>
              <w:br/>
            </w:r>
            <w:r>
              <w:rPr>
                <w:rFonts w:ascii="Times New Roman"/>
                <w:b w:val="false"/>
                <w:i w:val="false"/>
                <w:color w:val="000000"/>
                <w:sz w:val="20"/>
              </w:rPr>
              <w:t>
тыру</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(Рұқсат)</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басшылық ету шешімі)</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w:t>
            </w:r>
            <w:r>
              <w:br/>
            </w:r>
            <w:r>
              <w:rPr>
                <w:rFonts w:ascii="Times New Roman"/>
                <w:b w:val="false"/>
                <w:i w:val="false"/>
                <w:color w:val="000000"/>
                <w:sz w:val="20"/>
              </w:rPr>
              <w:t>
тырылуының көрсетілуі</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Жүйеге өтінішке нөмір беру сұранысын тіркеу</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w:t>
            </w:r>
            <w:r>
              <w:br/>
            </w:r>
            <w:r>
              <w:rPr>
                <w:rFonts w:ascii="Times New Roman"/>
                <w:b w:val="false"/>
                <w:i w:val="false"/>
                <w:color w:val="000000"/>
                <w:sz w:val="20"/>
              </w:rPr>
              <w:t>
тыру</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рұқсатты қайта рәсімдеу</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айдан артық емес</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егер бұзушылық бар болса; 9 - егер бұзушылық болмаса</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7" w:id="12"/>
    <w:p>
      <w:pPr>
        <w:spacing w:after="0"/>
        <w:ind w:left="0"/>
        <w:jc w:val="both"/>
      </w:pPr>
      <w:r>
        <w:rPr>
          <w:rFonts w:ascii="Times New Roman"/>
          <w:b w:val="false"/>
          <w:i w:val="false"/>
          <w:color w:val="000000"/>
          <w:sz w:val="28"/>
        </w:rPr>
        <w:t>
«ІІ, ІІІ және IV санат объектілері үшін</w:t>
      </w:r>
      <w:r>
        <w:br/>
      </w:r>
      <w:r>
        <w:rPr>
          <w:rFonts w:ascii="Times New Roman"/>
          <w:b w:val="false"/>
          <w:i w:val="false"/>
          <w:color w:val="000000"/>
          <w:sz w:val="28"/>
        </w:rPr>
        <w:t>
қоршаған ортаға эмиссияға рұқсат беру»</w:t>
      </w:r>
      <w:r>
        <w:br/>
      </w:r>
      <w:r>
        <w:rPr>
          <w:rFonts w:ascii="Times New Roman"/>
          <w:b w:val="false"/>
          <w:i w:val="false"/>
          <w:color w:val="000000"/>
          <w:sz w:val="28"/>
        </w:rPr>
        <w:t xml:space="preserve">
электрондық мемлекеттік қызмет регламентіне </w:t>
      </w:r>
      <w:r>
        <w:br/>
      </w:r>
      <w:r>
        <w:rPr>
          <w:rFonts w:ascii="Times New Roman"/>
          <w:b w:val="false"/>
          <w:i w:val="false"/>
          <w:color w:val="000000"/>
          <w:sz w:val="28"/>
        </w:rPr>
        <w:t>
2-қосымша</w:t>
      </w:r>
    </w:p>
    <w:bookmarkEnd w:id="12"/>
    <w:p>
      <w:pPr>
        <w:spacing w:after="0"/>
        <w:ind w:left="0"/>
        <w:jc w:val="left"/>
      </w:pPr>
      <w:r>
        <w:rPr>
          <w:rFonts w:ascii="Times New Roman"/>
          <w:b/>
          <w:i w:val="false"/>
          <w:color w:val="000000"/>
        </w:rPr>
        <w:t xml:space="preserve"> ЭҮП арқылы электрондық мемлекеттік қызмет көрсету кезіндегі функционалдық өзара іс - қимылының № 1 диаграммасы</w:t>
      </w:r>
      <w:r>
        <w:br/>
      </w:r>
      <w:r>
        <w:rPr>
          <w:rFonts w:ascii="Times New Roman"/>
          <w:b/>
          <w:i w:val="false"/>
          <w:color w:val="000000"/>
        </w:rPr>
        <w:t>
</w:t>
      </w:r>
      <w:r>
        <w:drawing>
          <wp:inline distT="0" distB="0" distL="0" distR="0">
            <wp:extent cx="96774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677400" cy="4838700"/>
                    </a:xfrm>
                    <a:prstGeom prst="rect">
                      <a:avLst/>
                    </a:prstGeom>
                  </pic:spPr>
                </pic:pic>
              </a:graphicData>
            </a:graphic>
          </wp:inline>
        </w:drawing>
      </w:r>
      <w:r>
        <w:br/>
      </w:r>
      <w:r>
        <w:rPr>
          <w:rFonts w:ascii="Times New Roman"/>
          <w:b/>
          <w:i w:val="false"/>
          <w:color w:val="000000"/>
        </w:rPr>
        <w:t>
 </w:t>
      </w:r>
      <w:r>
        <w:br/>
      </w:r>
      <w:r>
        <w:rPr>
          <w:rFonts w:ascii="Times New Roman"/>
          <w:b/>
          <w:i w:val="false"/>
          <w:color w:val="000000"/>
        </w:rPr>
        <w:t>
 </w:t>
      </w:r>
    </w:p>
    <w:bookmarkStart w:name="z98" w:id="13"/>
    <w:p>
      <w:pPr>
        <w:spacing w:after="0"/>
        <w:ind w:left="0"/>
        <w:jc w:val="left"/>
      </w:pPr>
      <w:r>
        <w:rPr>
          <w:rFonts w:ascii="Times New Roman"/>
          <w:b/>
          <w:i w:val="false"/>
          <w:color w:val="000000"/>
        </w:rPr>
        <w:t xml:space="preserve"> 
Қызмет беруші арқылы электрондық мемлекеттік қызмет көрсету кезіндегі функционалдық өзара іс - қимылының № 2 диаграммасы</w:t>
      </w:r>
    </w:p>
    <w:bookmarkEnd w:id="13"/>
    <w:p>
      <w:pPr>
        <w:spacing w:after="0"/>
        <w:ind w:left="0"/>
        <w:jc w:val="both"/>
      </w:pPr>
      <w:r>
        <w:drawing>
          <wp:inline distT="0" distB="0" distL="0" distR="0">
            <wp:extent cx="96266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626600" cy="4826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99" w:id="14"/>
    <w:p>
      <w:pPr>
        <w:spacing w:after="0"/>
        <w:ind w:left="0"/>
        <w:jc w:val="left"/>
      </w:pPr>
      <w:r>
        <w:rPr>
          <w:rFonts w:ascii="Times New Roman"/>
          <w:b/>
          <w:i w:val="false"/>
          <w:color w:val="000000"/>
        </w:rPr>
        <w:t xml:space="preserve"> 
ХҚКО АЖ арқылы мемлекеттік электрондық қызмет көрсету кезіндегі</w:t>
      </w:r>
      <w:r>
        <w:br/>
      </w:r>
      <w:r>
        <w:rPr>
          <w:rFonts w:ascii="Times New Roman"/>
          <w:b/>
          <w:i w:val="false"/>
          <w:color w:val="000000"/>
        </w:rPr>
        <w:t>
функционалдық өзара іс - қимылының № 3 диаграммасы</w:t>
      </w:r>
    </w:p>
    <w:bookmarkEnd w:id="14"/>
    <w:p>
      <w:pPr>
        <w:spacing w:after="0"/>
        <w:ind w:left="0"/>
        <w:jc w:val="both"/>
      </w:pPr>
      <w:r>
        <w:drawing>
          <wp:inline distT="0" distB="0" distL="0" distR="0">
            <wp:extent cx="97536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753600" cy="4686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00" w:id="15"/>
    <w:p>
      <w:pPr>
        <w:spacing w:after="0"/>
        <w:ind w:left="0"/>
        <w:jc w:val="left"/>
      </w:pPr>
      <w:r>
        <w:rPr>
          <w:rFonts w:ascii="Times New Roman"/>
          <w:b/>
          <w:i w:val="false"/>
          <w:color w:val="000000"/>
        </w:rPr>
        <w:t xml:space="preserve"> 
Шартты белгілер:</w:t>
      </w:r>
      <w:r>
        <w:br/>
      </w:r>
      <w:r>
        <w:rPr>
          <w:rFonts w:ascii="Times New Roman"/>
          <w:b/>
          <w:i w:val="false"/>
          <w:color w:val="000000"/>
        </w:rPr>
        <w:t>
 </w:t>
      </w:r>
    </w:p>
    <w:bookmarkEnd w:id="15"/>
    <w:p>
      <w:pPr>
        <w:spacing w:after="0"/>
        <w:ind w:left="0"/>
        <w:jc w:val="both"/>
      </w:pPr>
      <w:r>
        <w:drawing>
          <wp:inline distT="0" distB="0" distL="0" distR="0">
            <wp:extent cx="94869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486900" cy="5321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01" w:id="16"/>
    <w:p>
      <w:pPr>
        <w:spacing w:after="0"/>
        <w:ind w:left="0"/>
        <w:jc w:val="both"/>
      </w:pPr>
      <w:r>
        <w:rPr>
          <w:rFonts w:ascii="Times New Roman"/>
          <w:b w:val="false"/>
          <w:i w:val="false"/>
          <w:color w:val="000000"/>
          <w:sz w:val="28"/>
        </w:rPr>
        <w:t>
ІІ, ІІІ және IV санат объектілері</w:t>
      </w:r>
      <w:r>
        <w:br/>
      </w:r>
      <w:r>
        <w:rPr>
          <w:rFonts w:ascii="Times New Roman"/>
          <w:b w:val="false"/>
          <w:i w:val="false"/>
          <w:color w:val="000000"/>
          <w:sz w:val="28"/>
        </w:rPr>
        <w:t>
үшін қоршаған ортаға эмиссияға рұқсат</w:t>
      </w:r>
      <w:r>
        <w:br/>
      </w:r>
      <w:r>
        <w:rPr>
          <w:rFonts w:ascii="Times New Roman"/>
          <w:b w:val="false"/>
          <w:i w:val="false"/>
          <w:color w:val="000000"/>
          <w:sz w:val="28"/>
        </w:rPr>
        <w:t>
беру» электрондық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3-қосымша</w:t>
      </w:r>
      <w:r>
        <w:br/>
      </w:r>
      <w:r>
        <w:rPr>
          <w:rFonts w:ascii="Times New Roman"/>
          <w:b w:val="false"/>
          <w:i w:val="false"/>
          <w:color w:val="000000"/>
          <w:sz w:val="28"/>
        </w:rPr>
        <w:t>
 </w:t>
      </w:r>
    </w:p>
    <w:bookmarkEnd w:id="16"/>
    <w:p>
      <w:pPr>
        <w:spacing w:after="0"/>
        <w:ind w:left="0"/>
        <w:jc w:val="left"/>
      </w:pPr>
      <w:r>
        <w:rPr>
          <w:rFonts w:ascii="Times New Roman"/>
          <w:b/>
          <w:i w:val="false"/>
          <w:color w:val="000000"/>
        </w:rPr>
        <w:t xml:space="preserve"> Электрондық мемлекеттік қызмет көрсетуге өтініштің экрандық нысаны</w:t>
      </w:r>
    </w:p>
    <w:p>
      <w:pPr>
        <w:spacing w:after="0"/>
        <w:ind w:left="0"/>
        <w:jc w:val="both"/>
      </w:pPr>
      <w:r>
        <w:drawing>
          <wp:inline distT="0" distB="0" distL="0" distR="0">
            <wp:extent cx="91821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182100" cy="5791200"/>
                    </a:xfrm>
                    <a:prstGeom prst="rect">
                      <a:avLst/>
                    </a:prstGeom>
                  </pic:spPr>
                </pic:pic>
              </a:graphicData>
            </a:graphic>
          </wp:inline>
        </w:drawing>
      </w:r>
    </w:p>
    <w:bookmarkStart w:name="z102" w:id="17"/>
    <w:p>
      <w:pPr>
        <w:spacing w:after="0"/>
        <w:ind w:left="0"/>
        <w:jc w:val="both"/>
      </w:pPr>
      <w:r>
        <w:drawing>
          <wp:inline distT="0" distB="0" distL="0" distR="0">
            <wp:extent cx="91821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182100" cy="5689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ІІ, ІІІ және IV санат объектілері</w:t>
      </w:r>
      <w:r>
        <w:br/>
      </w:r>
      <w:r>
        <w:rPr>
          <w:rFonts w:ascii="Times New Roman"/>
          <w:b w:val="false"/>
          <w:i w:val="false"/>
          <w:color w:val="000000"/>
          <w:sz w:val="28"/>
        </w:rPr>
        <w:t>
үшін қоршаған ортаға эмиссияға рұқсат</w:t>
      </w:r>
      <w:r>
        <w:br/>
      </w:r>
      <w:r>
        <w:rPr>
          <w:rFonts w:ascii="Times New Roman"/>
          <w:b w:val="false"/>
          <w:i w:val="false"/>
          <w:color w:val="000000"/>
          <w:sz w:val="28"/>
        </w:rPr>
        <w:t>
беру» электрондық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4-қосымша</w:t>
      </w:r>
    </w:p>
    <w:bookmarkEnd w:id="17"/>
    <w:p>
      <w:pPr>
        <w:spacing w:after="0"/>
        <w:ind w:left="0"/>
        <w:jc w:val="left"/>
      </w:pPr>
      <w:r>
        <w:rPr>
          <w:rFonts w:ascii="Times New Roman"/>
          <w:b/>
          <w:i w:val="false"/>
          <w:color w:val="000000"/>
        </w:rPr>
        <w:t xml:space="preserve"> Электрондық мемлекеттік қызметтің «сапа» және «қолжетімділік» көрсеткіштерін анықтау үшін сауалнаманың нысаны </w:t>
      </w:r>
    </w:p>
    <w:p>
      <w:pPr>
        <w:spacing w:after="0"/>
        <w:ind w:left="0"/>
        <w:jc w:val="both"/>
      </w:pPr>
      <w:r>
        <w:rPr>
          <w:rFonts w:ascii="Times New Roman"/>
          <w:b w:val="false"/>
          <w:i w:val="false"/>
          <w:color w:val="000000"/>
          <w:sz w:val="28"/>
        </w:rPr>
        <w:t>________________________________________________________________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1. Электрондық мемлекеттiк қызметтi көрсету үдерiсiнiң сапасына және нәтижесiне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мемлекеттiк қызметтi көрсету тәртiбi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канағаттанамын;</w:t>
      </w:r>
      <w:r>
        <w:br/>
      </w:r>
      <w:r>
        <w:rPr>
          <w:rFonts w:ascii="Times New Roman"/>
          <w:b w:val="false"/>
          <w:i w:val="false"/>
          <w:color w:val="000000"/>
          <w:sz w:val="28"/>
        </w:rPr>
        <w:t>
      3) қанағаттанамын.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3" w:id="18"/>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2013 жылғы 11 сәуірде</w:t>
      </w:r>
      <w:r>
        <w:br/>
      </w:r>
      <w:r>
        <w:rPr>
          <w:rFonts w:ascii="Times New Roman"/>
          <w:b w:val="false"/>
          <w:i w:val="false"/>
          <w:color w:val="000000"/>
          <w:sz w:val="28"/>
        </w:rPr>
        <w:t>
№ 99 қаулысымен бекітілген</w:t>
      </w:r>
      <w:r>
        <w:br/>
      </w:r>
      <w:r>
        <w:rPr>
          <w:rFonts w:ascii="Times New Roman"/>
          <w:b w:val="false"/>
          <w:i w:val="false"/>
          <w:color w:val="000000"/>
          <w:sz w:val="28"/>
        </w:rPr>
        <w:t>
 </w:t>
      </w:r>
    </w:p>
    <w:bookmarkEnd w:id="18"/>
    <w:p>
      <w:pPr>
        <w:spacing w:after="0"/>
        <w:ind w:left="0"/>
        <w:jc w:val="left"/>
      </w:pPr>
      <w:r>
        <w:rPr>
          <w:rFonts w:ascii="Times New Roman"/>
          <w:b/>
          <w:i w:val="false"/>
          <w:color w:val="000000"/>
        </w:rPr>
        <w:t xml:space="preserve"> «II, III және IV санат объектілеріне мемлекеттік экологиялық сараптама қорытындысын беру» электрондық мемлекеттік қызмет регламенті</w:t>
      </w:r>
    </w:p>
    <w:bookmarkStart w:name="z104" w:id="19"/>
    <w:p>
      <w:pPr>
        <w:spacing w:after="0"/>
        <w:ind w:left="0"/>
        <w:jc w:val="left"/>
      </w:pPr>
      <w:r>
        <w:rPr>
          <w:rFonts w:ascii="Times New Roman"/>
          <w:b/>
          <w:i w:val="false"/>
          <w:color w:val="000000"/>
        </w:rPr>
        <w:t xml:space="preserve"> 
1. Жалпы ережелер</w:t>
      </w:r>
    </w:p>
    <w:bookmarkEnd w:id="19"/>
    <w:bookmarkStart w:name="z105" w:id="20"/>
    <w:p>
      <w:pPr>
        <w:spacing w:after="0"/>
        <w:ind w:left="0"/>
        <w:jc w:val="both"/>
      </w:pPr>
      <w:r>
        <w:rPr>
          <w:rFonts w:ascii="Times New Roman"/>
          <w:b w:val="false"/>
          <w:i w:val="false"/>
          <w:color w:val="000000"/>
          <w:sz w:val="28"/>
        </w:rPr>
        <w:t>
      1. «II, III және IV санат объектілеріне мемлекеттік экологиялық сараптама қорытындысын беру» электрондық мемлекеттік қызметі (бұдан әрі – электрондық мемлекеттік қызмет) «Маңғыстау облысының табиғи ресурстар және табиғатты пайдалануды реттеу басқармасы» мемлекеттік мекемесі (бұдан әрі – қызмет беруші), халыққа қызмет көрсету орталығы арқылы (бұдан әрі – Орталық), сонымен қатар «электрондық үкімет» веб - порталы арқылы www.e.gov.kz мекен - жайда және «Е - лицензиялау» веб - порталы арқылы www.elicense.kz мекен - жайда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Қоршаған ортаны қорғау министрлігі және жергілікті атқарушы органдар көрсететін қоршаған ортаны қорғау саласындағы мемлекеттік қызмет стандарттарын бекіту туралы» Қазақстан Республикасы Үкiметiнiң 2012 жылғы 8 тамыздағы № 1033 </w:t>
      </w:r>
      <w:r>
        <w:rPr>
          <w:rFonts w:ascii="Times New Roman"/>
          <w:b w:val="false"/>
          <w:i w:val="false"/>
          <w:color w:val="000000"/>
          <w:sz w:val="28"/>
        </w:rPr>
        <w:t>қаулысымен</w:t>
      </w:r>
      <w:r>
        <w:rPr>
          <w:rFonts w:ascii="Times New Roman"/>
          <w:b w:val="false"/>
          <w:i w:val="false"/>
          <w:color w:val="000000"/>
          <w:sz w:val="28"/>
        </w:rPr>
        <w:t xml:space="preserve"> бекітілген «II, III және IV санат объектілеріне мемлекеттік экологиялық сараптама қорытындысын беру» мемлекеттiк қызмет Стандартының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5. «II, III және IV санат объектілеріне мемлекеттік экологиялық сараптама қорытындысын беру» электрондық мемлекеттік қызмет регламентінде (бұдан әрі – Регламент) пайдаланылатын ұғымдар мен қысқартулар:</w:t>
      </w:r>
      <w:r>
        <w:br/>
      </w:r>
      <w:r>
        <w:rPr>
          <w:rFonts w:ascii="Times New Roman"/>
          <w:b w:val="false"/>
          <w:i w:val="false"/>
          <w:color w:val="000000"/>
          <w:sz w:val="28"/>
        </w:rPr>
        <w:t>
</w:t>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w:t>
      </w:r>
      <w:r>
        <w:rPr>
          <w:rFonts w:ascii="Times New Roman"/>
          <w:b w:val="false"/>
          <w:i w:val="false"/>
          <w:color w:val="000000"/>
          <w:sz w:val="28"/>
        </w:rPr>
        <w:t>
      2) бизнес-сәйкестендіру нөмірі – бірлескен кәсіпкерлік түрінде қызметтерді жүзеге асыратын заңды тұлға (филиал және өкілдік) және жеке кәсіпкер үшін қалыптастырылатын бірегей нөмір (бұдан әрі – БСН);</w:t>
      </w:r>
      <w:r>
        <w:br/>
      </w:r>
      <w:r>
        <w:rPr>
          <w:rFonts w:ascii="Times New Roman"/>
          <w:b w:val="false"/>
          <w:i w:val="false"/>
          <w:color w:val="000000"/>
          <w:sz w:val="28"/>
        </w:rPr>
        <w:t>
</w:t>
      </w:r>
      <w:r>
        <w:rPr>
          <w:rFonts w:ascii="Times New Roman"/>
          <w:b w:val="false"/>
          <w:i w:val="false"/>
          <w:color w:val="000000"/>
          <w:sz w:val="28"/>
        </w:rPr>
        <w:t>
      3) электрондық үкіметтің» веб - порталы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 (бұдан әрі – ЭҮП);</w:t>
      </w:r>
      <w:r>
        <w:br/>
      </w:r>
      <w:r>
        <w:rPr>
          <w:rFonts w:ascii="Times New Roman"/>
          <w:b w:val="false"/>
          <w:i w:val="false"/>
          <w:color w:val="000000"/>
          <w:sz w:val="28"/>
        </w:rPr>
        <w:t>
</w:t>
      </w:r>
      <w:r>
        <w:rPr>
          <w:rFonts w:ascii="Times New Roman"/>
          <w:b w:val="false"/>
          <w:i w:val="false"/>
          <w:color w:val="000000"/>
          <w:sz w:val="28"/>
        </w:rPr>
        <w:t>
      4) «Е - лицензиялау» веб - порталы – берілген, қайта ресімделген, тоқтатылған, қайта басталған және әрекет етуін тоқтатқан лицензиялар, сондай-ақ лицензиарлар беретін лицензиялардың сәйкестендірме нөмірін орталықтандырып қалыптастыратын лицензияланатын қызмет түрін жүзеге асыратын лицензиаттың филиалдары, өкілдіктері (объекттері, пункттері, учаскелері) туралы мәліметтерді қамтитын ақпараттық жүйе (бұдан әрі – «Е - лицензиялау» АЖ МДҚ);</w:t>
      </w:r>
      <w:r>
        <w:br/>
      </w:r>
      <w:r>
        <w:rPr>
          <w:rFonts w:ascii="Times New Roman"/>
          <w:b w:val="false"/>
          <w:i w:val="false"/>
          <w:color w:val="000000"/>
          <w:sz w:val="28"/>
        </w:rPr>
        <w:t>
</w:t>
      </w:r>
      <w:r>
        <w:rPr>
          <w:rFonts w:ascii="Times New Roman"/>
          <w:b w:val="false"/>
          <w:i w:val="false"/>
          <w:color w:val="000000"/>
          <w:sz w:val="28"/>
        </w:rPr>
        <w:t>
      5) «Жеке тұлғалар» мемлекеттік дерекқоры – ақпаратты автоматтандырылған түрде жинау, сақтау және өңдеу, Қазақстан Республикасындағы жеке тұлғалардың бірыңғай сәйкестендірме нөмірлерін енгізу және олар туралы өзекті және шынайы мәліметтерді мемлекеттік басқару органдарына және өзге субъектілерге олардың өкілеттіктері шеңберінде және Қазақстан Республикасының заңнамасына сәйкес беру мақсатында жеке сәйкестендірме нөмірлерінің Ұлттық тізілімін жасауға арналған ақпараттық жүйе (бұдан әрі – ЖТ МДҚ);</w:t>
      </w:r>
      <w:r>
        <w:br/>
      </w:r>
      <w:r>
        <w:rPr>
          <w:rFonts w:ascii="Times New Roman"/>
          <w:b w:val="false"/>
          <w:i w:val="false"/>
          <w:color w:val="000000"/>
          <w:sz w:val="28"/>
        </w:rPr>
        <w:t>
</w:t>
      </w:r>
      <w:r>
        <w:rPr>
          <w:rFonts w:ascii="Times New Roman"/>
          <w:b w:val="false"/>
          <w:i w:val="false"/>
          <w:color w:val="000000"/>
          <w:sz w:val="28"/>
        </w:rPr>
        <w:t>
      6) «Заңды тұлғалар» мемлекеттік деректер қоры – ақпаратты автоматтандырылған түрде жинау, сақтау және өңдеу, Қазақстан Республикасының аумағында қызметін жүзеге асыратын заңды тұлағалардың, филиалдардың, өкілдіктердің және жеке бірлескен кәсіпкерлік субъектілерінің бірыңғай Ұлттық сәйкестендірілуін енгізу мақсатында Бизнес-сәйкестендіру нөмірлерінің Ұлттық тізілімін жасауға және мемлекеттік басқару органдарына және олардың өкілеттілігі шеңберінде өзге де субьектілерге Қазақстан Республикасының заңнамасымен сәйкес олар туралы өзекті және нақты мәліметтерді беруге арналған ақпараттық жүйесі (бұдан әрі – ЗТ МДҚ);</w:t>
      </w:r>
      <w:r>
        <w:br/>
      </w:r>
      <w:r>
        <w:rPr>
          <w:rFonts w:ascii="Times New Roman"/>
          <w:b w:val="false"/>
          <w:i w:val="false"/>
          <w:color w:val="000000"/>
          <w:sz w:val="28"/>
        </w:rPr>
        <w:t>
</w:t>
      </w:r>
      <w:r>
        <w:rPr>
          <w:rFonts w:ascii="Times New Roman"/>
          <w:b w:val="false"/>
          <w:i w:val="false"/>
          <w:color w:val="000000"/>
          <w:sz w:val="28"/>
        </w:rPr>
        <w:t>
      7)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w:t>
      </w:r>
      <w:r>
        <w:rPr>
          <w:rFonts w:ascii="Times New Roman"/>
          <w:b w:val="false"/>
          <w:i w:val="false"/>
          <w:color w:val="000000"/>
          <w:sz w:val="28"/>
        </w:rPr>
        <w:t>
      8) ақпараттық жүйе – аппараттық - бағдарламалық кешенді қолданумен ақпаратты сақтау, өндеу, іздеу, тарату, тапсыру, және беру үшін арналған жүйе (бұдан әрі – АЖ);</w:t>
      </w:r>
      <w:r>
        <w:br/>
      </w:r>
      <w:r>
        <w:rPr>
          <w:rFonts w:ascii="Times New Roman"/>
          <w:b w:val="false"/>
          <w:i w:val="false"/>
          <w:color w:val="000000"/>
          <w:sz w:val="28"/>
        </w:rPr>
        <w:t>
</w:t>
      </w:r>
      <w:r>
        <w:rPr>
          <w:rFonts w:ascii="Times New Roman"/>
          <w:b w:val="false"/>
          <w:i w:val="false"/>
          <w:color w:val="000000"/>
          <w:sz w:val="28"/>
        </w:rPr>
        <w:t>
      9) Қазақстан Республикасындағы халыққа қызмет көрсету орталығының ақпараттық жүйесі – Қазақстан Республикасындағы халыққа қызмет көрсету орталықтары, сонымен қатар тиісті министрліктер мен ведомстволар (бұдан әрі – ХҚКО АЖ) арқылы халыққа (жеке және заңды тұлғаларға) қызмет беру үдерісін автоматтандыруға арналған ақпараттық жүйе;</w:t>
      </w:r>
      <w:r>
        <w:br/>
      </w:r>
      <w:r>
        <w:rPr>
          <w:rFonts w:ascii="Times New Roman"/>
          <w:b w:val="false"/>
          <w:i w:val="false"/>
          <w:color w:val="000000"/>
          <w:sz w:val="28"/>
        </w:rPr>
        <w:t>
</w:t>
      </w:r>
      <w:r>
        <w:rPr>
          <w:rFonts w:ascii="Times New Roman"/>
          <w:b w:val="false"/>
          <w:i w:val="false"/>
          <w:color w:val="000000"/>
          <w:sz w:val="28"/>
        </w:rPr>
        <w:t>
      10) тұтынушы – мемлекеттік электрондық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11) құрылымдық-функционалдық бірліктер – электрондық мемлекеттік қызмет көрсету үдерісіне қатысатын мемлекеттік органдар құрылымдық бөлімшелерінің, мемлекеттік мекемелердің немесе басқа ұйымдардың тізбесі (бұдан әрі – ҚФБ);</w:t>
      </w:r>
      <w:r>
        <w:br/>
      </w:r>
      <w:r>
        <w:rPr>
          <w:rFonts w:ascii="Times New Roman"/>
          <w:b w:val="false"/>
          <w:i w:val="false"/>
          <w:color w:val="000000"/>
          <w:sz w:val="28"/>
        </w:rPr>
        <w:t>
</w:t>
      </w:r>
      <w:r>
        <w:rPr>
          <w:rFonts w:ascii="Times New Roman"/>
          <w:b w:val="false"/>
          <w:i w:val="false"/>
          <w:color w:val="000000"/>
          <w:sz w:val="28"/>
        </w:rPr>
        <w:t>
      12) транзакциялық – пайдаланушыларға электрондық ақпараттық ресурстарды беру бойынша электрондық цифрлық қолтаңбаны қолданумен өзара ақпарат алмасуды талап ететін қызмет;</w:t>
      </w:r>
      <w:r>
        <w:br/>
      </w:r>
      <w:r>
        <w:rPr>
          <w:rFonts w:ascii="Times New Roman"/>
          <w:b w:val="false"/>
          <w:i w:val="false"/>
          <w:color w:val="000000"/>
          <w:sz w:val="28"/>
        </w:rPr>
        <w:t>
</w:t>
      </w:r>
      <w:r>
        <w:rPr>
          <w:rFonts w:ascii="Times New Roman"/>
          <w:b w:val="false"/>
          <w:i w:val="false"/>
          <w:color w:val="000000"/>
          <w:sz w:val="28"/>
        </w:rPr>
        <w:t>
      13) «электрондық үкiметтiң» шлюзi – электрондық қызметтi iске асыру аясында «электрондық үкiметтiң» ақпараттық жүйелерiн интеграциялауға арналған ақпараттық жүйе (бұдан әрi – ЭҮШ);</w:t>
      </w:r>
      <w:r>
        <w:br/>
      </w:r>
      <w:r>
        <w:rPr>
          <w:rFonts w:ascii="Times New Roman"/>
          <w:b w:val="false"/>
          <w:i w:val="false"/>
          <w:color w:val="000000"/>
          <w:sz w:val="28"/>
        </w:rPr>
        <w:t>
</w:t>
      </w:r>
      <w:r>
        <w:rPr>
          <w:rFonts w:ascii="Times New Roman"/>
          <w:b w:val="false"/>
          <w:i w:val="false"/>
          <w:color w:val="000000"/>
          <w:sz w:val="28"/>
        </w:rPr>
        <w:t>
      14) электрондық цифрлық қолтаңба – электрондық цифрлық қолтаңба құралдарымен жасалған және электрондық құжаттың дұрыстығын, оның тиесілілігін және мазмұнының тұрақтылығын растайтын электрондық цифрлық таңбалардың жиынтығы (бұдан әрі – ЭЦҚ);</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 ақпараттық технологияларды пайдаланумен электрондық нысанда көрсетілетін мемлекеттік қызмет;</w:t>
      </w:r>
      <w:r>
        <w:br/>
      </w:r>
      <w:r>
        <w:rPr>
          <w:rFonts w:ascii="Times New Roman"/>
          <w:b w:val="false"/>
          <w:i w:val="false"/>
          <w:color w:val="000000"/>
          <w:sz w:val="28"/>
        </w:rPr>
        <w:t>
</w:t>
      </w:r>
      <w:r>
        <w:rPr>
          <w:rFonts w:ascii="Times New Roman"/>
          <w:b w:val="false"/>
          <w:i w:val="false"/>
          <w:color w:val="000000"/>
          <w:sz w:val="28"/>
        </w:rPr>
        <w:t>
      16) электрондық құжат – ақпарат электрондық - цифрлық нысанда берілген және электрондық цифрлық қолтаңба арқылы куәландырылған құжат.</w:t>
      </w:r>
    </w:p>
    <w:bookmarkEnd w:id="20"/>
    <w:bookmarkStart w:name="z126" w:id="21"/>
    <w:p>
      <w:pPr>
        <w:spacing w:after="0"/>
        <w:ind w:left="0"/>
        <w:jc w:val="left"/>
      </w:pPr>
      <w:r>
        <w:rPr>
          <w:rFonts w:ascii="Times New Roman"/>
          <w:b/>
          <w:i w:val="false"/>
          <w:color w:val="000000"/>
        </w:rPr>
        <w:t xml:space="preserve"> 
2. Электрондық мемлекеттік қызметті көрсету жөнінде қызмет беруші іс - қимылының тәртібі</w:t>
      </w:r>
    </w:p>
    <w:bookmarkEnd w:id="21"/>
    <w:bookmarkStart w:name="z127" w:id="22"/>
    <w:p>
      <w:pPr>
        <w:spacing w:after="0"/>
        <w:ind w:left="0"/>
        <w:jc w:val="both"/>
      </w:pPr>
      <w:r>
        <w:rPr>
          <w:rFonts w:ascii="Times New Roman"/>
          <w:b w:val="false"/>
          <w:i w:val="false"/>
          <w:color w:val="000000"/>
          <w:sz w:val="28"/>
        </w:rPr>
        <w:t>
      6. ЭҮП арқылы қызмет берушінің қадамдық іс - қимылдары және шешімдері (электрондық мемлекеттік қызмет көрсету кезіндегі функционалдық өзара іс - қимылының № 1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тұтынушы ЭҮП-да тіркелуді тұтынушы компьютерінің интернет - браузеріне сақталған өзінің ЭЦҚ тіркеу куәлігінің көмегімен жүзеге асырады (ЭҮП-ке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 – үдеріс – тұтынушының ЭЦҚ тіркеу куәлігін компьютердің интернет - браузеріне бекітуі, электрондық мемлекеттік қызметті алу үшін тұтынушының ЭҮП-ке парольді енгізуі (авторизациялау үдерісі);</w:t>
      </w:r>
      <w:r>
        <w:br/>
      </w:r>
      <w:r>
        <w:rPr>
          <w:rFonts w:ascii="Times New Roman"/>
          <w:b w:val="false"/>
          <w:i w:val="false"/>
          <w:color w:val="000000"/>
          <w:sz w:val="28"/>
        </w:rPr>
        <w:t>
</w:t>
      </w:r>
      <w:r>
        <w:rPr>
          <w:rFonts w:ascii="Times New Roman"/>
          <w:b w:val="false"/>
          <w:i w:val="false"/>
          <w:color w:val="000000"/>
          <w:sz w:val="28"/>
        </w:rPr>
        <w:t>
      3) 1 – шарт – логин (ЖСН/БCН) және пароль арқылы тіркелген тұтынушы туралы деректердің дұрыстығын ЭҮП - мен тексеру;</w:t>
      </w:r>
      <w:r>
        <w:br/>
      </w:r>
      <w:r>
        <w:rPr>
          <w:rFonts w:ascii="Times New Roman"/>
          <w:b w:val="false"/>
          <w:i w:val="false"/>
          <w:color w:val="000000"/>
          <w:sz w:val="28"/>
        </w:rPr>
        <w:t>
</w:t>
      </w:r>
      <w:r>
        <w:rPr>
          <w:rFonts w:ascii="Times New Roman"/>
          <w:b w:val="false"/>
          <w:i w:val="false"/>
          <w:color w:val="000000"/>
          <w:sz w:val="28"/>
        </w:rPr>
        <w:t xml:space="preserve">
      4) 2 – үдеріс – тұтынушының деректерінде бұзушылықтардың болуымен байланысты, ЭҮП авторизациялаудан бас тарту хабарламасын қалыптастырады; </w:t>
      </w:r>
      <w:r>
        <w:br/>
      </w:r>
      <w:r>
        <w:rPr>
          <w:rFonts w:ascii="Times New Roman"/>
          <w:b w:val="false"/>
          <w:i w:val="false"/>
          <w:color w:val="000000"/>
          <w:sz w:val="28"/>
        </w:rPr>
        <w:t>
</w:t>
      </w:r>
      <w:r>
        <w:rPr>
          <w:rFonts w:ascii="Times New Roman"/>
          <w:b w:val="false"/>
          <w:i w:val="false"/>
          <w:color w:val="000000"/>
          <w:sz w:val="28"/>
        </w:rPr>
        <w:t>
      5) 3 – үдеріс – тұтынушының осы Регламентте көрсетілген «Е - лицензиялау» АЖ МДҚ - да электрондық мемлекеттік қызметті таңдауы, қызметті көрсету және оның құрылымы мен форматтық талаптарды ескере отырып, электрондық түрдегі қажетті құжаттарды сұрау салу нысанына тіркей отырып, тұтынушының нысанды толтыруы үшін сұрау салу нысанын экранға шығару (деректерді енгізу);</w:t>
      </w:r>
      <w:r>
        <w:br/>
      </w:r>
      <w:r>
        <w:rPr>
          <w:rFonts w:ascii="Times New Roman"/>
          <w:b w:val="false"/>
          <w:i w:val="false"/>
          <w:color w:val="000000"/>
          <w:sz w:val="28"/>
        </w:rPr>
        <w:t>
</w:t>
      </w:r>
      <w:r>
        <w:rPr>
          <w:rFonts w:ascii="Times New Roman"/>
          <w:b w:val="false"/>
          <w:i w:val="false"/>
          <w:color w:val="000000"/>
          <w:sz w:val="28"/>
        </w:rPr>
        <w:t>
      6) 4 – үдеріс – сұрау салуды растау (қол қою) үшін тұтынушы ЭЦҚ тіркеу куәлігін таңдау;</w:t>
      </w:r>
      <w:r>
        <w:br/>
      </w:r>
      <w:r>
        <w:rPr>
          <w:rFonts w:ascii="Times New Roman"/>
          <w:b w:val="false"/>
          <w:i w:val="false"/>
          <w:color w:val="000000"/>
          <w:sz w:val="28"/>
        </w:rPr>
        <w:t>
</w:t>
      </w:r>
      <w:r>
        <w:rPr>
          <w:rFonts w:ascii="Times New Roman"/>
          <w:b w:val="false"/>
          <w:i w:val="false"/>
          <w:color w:val="000000"/>
          <w:sz w:val="28"/>
        </w:rPr>
        <w:t>
      7) 2 – шарт – ЭҮП-да ЭЦҚ тіркеу куәлігінің әрекет ету мерзімін және тізімде қайтарып алынған (күші жойылған) тіркеу куәліктерінің болмауын, сондай-ақ көрсетілген сұрау салуды ЭЦҚ тіркеу куәлігінде көрсетілген ЖСН/БCН және көрсетілген ЖСН/БCН арасындағы сәйкестендірме деректерге сәйкес келуін тексеру;</w:t>
      </w:r>
      <w:r>
        <w:br/>
      </w:r>
      <w:r>
        <w:rPr>
          <w:rFonts w:ascii="Times New Roman"/>
          <w:b w:val="false"/>
          <w:i w:val="false"/>
          <w:color w:val="000000"/>
          <w:sz w:val="28"/>
        </w:rPr>
        <w:t>
</w:t>
      </w:r>
      <w:r>
        <w:rPr>
          <w:rFonts w:ascii="Times New Roman"/>
          <w:b w:val="false"/>
          <w:i w:val="false"/>
          <w:color w:val="000000"/>
          <w:sz w:val="28"/>
        </w:rPr>
        <w:t>
      8) 5 – үдеріс – тұтынушының ЭЦҚ түпнұсқалығының расталмауына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 – үдеріс – тұтынушының ЭЦҚ көмегімен сауалдың толтырылған нысанын (енгізілген деректерді) және оған қызмет көрсетудің электрондық түрде бекітілген құжаттарын куәландыруы (қол қоюы);</w:t>
      </w:r>
      <w:r>
        <w:br/>
      </w:r>
      <w:r>
        <w:rPr>
          <w:rFonts w:ascii="Times New Roman"/>
          <w:b w:val="false"/>
          <w:i w:val="false"/>
          <w:color w:val="000000"/>
          <w:sz w:val="28"/>
        </w:rPr>
        <w:t>
</w:t>
      </w:r>
      <w:r>
        <w:rPr>
          <w:rFonts w:ascii="Times New Roman"/>
          <w:b w:val="false"/>
          <w:i w:val="false"/>
          <w:color w:val="000000"/>
          <w:sz w:val="28"/>
        </w:rPr>
        <w:t>
      10) 7 – үдеріс - «Е - лицензиялау» АЖ МДҚ - дағы электрондық құжатты (тұтынушының сауалын) тіркеу және «Е - лицензиялау» АЖ МДҚ - дағы сауалды өңдеу;</w:t>
      </w:r>
      <w:r>
        <w:br/>
      </w:r>
      <w:r>
        <w:rPr>
          <w:rFonts w:ascii="Times New Roman"/>
          <w:b w:val="false"/>
          <w:i w:val="false"/>
          <w:color w:val="000000"/>
          <w:sz w:val="28"/>
        </w:rPr>
        <w:t>
</w:t>
      </w:r>
      <w:r>
        <w:rPr>
          <w:rFonts w:ascii="Times New Roman"/>
          <w:b w:val="false"/>
          <w:i w:val="false"/>
          <w:color w:val="000000"/>
          <w:sz w:val="28"/>
        </w:rPr>
        <w:t>
      11) 3 – шарт – тұтынушыны біліктілік талаптарына және рұқсат беру негіздеріне сәйкестігін қызмет берушінің тексеруі;</w:t>
      </w:r>
      <w:r>
        <w:br/>
      </w:r>
      <w:r>
        <w:rPr>
          <w:rFonts w:ascii="Times New Roman"/>
          <w:b w:val="false"/>
          <w:i w:val="false"/>
          <w:color w:val="000000"/>
          <w:sz w:val="28"/>
        </w:rPr>
        <w:t>
</w:t>
      </w:r>
      <w:r>
        <w:rPr>
          <w:rFonts w:ascii="Times New Roman"/>
          <w:b w:val="false"/>
          <w:i w:val="false"/>
          <w:color w:val="000000"/>
          <w:sz w:val="28"/>
        </w:rPr>
        <w:t>
      12) 8 – үдеріс - «Е - лицензиялау» АЖ МДҚ - дағы тұтынушының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13) 9 – үдеріс – тұтынушының «Е - лицензиялау» АЖ МДҚ - да қалыптастырған электрондық мемлекеттік қызмет нәтижесін (II, III және IV санат объектілеріне «келісіледі/келісілмейді» нәтижесімен мемлекеттік экологиялық сараптама қорытындысы немесе мемлекеттік қызмет көрсетуден бас тарту туралы дәлелді жауап) алуы. Электрондық құжат қызмет берушінің уәкілетті тұлғасының ЭЦҚ - сын пайдаланумен құрастырылады.</w:t>
      </w:r>
      <w:r>
        <w:br/>
      </w:r>
      <w:r>
        <w:rPr>
          <w:rFonts w:ascii="Times New Roman"/>
          <w:b w:val="false"/>
          <w:i w:val="false"/>
          <w:color w:val="000000"/>
          <w:sz w:val="28"/>
        </w:rPr>
        <w:t>
</w:t>
      </w:r>
      <w:r>
        <w:rPr>
          <w:rFonts w:ascii="Times New Roman"/>
          <w:b w:val="false"/>
          <w:i w:val="false"/>
          <w:color w:val="000000"/>
          <w:sz w:val="28"/>
        </w:rPr>
        <w:t>
      7. Қызмет беруші арқылы қадамдық іс - қимылдары және шешімдер (қызмет беруші арқылы электрондық мемлекеттік қызмет көрсету кезіндегі функционалдық өзара іс - қимылының № 2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 – үдеріс – қызмет беруші қызметкерінің электрондық мемлекеттік қызметті алу үшін «Е - лицензиялау» АЖ МДҚ логині мен паролін енгізу үдерісі (авторизациялау үдерісі);</w:t>
      </w:r>
      <w:r>
        <w:br/>
      </w:r>
      <w:r>
        <w:rPr>
          <w:rFonts w:ascii="Times New Roman"/>
          <w:b w:val="false"/>
          <w:i w:val="false"/>
          <w:color w:val="000000"/>
          <w:sz w:val="28"/>
        </w:rPr>
        <w:t>
</w:t>
      </w:r>
      <w:r>
        <w:rPr>
          <w:rFonts w:ascii="Times New Roman"/>
          <w:b w:val="false"/>
          <w:i w:val="false"/>
          <w:color w:val="000000"/>
          <w:sz w:val="28"/>
        </w:rPr>
        <w:t>
      2) 1 – шарт – логин және пароль арқылы қызмет берушінің қызметкері тіркелгендігі туралы деректердің дұрыстығын «Е - лицензиялау» АЖ МДҚ - да тексеру;</w:t>
      </w:r>
      <w:r>
        <w:br/>
      </w:r>
      <w:r>
        <w:rPr>
          <w:rFonts w:ascii="Times New Roman"/>
          <w:b w:val="false"/>
          <w:i w:val="false"/>
          <w:color w:val="000000"/>
          <w:sz w:val="28"/>
        </w:rPr>
        <w:t>
</w:t>
      </w:r>
      <w:r>
        <w:rPr>
          <w:rFonts w:ascii="Times New Roman"/>
          <w:b w:val="false"/>
          <w:i w:val="false"/>
          <w:color w:val="000000"/>
          <w:sz w:val="28"/>
        </w:rPr>
        <w:t>
      3) 2 – үдеріс – «Е - лицензиялау» АЖ МДҚ - да қызмет берушінің қызметкерінің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4) 3 – үдеріс – қызмет беруші қызметкерiмен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және алушының деректерін енгізу;</w:t>
      </w:r>
      <w:r>
        <w:br/>
      </w:r>
      <w:r>
        <w:rPr>
          <w:rFonts w:ascii="Times New Roman"/>
          <w:b w:val="false"/>
          <w:i w:val="false"/>
          <w:color w:val="000000"/>
          <w:sz w:val="28"/>
        </w:rPr>
        <w:t>
</w:t>
      </w:r>
      <w:r>
        <w:rPr>
          <w:rFonts w:ascii="Times New Roman"/>
          <w:b w:val="false"/>
          <w:i w:val="false"/>
          <w:color w:val="000000"/>
          <w:sz w:val="28"/>
        </w:rPr>
        <w:t>
      5) 4 – үдеріс – ЖТ МДҚ, ЗТ МДҚ ЭҮШ арқылы тұтынушының деректері туралы сұрау салу жолдау;</w:t>
      </w:r>
      <w:r>
        <w:br/>
      </w:r>
      <w:r>
        <w:rPr>
          <w:rFonts w:ascii="Times New Roman"/>
          <w:b w:val="false"/>
          <w:i w:val="false"/>
          <w:color w:val="000000"/>
          <w:sz w:val="28"/>
        </w:rPr>
        <w:t>
</w:t>
      </w:r>
      <w:r>
        <w:rPr>
          <w:rFonts w:ascii="Times New Roman"/>
          <w:b w:val="false"/>
          <w:i w:val="false"/>
          <w:color w:val="000000"/>
          <w:sz w:val="28"/>
        </w:rPr>
        <w:t>
      6) 2 – шарт – ЖТ МДҚ, ЗТ МДҚ тұтынушы деректерінің болуын тексеру;</w:t>
      </w:r>
      <w:r>
        <w:br/>
      </w:r>
      <w:r>
        <w:rPr>
          <w:rFonts w:ascii="Times New Roman"/>
          <w:b w:val="false"/>
          <w:i w:val="false"/>
          <w:color w:val="000000"/>
          <w:sz w:val="28"/>
        </w:rPr>
        <w:t>
</w:t>
      </w:r>
      <w:r>
        <w:rPr>
          <w:rFonts w:ascii="Times New Roman"/>
          <w:b w:val="false"/>
          <w:i w:val="false"/>
          <w:color w:val="000000"/>
          <w:sz w:val="28"/>
        </w:rPr>
        <w:t>
      7) 5 – үдеріс – ЖТ МДҚ/ЗТ МДҚ тұтынушы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w:t>
      </w:r>
      <w:r>
        <w:rPr>
          <w:rFonts w:ascii="Times New Roman"/>
          <w:b w:val="false"/>
          <w:i w:val="false"/>
          <w:color w:val="000000"/>
          <w:sz w:val="28"/>
        </w:rPr>
        <w:t>
      8) 6 – үдеріс – сауал нысанын құжаттардың қағаз нысанында болуын белгілеу бөлігінде толтыру және қызмет беруші қызметкерінің тұтынушы ұсынған қажетті құжаттарды сканерлеуі және оларды сауал нысанына бекітуі;</w:t>
      </w:r>
      <w:r>
        <w:br/>
      </w:r>
      <w:r>
        <w:rPr>
          <w:rFonts w:ascii="Times New Roman"/>
          <w:b w:val="false"/>
          <w:i w:val="false"/>
          <w:color w:val="000000"/>
          <w:sz w:val="28"/>
        </w:rPr>
        <w:t>
</w:t>
      </w:r>
      <w:r>
        <w:rPr>
          <w:rFonts w:ascii="Times New Roman"/>
          <w:b w:val="false"/>
          <w:i w:val="false"/>
          <w:color w:val="000000"/>
          <w:sz w:val="28"/>
        </w:rPr>
        <w:t>
      9) 7 – үдеріс – «Е-лицензиялау» АЖ МДҚ - да сұрау салуды тіркеу және «Е - лицензиялау» АЖ МДҚ - да қызметті өңдеу;</w:t>
      </w:r>
      <w:r>
        <w:br/>
      </w:r>
      <w:r>
        <w:rPr>
          <w:rFonts w:ascii="Times New Roman"/>
          <w:b w:val="false"/>
          <w:i w:val="false"/>
          <w:color w:val="000000"/>
          <w:sz w:val="28"/>
        </w:rPr>
        <w:t>
</w:t>
      </w:r>
      <w:r>
        <w:rPr>
          <w:rFonts w:ascii="Times New Roman"/>
          <w:b w:val="false"/>
          <w:i w:val="false"/>
          <w:color w:val="000000"/>
          <w:sz w:val="28"/>
        </w:rPr>
        <w:t>
      10) 3 – шарт – тұтынушының біліктілік талаптарына және рұқсат беру негіздеріне сәйкестігін электрондық мемлекеттік қызмет берушінің тексеруі;</w:t>
      </w:r>
      <w:r>
        <w:br/>
      </w:r>
      <w:r>
        <w:rPr>
          <w:rFonts w:ascii="Times New Roman"/>
          <w:b w:val="false"/>
          <w:i w:val="false"/>
          <w:color w:val="000000"/>
          <w:sz w:val="28"/>
        </w:rPr>
        <w:t>
</w:t>
      </w:r>
      <w:r>
        <w:rPr>
          <w:rFonts w:ascii="Times New Roman"/>
          <w:b w:val="false"/>
          <w:i w:val="false"/>
          <w:color w:val="000000"/>
          <w:sz w:val="28"/>
        </w:rPr>
        <w:t>
      11) 8 – үдеріс - «Е - лицензиялау» АЖ МДҚ-да тұтынушының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12) 9 – үдеріс – тұтынушының «Е - лицензиялау» АЖ МДҚ-да қалыптастырған электрондық мемлекеттік қызмет нәтижесін (II, III және IV санат объектілеріне «келісіледі/келісілмейді» нәтижесімен мемлекеттік экологиялық сараптама қорытындысы немесе мемлекеттік қызмет көрсетуден бас тарту туралы дәлелді жауап) алуы. Электрондық құжат қызмет берушінің уәкілетті тұлғасының ЭЦҚ - сын пайдаланумен құрастырылады.</w:t>
      </w:r>
      <w:r>
        <w:br/>
      </w:r>
      <w:r>
        <w:rPr>
          <w:rFonts w:ascii="Times New Roman"/>
          <w:b w:val="false"/>
          <w:i w:val="false"/>
          <w:color w:val="000000"/>
          <w:sz w:val="28"/>
        </w:rPr>
        <w:t>
</w:t>
      </w:r>
      <w:r>
        <w:rPr>
          <w:rFonts w:ascii="Times New Roman"/>
          <w:b w:val="false"/>
          <w:i w:val="false"/>
          <w:color w:val="000000"/>
          <w:sz w:val="28"/>
        </w:rPr>
        <w:t>
      8. ХҚКО АЖ АЖО арқылы Орталық операторының қадамдық іс - қимылдары мен шешімдері (ХҚКО АЖ мемлекеттік электрондық қызмет көрсету кезіндегі функционалдық өзара іс-қимылының № 3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 1 – үдеріс – электрондық мемлекеттік қызметті көрсету үшін Орталық операторы ХҚКО АЖ АЖО логин және парольді енгiзу (авторизациялау үдерісі);</w:t>
      </w:r>
      <w:r>
        <w:br/>
      </w:r>
      <w:r>
        <w:rPr>
          <w:rFonts w:ascii="Times New Roman"/>
          <w:b w:val="false"/>
          <w:i w:val="false"/>
          <w:color w:val="000000"/>
          <w:sz w:val="28"/>
        </w:rPr>
        <w:t>
</w:t>
      </w:r>
      <w:r>
        <w:rPr>
          <w:rFonts w:ascii="Times New Roman"/>
          <w:b w:val="false"/>
          <w:i w:val="false"/>
          <w:color w:val="000000"/>
          <w:sz w:val="28"/>
        </w:rPr>
        <w:t>
      2) 2 – үдеріс – Орталық операторының осы Регламентте көрсетілген электрондық мемлекеттік қызметті таңдауы, қызметті көрсету үшін сұрау салу нысанын экранға шығару және тұтынушы деректерін Орталық операторымен енгізу;</w:t>
      </w:r>
      <w:r>
        <w:br/>
      </w:r>
      <w:r>
        <w:rPr>
          <w:rFonts w:ascii="Times New Roman"/>
          <w:b w:val="false"/>
          <w:i w:val="false"/>
          <w:color w:val="000000"/>
          <w:sz w:val="28"/>
        </w:rPr>
        <w:t>
</w:t>
      </w:r>
      <w:r>
        <w:rPr>
          <w:rFonts w:ascii="Times New Roman"/>
          <w:b w:val="false"/>
          <w:i w:val="false"/>
          <w:color w:val="000000"/>
          <w:sz w:val="28"/>
        </w:rPr>
        <w:t>
      3) 3 – үдеріс – тұтынушы туралы сұрау салуды ЭҮШ арқылы ЖТ МДҚ/ЗТ МДҚ жіберу;</w:t>
      </w:r>
      <w:r>
        <w:br/>
      </w:r>
      <w:r>
        <w:rPr>
          <w:rFonts w:ascii="Times New Roman"/>
          <w:b w:val="false"/>
          <w:i w:val="false"/>
          <w:color w:val="000000"/>
          <w:sz w:val="28"/>
        </w:rPr>
        <w:t>
</w:t>
      </w:r>
      <w:r>
        <w:rPr>
          <w:rFonts w:ascii="Times New Roman"/>
          <w:b w:val="false"/>
          <w:i w:val="false"/>
          <w:color w:val="000000"/>
          <w:sz w:val="28"/>
        </w:rPr>
        <w:t>
      4) 1 – шарт – тұтынушының ЖТ МДБ/ЗТ МДБ деректерінің болуын тексеру;</w:t>
      </w:r>
      <w:r>
        <w:br/>
      </w:r>
      <w:r>
        <w:rPr>
          <w:rFonts w:ascii="Times New Roman"/>
          <w:b w:val="false"/>
          <w:i w:val="false"/>
          <w:color w:val="000000"/>
          <w:sz w:val="28"/>
        </w:rPr>
        <w:t>
</w:t>
      </w:r>
      <w:r>
        <w:rPr>
          <w:rFonts w:ascii="Times New Roman"/>
          <w:b w:val="false"/>
          <w:i w:val="false"/>
          <w:color w:val="000000"/>
          <w:sz w:val="28"/>
        </w:rPr>
        <w:t>
      5) 4 – үдеріс – тұтынушының ЖТ МДҚ/ЗТ МДҚ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6) 5 – үдеріс – тұтынушымен берілген қағаз нысандағы құжаттардың болуы және қажетті құжаттарды Орталық операторымен сканерден өткізу туралы белгіленген бөлімдегі сұрау салу нысанын толтыру, оны сұрау салу нысанына қосу және қызмет көрсетуге сұрау салудың толтырылған нысанына (енгізілген деректерді) ЭЦҚ арқылы куәландыру;</w:t>
      </w:r>
      <w:r>
        <w:br/>
      </w:r>
      <w:r>
        <w:rPr>
          <w:rFonts w:ascii="Times New Roman"/>
          <w:b w:val="false"/>
          <w:i w:val="false"/>
          <w:color w:val="000000"/>
          <w:sz w:val="28"/>
        </w:rPr>
        <w:t>
</w:t>
      </w:r>
      <w:r>
        <w:rPr>
          <w:rFonts w:ascii="Times New Roman"/>
          <w:b w:val="false"/>
          <w:i w:val="false"/>
          <w:color w:val="000000"/>
          <w:sz w:val="28"/>
        </w:rPr>
        <w:t>
      7) 6 – үдеріс – Орталық операторының ЭЦҚ куәландырылған (қолы қойылған) электрондық құжатты (тұтынушының сұрау салуын) ЭҮШ арқылы «Е - лицензиялау» АЖ МДҚ жіберуі;</w:t>
      </w:r>
      <w:r>
        <w:br/>
      </w:r>
      <w:r>
        <w:rPr>
          <w:rFonts w:ascii="Times New Roman"/>
          <w:b w:val="false"/>
          <w:i w:val="false"/>
          <w:color w:val="000000"/>
          <w:sz w:val="28"/>
        </w:rPr>
        <w:t>
</w:t>
      </w:r>
      <w:r>
        <w:rPr>
          <w:rFonts w:ascii="Times New Roman"/>
          <w:b w:val="false"/>
          <w:i w:val="false"/>
          <w:color w:val="000000"/>
          <w:sz w:val="28"/>
        </w:rPr>
        <w:t>
      8) 7 – үдеріс – «Е - лицензиялау» АЖ МДҚ электрондық құжатты тіркеу;</w:t>
      </w:r>
      <w:r>
        <w:br/>
      </w:r>
      <w:r>
        <w:rPr>
          <w:rFonts w:ascii="Times New Roman"/>
          <w:b w:val="false"/>
          <w:i w:val="false"/>
          <w:color w:val="000000"/>
          <w:sz w:val="28"/>
        </w:rPr>
        <w:t>
</w:t>
      </w:r>
      <w:r>
        <w:rPr>
          <w:rFonts w:ascii="Times New Roman"/>
          <w:b w:val="false"/>
          <w:i w:val="false"/>
          <w:color w:val="000000"/>
          <w:sz w:val="28"/>
        </w:rPr>
        <w:t>
      9) 2 – шарт – рұқсат беру үшін тұтынушының негізге және біліктілік талабына сәйкестілігін қызмет берушімен тексеру;</w:t>
      </w:r>
      <w:r>
        <w:br/>
      </w:r>
      <w:r>
        <w:rPr>
          <w:rFonts w:ascii="Times New Roman"/>
          <w:b w:val="false"/>
          <w:i w:val="false"/>
          <w:color w:val="000000"/>
          <w:sz w:val="28"/>
        </w:rPr>
        <w:t>
</w:t>
      </w:r>
      <w:r>
        <w:rPr>
          <w:rFonts w:ascii="Times New Roman"/>
          <w:b w:val="false"/>
          <w:i w:val="false"/>
          <w:color w:val="000000"/>
          <w:sz w:val="28"/>
        </w:rPr>
        <w:t>
      10) 8 – үдеріс – «Е - лицензиялау» АЖ МДҚ тұтынушының деректерінде бұзушылықтардың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 – үдеріс – тұтынушының Орталық операторы арқылы «Е - лицензиялау» АЖ МДҚ-да қалыптастырған электрондық мемлекеттік қызмет нәтижесін (II, III және IV санат объектілеріне «келісіледі/келісілмейді» нәтижесімен мемлекеттік экологиялық сараптама қорытындысы немесе мемлекеттік қызмет көрсетуден бас тарту туралы дәлелді жауап) алуы. Электрондық құжат қызмет берушінің уәкілетті тұлғасының ЭЦҚ-сын пайдаланумен құрастырылады.</w:t>
      </w:r>
      <w:r>
        <w:br/>
      </w:r>
      <w:r>
        <w:rPr>
          <w:rFonts w:ascii="Times New Roman"/>
          <w:b w:val="false"/>
          <w:i w:val="false"/>
          <w:color w:val="000000"/>
          <w:sz w:val="28"/>
        </w:rPr>
        <w:t>
</w:t>
      </w:r>
      <w:r>
        <w:rPr>
          <w:rFonts w:ascii="Times New Roman"/>
          <w:b w:val="false"/>
          <w:i w:val="false"/>
          <w:color w:val="000000"/>
          <w:sz w:val="28"/>
        </w:rPr>
        <w:t>
      9. «Е - лицензиялау» веб - порталында сұрау салу нысанын толтыру және қызмет көрсетуге жауаптар келтірілген www.elicense.kz.</w:t>
      </w:r>
      <w:r>
        <w:br/>
      </w:r>
      <w:r>
        <w:rPr>
          <w:rFonts w:ascii="Times New Roman"/>
          <w:b w:val="false"/>
          <w:i w:val="false"/>
          <w:color w:val="000000"/>
          <w:sz w:val="28"/>
        </w:rPr>
        <w:t>
</w:t>
      </w:r>
      <w:r>
        <w:rPr>
          <w:rFonts w:ascii="Times New Roman"/>
          <w:b w:val="false"/>
          <w:i w:val="false"/>
          <w:color w:val="000000"/>
          <w:sz w:val="28"/>
        </w:rPr>
        <w:t>
      10. Тұтынушының электрондық мемлекеттік қызмет көрсету бойынша орындау мәртебесін тексеру тәсілі: ЭҮП - ның «Қызметті алу тарихы» бөлімінде, сондай-ақ жергілікті атқарушы органға немесе ХҚКО өтініш берген кезде.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көрсету жөніндегі қажетті ақпаратты және кеңесті саll - орталықтың: (1414) телефоны бойынша алуға болады.</w:t>
      </w:r>
    </w:p>
    <w:bookmarkEnd w:id="22"/>
    <w:bookmarkStart w:name="z169" w:id="23"/>
    <w:p>
      <w:pPr>
        <w:spacing w:after="0"/>
        <w:ind w:left="0"/>
        <w:jc w:val="left"/>
      </w:pPr>
      <w:r>
        <w:rPr>
          <w:rFonts w:ascii="Times New Roman"/>
          <w:b/>
          <w:i w:val="false"/>
          <w:color w:val="000000"/>
        </w:rPr>
        <w:t xml:space="preserve"> 
3. Электрондық мемлекеттік қызмет көрсету үдерісіндегі өзара іс - қимыл тәртібін сипаттау</w:t>
      </w:r>
    </w:p>
    <w:bookmarkEnd w:id="23"/>
    <w:bookmarkStart w:name="z170" w:id="24"/>
    <w:p>
      <w:pPr>
        <w:spacing w:after="0"/>
        <w:ind w:left="0"/>
        <w:jc w:val="both"/>
      </w:pPr>
      <w:r>
        <w:rPr>
          <w:rFonts w:ascii="Times New Roman"/>
          <w:b w:val="false"/>
          <w:i w:val="false"/>
          <w:color w:val="000000"/>
          <w:sz w:val="28"/>
        </w:rPr>
        <w:t>
      12. Электрондық мемлекеттік қызметті көрсету үдерісіне қатысатын ҚФБ:</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ЭҮШ;</w:t>
      </w:r>
      <w:r>
        <w:br/>
      </w:r>
      <w:r>
        <w:rPr>
          <w:rFonts w:ascii="Times New Roman"/>
          <w:b w:val="false"/>
          <w:i w:val="false"/>
          <w:color w:val="000000"/>
          <w:sz w:val="28"/>
        </w:rPr>
        <w:t>
</w:t>
      </w:r>
      <w:r>
        <w:rPr>
          <w:rFonts w:ascii="Times New Roman"/>
          <w:b w:val="false"/>
          <w:i w:val="false"/>
          <w:color w:val="000000"/>
          <w:sz w:val="28"/>
        </w:rPr>
        <w:t>
      3) «Е - лицензиялау» АЖ МДҚ;</w:t>
      </w:r>
      <w:r>
        <w:br/>
      </w:r>
      <w:r>
        <w:rPr>
          <w:rFonts w:ascii="Times New Roman"/>
          <w:b w:val="false"/>
          <w:i w:val="false"/>
          <w:color w:val="000000"/>
          <w:sz w:val="28"/>
        </w:rPr>
        <w:t>
</w:t>
      </w:r>
      <w:r>
        <w:rPr>
          <w:rFonts w:ascii="Times New Roman"/>
          <w:b w:val="false"/>
          <w:i w:val="false"/>
          <w:color w:val="000000"/>
          <w:sz w:val="28"/>
        </w:rPr>
        <w:t>
      4) ЖТ МДҚ/ЗТ МДҚ;</w:t>
      </w:r>
      <w:r>
        <w:br/>
      </w:r>
      <w:r>
        <w:rPr>
          <w:rFonts w:ascii="Times New Roman"/>
          <w:b w:val="false"/>
          <w:i w:val="false"/>
          <w:color w:val="000000"/>
          <w:sz w:val="28"/>
        </w:rPr>
        <w:t>
</w:t>
      </w:r>
      <w:r>
        <w:rPr>
          <w:rFonts w:ascii="Times New Roman"/>
          <w:b w:val="false"/>
          <w:i w:val="false"/>
          <w:color w:val="000000"/>
          <w:sz w:val="28"/>
        </w:rPr>
        <w:t>
      5) ХҚКО АЖ АЖО;</w:t>
      </w:r>
      <w:r>
        <w:br/>
      </w:r>
      <w:r>
        <w:rPr>
          <w:rFonts w:ascii="Times New Roman"/>
          <w:b w:val="false"/>
          <w:i w:val="false"/>
          <w:color w:val="000000"/>
          <w:sz w:val="28"/>
        </w:rPr>
        <w:t>
</w:t>
      </w:r>
      <w:r>
        <w:rPr>
          <w:rFonts w:ascii="Times New Roman"/>
          <w:b w:val="false"/>
          <w:i w:val="false"/>
          <w:color w:val="000000"/>
          <w:sz w:val="28"/>
        </w:rPr>
        <w:t>
      6) қызмет беруші.</w:t>
      </w:r>
      <w:r>
        <w:br/>
      </w:r>
      <w:r>
        <w:rPr>
          <w:rFonts w:ascii="Times New Roman"/>
          <w:b w:val="false"/>
          <w:i w:val="false"/>
          <w:color w:val="000000"/>
          <w:sz w:val="28"/>
        </w:rPr>
        <w:t>
</w:t>
      </w:r>
      <w:r>
        <w:rPr>
          <w:rFonts w:ascii="Times New Roman"/>
          <w:b w:val="false"/>
          <w:i w:val="false"/>
          <w:color w:val="000000"/>
          <w:sz w:val="28"/>
        </w:rPr>
        <w:t>
      13. Әр қимылдың орындалу мерзімі көрсетілген әрекеттердің (процедурасы, функциясы, операциясы) жүйелілігінің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Әрекеттердің логикалық дәйектілігінің арасындағы (электрондық мемлекеттік қызмет көрсету кезіндегі үдеріс) өзара байланысты олардың сипаттамаларына сәйкес көрсететін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қызметті көрсету нәтижесін ұсыну қандай нысанға сәйкес болу керектігі,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Тұтынушы қызмет көрсету нәтижелері «сапа» және «қолжетімділік» электрондық мемлекеттік қызмет көрсету көрсеткіштерін анықтауға арналған сауалнамаға сәйкес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өлшенеді. </w:t>
      </w:r>
      <w:r>
        <w:br/>
      </w:r>
      <w:r>
        <w:rPr>
          <w:rFonts w:ascii="Times New Roman"/>
          <w:b w:val="false"/>
          <w:i w:val="false"/>
          <w:color w:val="000000"/>
          <w:sz w:val="28"/>
        </w:rPr>
        <w:t>
</w:t>
      </w:r>
      <w:r>
        <w:rPr>
          <w:rFonts w:ascii="Times New Roman"/>
          <w:b w:val="false"/>
          <w:i w:val="false"/>
          <w:color w:val="000000"/>
          <w:sz w:val="28"/>
        </w:rPr>
        <w:t>
      17. Тұтынушыларға электрондық мемлекеттік қызмет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рұқсатсыз алудан қорғау);</w:t>
      </w:r>
      <w:r>
        <w:br/>
      </w:r>
      <w:r>
        <w:rPr>
          <w:rFonts w:ascii="Times New Roman"/>
          <w:b w:val="false"/>
          <w:i w:val="false"/>
          <w:color w:val="000000"/>
          <w:sz w:val="28"/>
        </w:rPr>
        <w:t>
</w:t>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шарты:</w:t>
      </w:r>
      <w:r>
        <w:br/>
      </w:r>
      <w:r>
        <w:rPr>
          <w:rFonts w:ascii="Times New Roman"/>
          <w:b w:val="false"/>
          <w:i w:val="false"/>
          <w:color w:val="000000"/>
          <w:sz w:val="28"/>
        </w:rPr>
        <w:t>
</w:t>
      </w:r>
      <w:r>
        <w:rPr>
          <w:rFonts w:ascii="Times New Roman"/>
          <w:b w:val="false"/>
          <w:i w:val="false"/>
          <w:color w:val="000000"/>
          <w:sz w:val="28"/>
        </w:rPr>
        <w:t>
      1) Интернетке шығу;</w:t>
      </w:r>
      <w:r>
        <w:br/>
      </w:r>
      <w:r>
        <w:rPr>
          <w:rFonts w:ascii="Times New Roman"/>
          <w:b w:val="false"/>
          <w:i w:val="false"/>
          <w:color w:val="000000"/>
          <w:sz w:val="28"/>
        </w:rPr>
        <w:t>
</w:t>
      </w:r>
      <w:r>
        <w:rPr>
          <w:rFonts w:ascii="Times New Roman"/>
          <w:b w:val="false"/>
          <w:i w:val="false"/>
          <w:color w:val="000000"/>
          <w:sz w:val="28"/>
        </w:rPr>
        <w:t xml:space="preserve">
      2) рұқсат берілетін тұлғаның ЖСН/БСН болуы; </w:t>
      </w:r>
      <w:r>
        <w:br/>
      </w:r>
      <w:r>
        <w:rPr>
          <w:rFonts w:ascii="Times New Roman"/>
          <w:b w:val="false"/>
          <w:i w:val="false"/>
          <w:color w:val="000000"/>
          <w:sz w:val="28"/>
        </w:rPr>
        <w:t>
</w:t>
      </w:r>
      <w:r>
        <w:rPr>
          <w:rFonts w:ascii="Times New Roman"/>
          <w:b w:val="false"/>
          <w:i w:val="false"/>
          <w:color w:val="000000"/>
          <w:sz w:val="28"/>
        </w:rPr>
        <w:t>
      3) ЭҮП-да авторизациялануы;</w:t>
      </w:r>
      <w:r>
        <w:br/>
      </w:r>
      <w:r>
        <w:rPr>
          <w:rFonts w:ascii="Times New Roman"/>
          <w:b w:val="false"/>
          <w:i w:val="false"/>
          <w:color w:val="000000"/>
          <w:sz w:val="28"/>
        </w:rPr>
        <w:t>
</w:t>
      </w:r>
      <w:r>
        <w:rPr>
          <w:rFonts w:ascii="Times New Roman"/>
          <w:b w:val="false"/>
          <w:i w:val="false"/>
          <w:color w:val="000000"/>
          <w:sz w:val="28"/>
        </w:rPr>
        <w:t>
      4) пайдаланушыда ЭЦҚ болуы.</w:t>
      </w:r>
      <w:r>
        <w:br/>
      </w:r>
      <w:r>
        <w:rPr>
          <w:rFonts w:ascii="Times New Roman"/>
          <w:b w:val="false"/>
          <w:i w:val="false"/>
          <w:color w:val="000000"/>
          <w:sz w:val="28"/>
        </w:rPr>
        <w:t>
 </w:t>
      </w:r>
    </w:p>
    <w:bookmarkEnd w:id="24"/>
    <w:bookmarkStart w:name="z190" w:id="25"/>
    <w:p>
      <w:pPr>
        <w:spacing w:after="0"/>
        <w:ind w:left="0"/>
        <w:jc w:val="both"/>
      </w:pPr>
      <w:r>
        <w:rPr>
          <w:rFonts w:ascii="Times New Roman"/>
          <w:b w:val="false"/>
          <w:i w:val="false"/>
          <w:color w:val="000000"/>
          <w:sz w:val="28"/>
        </w:rPr>
        <w:t>
«II, III және IV санат объектілеріне</w:t>
      </w:r>
      <w:r>
        <w:br/>
      </w:r>
      <w:r>
        <w:rPr>
          <w:rFonts w:ascii="Times New Roman"/>
          <w:b w:val="false"/>
          <w:i w:val="false"/>
          <w:color w:val="000000"/>
          <w:sz w:val="28"/>
        </w:rPr>
        <w:t>
мемлекеттік экологиялық сараптама</w:t>
      </w:r>
      <w:r>
        <w:br/>
      </w:r>
      <w:r>
        <w:rPr>
          <w:rFonts w:ascii="Times New Roman"/>
          <w:b w:val="false"/>
          <w:i w:val="false"/>
          <w:color w:val="000000"/>
          <w:sz w:val="28"/>
        </w:rPr>
        <w:t>
қорытындысын беру» электрондық</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1-қосымша</w:t>
      </w:r>
    </w:p>
    <w:bookmarkEnd w:id="25"/>
    <w:bookmarkStart w:name="z191" w:id="26"/>
    <w:p>
      <w:pPr>
        <w:spacing w:after="0"/>
        <w:ind w:left="0"/>
        <w:jc w:val="left"/>
      </w:pPr>
      <w:r>
        <w:rPr>
          <w:rFonts w:ascii="Times New Roman"/>
          <w:b/>
          <w:i w:val="false"/>
          <w:color w:val="000000"/>
        </w:rPr>
        <w:t xml:space="preserve"> 
1 - кесте. ЭҮП арқылы ҚФБ іс - қимылының сипаттамасы</w:t>
      </w:r>
      <w:r>
        <w:br/>
      </w:r>
      <w:r>
        <w:rPr>
          <w:rFonts w:ascii="Times New Roman"/>
          <w:b/>
          <w:i w:val="false"/>
          <w:color w:val="000000"/>
        </w:rPr>
        <w:t>
 </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
        <w:gridCol w:w="3107"/>
        <w:gridCol w:w="3075"/>
        <w:gridCol w:w="3136"/>
        <w:gridCol w:w="2747"/>
        <w:gridCol w:w="256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(жұмыстар барысының, ағынының) әрекеті </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тіркеу куәлігін компьютердің интернет-</w:t>
            </w:r>
            <w:r>
              <w:br/>
            </w:r>
            <w:r>
              <w:rPr>
                <w:rFonts w:ascii="Times New Roman"/>
                <w:b w:val="false"/>
                <w:i w:val="false"/>
                <w:color w:val="000000"/>
                <w:sz w:val="20"/>
              </w:rPr>
              <w:t>
браузеріне бекіту</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деректеріндегі бұзушылықтар-</w:t>
            </w:r>
            <w:r>
              <w:br/>
            </w:r>
            <w:r>
              <w:rPr>
                <w:rFonts w:ascii="Times New Roman"/>
                <w:b w:val="false"/>
                <w:i w:val="false"/>
                <w:color w:val="000000"/>
                <w:sz w:val="20"/>
              </w:rPr>
              <w:t>
дың болуымен байланысты бас тарту туралы хабарламаны қалыптастыру</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 құжаттарды электрондық түрде бекітумен сауал деректерін қалыптасты-</w:t>
            </w:r>
            <w:r>
              <w:br/>
            </w:r>
            <w:r>
              <w:rPr>
                <w:rFonts w:ascii="Times New Roman"/>
                <w:b w:val="false"/>
                <w:i w:val="false"/>
                <w:color w:val="000000"/>
                <w:sz w:val="20"/>
              </w:rPr>
              <w:t>
рады және қызметті таңдайды</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куәландыру үшін (қол қою) сұраныс</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басшылық ету шешімі)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қалыптастыры-</w:t>
            </w:r>
            <w:r>
              <w:br/>
            </w:r>
            <w:r>
              <w:rPr>
                <w:rFonts w:ascii="Times New Roman"/>
                <w:b w:val="false"/>
                <w:i w:val="false"/>
                <w:color w:val="000000"/>
                <w:sz w:val="20"/>
              </w:rPr>
              <w:t>
луының көрсетілуі</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Сұралған электрондық мемлекеттік қызмет көрсетуге бас тарту туралы хабарландыруды қалыптастыру</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қалыптасты-</w:t>
            </w:r>
            <w:r>
              <w:br/>
            </w:r>
            <w:r>
              <w:rPr>
                <w:rFonts w:ascii="Times New Roman"/>
                <w:b w:val="false"/>
                <w:i w:val="false"/>
                <w:color w:val="000000"/>
                <w:sz w:val="20"/>
              </w:rPr>
              <w:t>
рылуының көрсетілуі</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секунд</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егер тұтынушының деректерінде бұзушылық бар болса;</w:t>
            </w:r>
          </w:p>
          <w:p>
            <w:pPr>
              <w:spacing w:after="20"/>
              <w:ind w:left="20"/>
              <w:jc w:val="both"/>
            </w:pPr>
            <w:r>
              <w:rPr>
                <w:rFonts w:ascii="Times New Roman"/>
                <w:b w:val="false"/>
                <w:i w:val="false"/>
                <w:color w:val="000000"/>
                <w:sz w:val="20"/>
              </w:rPr>
              <w:t>3-егер авторизациялау сәтті өтсе</w:t>
            </w:r>
          </w:p>
        </w:tc>
        <w:tc>
          <w:tcPr>
            <w:tcW w:w="3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егер ЭЦҚ қате болса,</w:t>
            </w:r>
          </w:p>
          <w:p>
            <w:pPr>
              <w:spacing w:after="20"/>
              <w:ind w:left="20"/>
              <w:jc w:val="both"/>
            </w:pPr>
            <w:r>
              <w:rPr>
                <w:rFonts w:ascii="Times New Roman"/>
                <w:b w:val="false"/>
                <w:i w:val="false"/>
                <w:color w:val="000000"/>
                <w:sz w:val="20"/>
              </w:rPr>
              <w:t>8 - егер ЭЦҚ қатесіз болса</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
        <w:gridCol w:w="3124"/>
        <w:gridCol w:w="2370"/>
        <w:gridCol w:w="1728"/>
        <w:gridCol w:w="2611"/>
        <w:gridCol w:w="2293"/>
        <w:gridCol w:w="25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(жұмыстар барысының, ағынының) әрекеті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xml:space="preserve">
зиялау» </w:t>
            </w:r>
          </w:p>
          <w:p>
            <w:pPr>
              <w:spacing w:after="20"/>
              <w:ind w:left="20"/>
              <w:jc w:val="both"/>
            </w:pPr>
            <w:r>
              <w:rPr>
                <w:rFonts w:ascii="Times New Roman"/>
                <w:b w:val="false"/>
                <w:i w:val="false"/>
                <w:color w:val="000000"/>
                <w:sz w:val="20"/>
              </w:rPr>
              <w:t xml:space="preserve">АЖ МДҚ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ның ЭЦҚ шынайылы-</w:t>
            </w:r>
            <w:r>
              <w:br/>
            </w:r>
            <w:r>
              <w:rPr>
                <w:rFonts w:ascii="Times New Roman"/>
                <w:b w:val="false"/>
                <w:i w:val="false"/>
                <w:color w:val="000000"/>
                <w:sz w:val="20"/>
              </w:rPr>
              <w:t>
ғының растал-</w:t>
            </w:r>
            <w:r>
              <w:br/>
            </w:r>
            <w:r>
              <w:rPr>
                <w:rFonts w:ascii="Times New Roman"/>
                <w:b w:val="false"/>
                <w:i w:val="false"/>
                <w:color w:val="000000"/>
                <w:sz w:val="20"/>
              </w:rPr>
              <w:t>
мауымен байланысты бас тарту туралы хабарлама-ны қалыптас-</w:t>
            </w:r>
            <w:r>
              <w:br/>
            </w:r>
            <w:r>
              <w:rPr>
                <w:rFonts w:ascii="Times New Roman"/>
                <w:b w:val="false"/>
                <w:i w:val="false"/>
                <w:color w:val="000000"/>
                <w:sz w:val="20"/>
              </w:rPr>
              <w:t>
тырады</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көмегі-мен сауалды куәлан-дыру (қол қою)</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зиялау» АЖ-гі электрондық құжатты (тұтынушы-</w:t>
            </w:r>
            <w:r>
              <w:br/>
            </w:r>
            <w:r>
              <w:rPr>
                <w:rFonts w:ascii="Times New Roman"/>
                <w:b w:val="false"/>
                <w:i w:val="false"/>
                <w:color w:val="000000"/>
                <w:sz w:val="20"/>
              </w:rPr>
              <w:t>
ның сауалын) тіркеу және «Е-лицен-</w:t>
            </w:r>
            <w:r>
              <w:br/>
            </w:r>
            <w:r>
              <w:rPr>
                <w:rFonts w:ascii="Times New Roman"/>
                <w:b w:val="false"/>
                <w:i w:val="false"/>
                <w:color w:val="000000"/>
                <w:sz w:val="20"/>
              </w:rPr>
              <w:t>
зиялау» АЖ-гі сауалды өңдеу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зиялау» АЖ-гі тұтынушы-</w:t>
            </w:r>
            <w:r>
              <w:br/>
            </w:r>
            <w:r>
              <w:rPr>
                <w:rFonts w:ascii="Times New Roman"/>
                <w:b w:val="false"/>
                <w:i w:val="false"/>
                <w:color w:val="000000"/>
                <w:sz w:val="20"/>
              </w:rPr>
              <w:t>
ның деректе-</w:t>
            </w:r>
            <w:r>
              <w:br/>
            </w:r>
            <w:r>
              <w:rPr>
                <w:rFonts w:ascii="Times New Roman"/>
                <w:b w:val="false"/>
                <w:i w:val="false"/>
                <w:color w:val="000000"/>
                <w:sz w:val="20"/>
              </w:rPr>
              <w:t>
ріндегі бұзушылық-тардың болуымен байланысты бас тарту туралы хабарлама-ны қалыптас-</w:t>
            </w:r>
            <w:r>
              <w:br/>
            </w:r>
            <w:r>
              <w:rPr>
                <w:rFonts w:ascii="Times New Roman"/>
                <w:b w:val="false"/>
                <w:i w:val="false"/>
                <w:color w:val="000000"/>
                <w:sz w:val="20"/>
              </w:rPr>
              <w:t>
тыру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(қорытынды)</w:t>
            </w:r>
          </w:p>
        </w:tc>
      </w:tr>
      <w:tr>
        <w:trPr>
          <w:trHeight w:val="1905"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басшылық ету шешімі)</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Сұралған электрон-</w:t>
            </w:r>
            <w:r>
              <w:br/>
            </w:r>
            <w:r>
              <w:rPr>
                <w:rFonts w:ascii="Times New Roman"/>
                <w:b w:val="false"/>
                <w:i w:val="false"/>
                <w:color w:val="000000"/>
                <w:sz w:val="20"/>
              </w:rPr>
              <w:t>
дық мемлекет-</w:t>
            </w:r>
            <w:r>
              <w:br/>
            </w:r>
            <w:r>
              <w:rPr>
                <w:rFonts w:ascii="Times New Roman"/>
                <w:b w:val="false"/>
                <w:i w:val="false"/>
                <w:color w:val="000000"/>
                <w:sz w:val="20"/>
              </w:rPr>
              <w:t>
тік қызмет көрсетуге бас тарту туралы хабарлан-</w:t>
            </w:r>
            <w:r>
              <w:br/>
            </w:r>
            <w:r>
              <w:rPr>
                <w:rFonts w:ascii="Times New Roman"/>
                <w:b w:val="false"/>
                <w:i w:val="false"/>
                <w:color w:val="000000"/>
                <w:sz w:val="20"/>
              </w:rPr>
              <w:t>
дыруды қалыптас-</w:t>
            </w:r>
            <w:r>
              <w:br/>
            </w:r>
            <w:r>
              <w:rPr>
                <w:rFonts w:ascii="Times New Roman"/>
                <w:b w:val="false"/>
                <w:i w:val="false"/>
                <w:color w:val="000000"/>
                <w:sz w:val="20"/>
              </w:rPr>
              <w:t>
тыру</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нысты бағыт-</w:t>
            </w:r>
            <w:r>
              <w:br/>
            </w:r>
            <w:r>
              <w:rPr>
                <w:rFonts w:ascii="Times New Roman"/>
                <w:b w:val="false"/>
                <w:i w:val="false"/>
                <w:color w:val="000000"/>
                <w:sz w:val="20"/>
              </w:rPr>
              <w:t>
тау</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сұранысын тіркеу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Сұралған электрон-</w:t>
            </w:r>
            <w:r>
              <w:br/>
            </w:r>
            <w:r>
              <w:rPr>
                <w:rFonts w:ascii="Times New Roman"/>
                <w:b w:val="false"/>
                <w:i w:val="false"/>
                <w:color w:val="000000"/>
                <w:sz w:val="20"/>
              </w:rPr>
              <w:t>
дық мемлекет-</w:t>
            </w:r>
            <w:r>
              <w:br/>
            </w:r>
            <w:r>
              <w:rPr>
                <w:rFonts w:ascii="Times New Roman"/>
                <w:b w:val="false"/>
                <w:i w:val="false"/>
                <w:color w:val="000000"/>
                <w:sz w:val="20"/>
              </w:rPr>
              <w:t>
тік қызмет көрсетуге бас тарту туралы хабарлама-ны қалыптас-</w:t>
            </w:r>
            <w:r>
              <w:br/>
            </w:r>
            <w:r>
              <w:rPr>
                <w:rFonts w:ascii="Times New Roman"/>
                <w:b w:val="false"/>
                <w:i w:val="false"/>
                <w:color w:val="000000"/>
                <w:sz w:val="20"/>
              </w:rPr>
              <w:t>
тыру</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алдын ала сараптама-</w:t>
            </w:r>
            <w:r>
              <w:br/>
            </w:r>
            <w:r>
              <w:rPr>
                <w:rFonts w:ascii="Times New Roman"/>
                <w:b w:val="false"/>
                <w:i w:val="false"/>
                <w:color w:val="000000"/>
                <w:sz w:val="20"/>
              </w:rPr>
              <w:t>
дан өткiзу мерзiмi құжаттама-</w:t>
            </w:r>
            <w:r>
              <w:br/>
            </w:r>
            <w:r>
              <w:rPr>
                <w:rFonts w:ascii="Times New Roman"/>
                <w:b w:val="false"/>
                <w:i w:val="false"/>
                <w:color w:val="000000"/>
                <w:sz w:val="20"/>
              </w:rPr>
              <w:t>
ның мемлекеттiк экологиялық сараптамаға келiп түскен күнiнен бастап бес жұмыс күнiнен аспауға тиiс;</w:t>
            </w:r>
          </w:p>
          <w:p>
            <w:pPr>
              <w:spacing w:after="20"/>
              <w:ind w:left="20"/>
              <w:jc w:val="both"/>
            </w:pPr>
            <w:r>
              <w:rPr>
                <w:rFonts w:ascii="Times New Roman"/>
                <w:b w:val="false"/>
                <w:i w:val="false"/>
                <w:color w:val="000000"/>
                <w:sz w:val="20"/>
              </w:rPr>
              <w:t>2) алдын ала сараптама-</w:t>
            </w:r>
            <w:r>
              <w:br/>
            </w:r>
            <w:r>
              <w:rPr>
                <w:rFonts w:ascii="Times New Roman"/>
                <w:b w:val="false"/>
                <w:i w:val="false"/>
                <w:color w:val="000000"/>
                <w:sz w:val="20"/>
              </w:rPr>
              <w:t>
дан өткен қажеттi барлық құжаттама берiлген кезден бастап бір айдан аспауға тиiс;</w:t>
            </w:r>
          </w:p>
          <w:p>
            <w:pPr>
              <w:spacing w:after="20"/>
              <w:ind w:left="20"/>
              <w:jc w:val="both"/>
            </w:pPr>
            <w:r>
              <w:rPr>
                <w:rFonts w:ascii="Times New Roman"/>
                <w:b w:val="false"/>
                <w:i w:val="false"/>
                <w:color w:val="000000"/>
                <w:sz w:val="20"/>
              </w:rPr>
              <w:t xml:space="preserve">3) қайтадан </w:t>
            </w:r>
          </w:p>
          <w:p>
            <w:pPr>
              <w:spacing w:after="20"/>
              <w:ind w:left="20"/>
              <w:jc w:val="both"/>
            </w:pPr>
            <w:r>
              <w:rPr>
                <w:rFonts w:ascii="Times New Roman"/>
                <w:b w:val="false"/>
                <w:i w:val="false"/>
                <w:color w:val="000000"/>
                <w:sz w:val="20"/>
              </w:rPr>
              <w:t>мемлекеттiк экологиялық сараптаманы жүргiзу мерзiмi тiркелген күнiнен бастап он жұмыс күнiнен аспауға тиiс</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10-қорытын-ды беру үшін тұтынушының негізге және </w:t>
            </w:r>
          </w:p>
          <w:p>
            <w:pPr>
              <w:spacing w:after="20"/>
              <w:ind w:left="20"/>
              <w:jc w:val="both"/>
            </w:pPr>
            <w:r>
              <w:rPr>
                <w:rFonts w:ascii="Times New Roman"/>
                <w:b w:val="false"/>
                <w:i w:val="false"/>
                <w:color w:val="000000"/>
                <w:sz w:val="20"/>
              </w:rPr>
              <w:t>біліктілік талабына сәйкестілі-гін қызмет берушімен тексеру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92" w:id="27"/>
    <w:p>
      <w:pPr>
        <w:spacing w:after="0"/>
        <w:ind w:left="0"/>
        <w:jc w:val="left"/>
      </w:pPr>
      <w:r>
        <w:rPr>
          <w:rFonts w:ascii="Times New Roman"/>
          <w:b/>
          <w:i w:val="false"/>
          <w:color w:val="000000"/>
        </w:rPr>
        <w:t xml:space="preserve"> 
2-кесте. Қызмет беруші арқылы ҚФБ іс - қимылының сипаттамасы</w:t>
      </w:r>
      <w:r>
        <w:br/>
      </w:r>
      <w:r>
        <w:rPr>
          <w:rFonts w:ascii="Times New Roman"/>
          <w:b/>
          <w:i w:val="false"/>
          <w:color w:val="000000"/>
        </w:rPr>
        <w:t>
 </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
        <w:gridCol w:w="3119"/>
        <w:gridCol w:w="3084"/>
        <w:gridCol w:w="3169"/>
        <w:gridCol w:w="2757"/>
        <w:gridCol w:w="250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(жұмыстар барысының, ағынының) әрекеті </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«Е-лицензиялау» АЖ МДҚ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ЗТ МДҚ</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«Е-лицензиялау» АЖ МДҚ авторизацияла-нады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Деректерінде бұзушылықтар-</w:t>
            </w:r>
            <w:r>
              <w:br/>
            </w:r>
            <w:r>
              <w:rPr>
                <w:rFonts w:ascii="Times New Roman"/>
                <w:b w:val="false"/>
                <w:i w:val="false"/>
                <w:color w:val="000000"/>
                <w:sz w:val="20"/>
              </w:rPr>
              <w:t>
дың болуына байланысты бас тарту туралы хабарламаны қалыптастыру</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w:t>
            </w:r>
            <w:r>
              <w:br/>
            </w:r>
            <w:r>
              <w:rPr>
                <w:rFonts w:ascii="Times New Roman"/>
                <w:b w:val="false"/>
                <w:i w:val="false"/>
                <w:color w:val="000000"/>
                <w:sz w:val="20"/>
              </w:rPr>
              <w:t>
мемлекеттік қызмет көрсетуді қызмет беруші қызметкері- мен таңдау</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Тұтынушыту-ралы сұрау салуды тексеруге ЖТ МДҚ/ ЗТ МДҚ жіберу</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басшылық ету шешімі)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қалыптастыры-</w:t>
            </w:r>
            <w:r>
              <w:br/>
            </w:r>
            <w:r>
              <w:rPr>
                <w:rFonts w:ascii="Times New Roman"/>
                <w:b w:val="false"/>
                <w:i w:val="false"/>
                <w:color w:val="000000"/>
                <w:sz w:val="20"/>
              </w:rPr>
              <w:t>
луының көрсетілуі</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Сұралған электрондық</w:t>
            </w:r>
            <w:r>
              <w:br/>
            </w:r>
            <w:r>
              <w:rPr>
                <w:rFonts w:ascii="Times New Roman"/>
                <w:b w:val="false"/>
                <w:i w:val="false"/>
                <w:color w:val="000000"/>
                <w:sz w:val="20"/>
              </w:rPr>
              <w:t>
мемлекеттік қызмет көрсетуге бас тарту туралы хабарландыруды қалыптастыру</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қалыптасты-</w:t>
            </w:r>
            <w:r>
              <w:br/>
            </w:r>
            <w:r>
              <w:rPr>
                <w:rFonts w:ascii="Times New Roman"/>
                <w:b w:val="false"/>
                <w:i w:val="false"/>
                <w:color w:val="000000"/>
                <w:sz w:val="20"/>
              </w:rPr>
              <w:t>
рылуының көрсетілуі</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1-логин және пароль арқылы «Е-лицензиялау» АЖ МДҚ қызмет беруші тіркелген қызметкері туралы деректердің түпнұсқалығын тексеру</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егер тұтынушының</w:t>
            </w:r>
          </w:p>
          <w:p>
            <w:pPr>
              <w:spacing w:after="20"/>
              <w:ind w:left="20"/>
              <w:jc w:val="both"/>
            </w:pPr>
            <w:r>
              <w:rPr>
                <w:rFonts w:ascii="Times New Roman"/>
                <w:b w:val="false"/>
                <w:i w:val="false"/>
                <w:color w:val="000000"/>
                <w:sz w:val="20"/>
              </w:rPr>
              <w:t xml:space="preserve">деректерін-де бұзушылық бар болса; </w:t>
            </w:r>
          </w:p>
          <w:p>
            <w:pPr>
              <w:spacing w:after="20"/>
              <w:ind w:left="20"/>
              <w:jc w:val="both"/>
            </w:pPr>
            <w:r>
              <w:rPr>
                <w:rFonts w:ascii="Times New Roman"/>
                <w:b w:val="false"/>
                <w:i w:val="false"/>
                <w:color w:val="000000"/>
                <w:sz w:val="20"/>
              </w:rPr>
              <w:t>6-егер авториза-</w:t>
            </w:r>
            <w:r>
              <w:br/>
            </w:r>
            <w:r>
              <w:rPr>
                <w:rFonts w:ascii="Times New Roman"/>
                <w:b w:val="false"/>
                <w:i w:val="false"/>
                <w:color w:val="000000"/>
                <w:sz w:val="20"/>
              </w:rPr>
              <w:t>
циялау сәтті өтсе</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
        <w:gridCol w:w="3128"/>
        <w:gridCol w:w="2301"/>
        <w:gridCol w:w="1812"/>
        <w:gridCol w:w="2587"/>
        <w:gridCol w:w="2296"/>
        <w:gridCol w:w="2521"/>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(жұмыстар барысының, ағынының) әрекеті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xml:space="preserve">
зиялау» АЖ МДҚ </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xml:space="preserve">
зиялау» </w:t>
            </w:r>
          </w:p>
          <w:p>
            <w:pPr>
              <w:spacing w:after="20"/>
              <w:ind w:left="20"/>
              <w:jc w:val="both"/>
            </w:pPr>
            <w:r>
              <w:rPr>
                <w:rFonts w:ascii="Times New Roman"/>
                <w:b w:val="false"/>
                <w:i w:val="false"/>
                <w:color w:val="000000"/>
                <w:sz w:val="20"/>
              </w:rPr>
              <w:t xml:space="preserve">АЖ МДҚ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xml:space="preserve">
зиялау» АЖ МДҚ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xml:space="preserve">
зиялау» </w:t>
            </w:r>
          </w:p>
          <w:p>
            <w:pPr>
              <w:spacing w:after="20"/>
              <w:ind w:left="20"/>
              <w:jc w:val="both"/>
            </w:pPr>
            <w:r>
              <w:rPr>
                <w:rFonts w:ascii="Times New Roman"/>
                <w:b w:val="false"/>
                <w:i w:val="false"/>
                <w:color w:val="000000"/>
                <w:sz w:val="20"/>
              </w:rPr>
              <w:t xml:space="preserve">АЖ МДҚ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Деректері-нде бұзушылық-тардың болуына байланысты бас тарту туралы хабарлама-ны қалыптас-</w:t>
            </w:r>
            <w:r>
              <w:br/>
            </w:r>
            <w:r>
              <w:rPr>
                <w:rFonts w:ascii="Times New Roman"/>
                <w:b w:val="false"/>
                <w:i w:val="false"/>
                <w:color w:val="000000"/>
                <w:sz w:val="20"/>
              </w:rPr>
              <w:t>
тыру</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тарды тіркеу-мен сұрау салу нысанын толтыру</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xml:space="preserve">
зиялау» АЖ МДҚ электрондық құжатты тіркеу және </w:t>
            </w:r>
          </w:p>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зиялау» АЖ МДҚ қызметті өңдеу</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зиялау» АЖ МДҚ тұтынушы-</w:t>
            </w:r>
            <w:r>
              <w:br/>
            </w:r>
            <w:r>
              <w:rPr>
                <w:rFonts w:ascii="Times New Roman"/>
                <w:b w:val="false"/>
                <w:i w:val="false"/>
                <w:color w:val="000000"/>
                <w:sz w:val="20"/>
              </w:rPr>
              <w:t>
ның деректе-</w:t>
            </w:r>
            <w:r>
              <w:br/>
            </w:r>
            <w:r>
              <w:rPr>
                <w:rFonts w:ascii="Times New Roman"/>
                <w:b w:val="false"/>
                <w:i w:val="false"/>
                <w:color w:val="000000"/>
                <w:sz w:val="20"/>
              </w:rPr>
              <w:t>
рінде бұзушылық-тардың болуына байланысты бас тарту туралы хабарлама-ны қалыптас-</w:t>
            </w:r>
            <w:r>
              <w:br/>
            </w:r>
            <w:r>
              <w:rPr>
                <w:rFonts w:ascii="Times New Roman"/>
                <w:b w:val="false"/>
                <w:i w:val="false"/>
                <w:color w:val="000000"/>
                <w:sz w:val="20"/>
              </w:rPr>
              <w:t>
тыру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(қорытынды)</w:t>
            </w:r>
          </w:p>
        </w:tc>
      </w:tr>
      <w:tr>
        <w:trPr>
          <w:trHeight w:val="18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басшылық ету шешімі)</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Сұралған электрон-</w:t>
            </w:r>
            <w:r>
              <w:br/>
            </w:r>
            <w:r>
              <w:rPr>
                <w:rFonts w:ascii="Times New Roman"/>
                <w:b w:val="false"/>
                <w:i w:val="false"/>
                <w:color w:val="000000"/>
                <w:sz w:val="20"/>
              </w:rPr>
              <w:t>
дық  мемлекет-</w:t>
            </w:r>
            <w:r>
              <w:br/>
            </w:r>
            <w:r>
              <w:rPr>
                <w:rFonts w:ascii="Times New Roman"/>
                <w:b w:val="false"/>
                <w:i w:val="false"/>
                <w:color w:val="000000"/>
                <w:sz w:val="20"/>
              </w:rPr>
              <w:t>
тік қызмет көрсетуге бас тарту туралы хабарлан-</w:t>
            </w:r>
            <w:r>
              <w:br/>
            </w:r>
            <w:r>
              <w:rPr>
                <w:rFonts w:ascii="Times New Roman"/>
                <w:b w:val="false"/>
                <w:i w:val="false"/>
                <w:color w:val="000000"/>
                <w:sz w:val="20"/>
              </w:rPr>
              <w:t>
дыруды қалыптас-</w:t>
            </w:r>
            <w:r>
              <w:br/>
            </w:r>
            <w:r>
              <w:rPr>
                <w:rFonts w:ascii="Times New Roman"/>
                <w:b w:val="false"/>
                <w:i w:val="false"/>
                <w:color w:val="000000"/>
                <w:sz w:val="20"/>
              </w:rPr>
              <w:t>
тыру</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w:t>
            </w:r>
            <w:r>
              <w:br/>
            </w:r>
            <w:r>
              <w:rPr>
                <w:rFonts w:ascii="Times New Roman"/>
                <w:b w:val="false"/>
                <w:i w:val="false"/>
                <w:color w:val="000000"/>
                <w:sz w:val="20"/>
              </w:rPr>
              <w:t>
ныстың сәтті қалып-</w:t>
            </w:r>
            <w:r>
              <w:br/>
            </w:r>
            <w:r>
              <w:rPr>
                <w:rFonts w:ascii="Times New Roman"/>
                <w:b w:val="false"/>
                <w:i w:val="false"/>
                <w:color w:val="000000"/>
                <w:sz w:val="20"/>
              </w:rPr>
              <w:t>
тасты-</w:t>
            </w:r>
            <w:r>
              <w:br/>
            </w:r>
            <w:r>
              <w:rPr>
                <w:rFonts w:ascii="Times New Roman"/>
                <w:b w:val="false"/>
                <w:i w:val="false"/>
                <w:color w:val="000000"/>
                <w:sz w:val="20"/>
              </w:rPr>
              <w:t>
рылуы-</w:t>
            </w:r>
            <w:r>
              <w:br/>
            </w:r>
            <w:r>
              <w:rPr>
                <w:rFonts w:ascii="Times New Roman"/>
                <w:b w:val="false"/>
                <w:i w:val="false"/>
                <w:color w:val="000000"/>
                <w:sz w:val="20"/>
              </w:rPr>
              <w:t>
ның көрсе-</w:t>
            </w:r>
            <w:r>
              <w:br/>
            </w:r>
            <w:r>
              <w:rPr>
                <w:rFonts w:ascii="Times New Roman"/>
                <w:b w:val="false"/>
                <w:i w:val="false"/>
                <w:color w:val="000000"/>
                <w:sz w:val="20"/>
              </w:rPr>
              <w:t>
тілуі</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Жүйеге өтінішке нөмір беру сұранысын тіркеу</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Сұралған электрон-</w:t>
            </w:r>
            <w:r>
              <w:br/>
            </w:r>
            <w:r>
              <w:rPr>
                <w:rFonts w:ascii="Times New Roman"/>
                <w:b w:val="false"/>
                <w:i w:val="false"/>
                <w:color w:val="000000"/>
                <w:sz w:val="20"/>
              </w:rPr>
              <w:t>
дық мемлекет-</w:t>
            </w:r>
            <w:r>
              <w:br/>
            </w:r>
            <w:r>
              <w:rPr>
                <w:rFonts w:ascii="Times New Roman"/>
                <w:b w:val="false"/>
                <w:i w:val="false"/>
                <w:color w:val="000000"/>
                <w:sz w:val="20"/>
              </w:rPr>
              <w:t>
тік қызмет көрсетуге бас тарту туралы хабарлан-</w:t>
            </w:r>
            <w:r>
              <w:br/>
            </w:r>
            <w:r>
              <w:rPr>
                <w:rFonts w:ascii="Times New Roman"/>
                <w:b w:val="false"/>
                <w:i w:val="false"/>
                <w:color w:val="000000"/>
                <w:sz w:val="20"/>
              </w:rPr>
              <w:t xml:space="preserve">
дырудың көрсетілуі </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алдын ала сараптама-</w:t>
            </w:r>
            <w:r>
              <w:br/>
            </w:r>
            <w:r>
              <w:rPr>
                <w:rFonts w:ascii="Times New Roman"/>
                <w:b w:val="false"/>
                <w:i w:val="false"/>
                <w:color w:val="000000"/>
                <w:sz w:val="20"/>
              </w:rPr>
              <w:t>
дан өткiзу мерзiмi құжаттама-</w:t>
            </w:r>
            <w:r>
              <w:br/>
            </w:r>
            <w:r>
              <w:rPr>
                <w:rFonts w:ascii="Times New Roman"/>
                <w:b w:val="false"/>
                <w:i w:val="false"/>
                <w:color w:val="000000"/>
                <w:sz w:val="20"/>
              </w:rPr>
              <w:t>
ның мемлекеттiк экологиялық сараптамаға келiп түскен күнiнен бастап бес жұмыс күнiнен аспауға тиiс;</w:t>
            </w:r>
          </w:p>
          <w:p>
            <w:pPr>
              <w:spacing w:after="20"/>
              <w:ind w:left="20"/>
              <w:jc w:val="both"/>
            </w:pPr>
            <w:r>
              <w:rPr>
                <w:rFonts w:ascii="Times New Roman"/>
                <w:b w:val="false"/>
                <w:i w:val="false"/>
                <w:color w:val="000000"/>
                <w:sz w:val="20"/>
              </w:rPr>
              <w:t>2) алдын ала сараптама-</w:t>
            </w:r>
            <w:r>
              <w:br/>
            </w:r>
            <w:r>
              <w:rPr>
                <w:rFonts w:ascii="Times New Roman"/>
                <w:b w:val="false"/>
                <w:i w:val="false"/>
                <w:color w:val="000000"/>
                <w:sz w:val="20"/>
              </w:rPr>
              <w:t>
дан өткен қажеттi барлық құжаттама берiлген кезден бастап бір айдан аспауға тиiс;</w:t>
            </w:r>
          </w:p>
          <w:p>
            <w:pPr>
              <w:spacing w:after="20"/>
              <w:ind w:left="20"/>
              <w:jc w:val="both"/>
            </w:pPr>
            <w:r>
              <w:rPr>
                <w:rFonts w:ascii="Times New Roman"/>
                <w:b w:val="false"/>
                <w:i w:val="false"/>
                <w:color w:val="000000"/>
                <w:sz w:val="20"/>
              </w:rPr>
              <w:t>3) қайтадан мемлекеттiк экологиялық сараптаманы жүргiзу мерзiмi тiркелген күнiнен бастап он жұмыс күнiнен аспауға тиiс</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егер сұрау салу бойынша деректер «Е-лицен-</w:t>
            </w:r>
            <w:r>
              <w:br/>
            </w:r>
            <w:r>
              <w:rPr>
                <w:rFonts w:ascii="Times New Roman"/>
                <w:b w:val="false"/>
                <w:i w:val="false"/>
                <w:color w:val="000000"/>
                <w:sz w:val="20"/>
              </w:rPr>
              <w:t>
зиялау» АЖ МДҚ жоқ болса</w:t>
            </w:r>
          </w:p>
          <w:p>
            <w:pPr>
              <w:spacing w:after="20"/>
              <w:ind w:left="20"/>
              <w:jc w:val="both"/>
            </w:pPr>
            <w:r>
              <w:rPr>
                <w:rFonts w:ascii="Times New Roman"/>
                <w:b w:val="false"/>
                <w:i w:val="false"/>
                <w:color w:val="000000"/>
                <w:sz w:val="20"/>
              </w:rPr>
              <w:t>9- егер сұрау салу бойынша деректер табылса</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93" w:id="28"/>
    <w:p>
      <w:pPr>
        <w:spacing w:after="0"/>
        <w:ind w:left="0"/>
        <w:jc w:val="left"/>
      </w:pPr>
      <w:r>
        <w:rPr>
          <w:rFonts w:ascii="Times New Roman"/>
          <w:b/>
          <w:i w:val="false"/>
          <w:color w:val="000000"/>
        </w:rPr>
        <w:t xml:space="preserve"> 
3-кесте. Орталық арқылы ҚФБ іс - қимылының сипаттамасы</w:t>
      </w:r>
      <w:r>
        <w:br/>
      </w:r>
      <w:r>
        <w:rPr>
          <w:rFonts w:ascii="Times New Roman"/>
          <w:b/>
          <w:i w:val="false"/>
          <w:color w:val="000000"/>
        </w:rPr>
        <w:t>
 </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3141"/>
        <w:gridCol w:w="2742"/>
        <w:gridCol w:w="2879"/>
        <w:gridCol w:w="3184"/>
        <w:gridCol w:w="268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(жұмыстар барысының, ағынының) әрекеті </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 МДҚ</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 логин және пароль арқылы авторизация-ланады</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 таңдау және сұрау салу нысанын қалыптастыра-ды</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 МДҚ сұрау салуды жіберу</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деректерінің болмауына байланысты деректерді алу мүмкін еместігі туралы хабарламаны қалыптастыру</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басшылық ету шешімі)</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Жүйеге өтінішке нөмір беру сұранысын тіркеу</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қалыптастыры-луының көрсетілуі</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егер тұтынушының деректерінде бұзушылық бар болса; </w:t>
            </w:r>
          </w:p>
          <w:p>
            <w:pPr>
              <w:spacing w:after="20"/>
              <w:ind w:left="20"/>
              <w:jc w:val="both"/>
            </w:pPr>
            <w:r>
              <w:rPr>
                <w:rFonts w:ascii="Times New Roman"/>
                <w:b w:val="false"/>
                <w:i w:val="false"/>
                <w:color w:val="000000"/>
                <w:sz w:val="20"/>
              </w:rPr>
              <w:t>5-егер бұзушылық болмаса</w:t>
            </w:r>
          </w:p>
        </w:tc>
        <w:tc>
          <w:tcPr>
            <w:tcW w:w="2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
        <w:gridCol w:w="3135"/>
        <w:gridCol w:w="2289"/>
        <w:gridCol w:w="2197"/>
        <w:gridCol w:w="2197"/>
        <w:gridCol w:w="2300"/>
        <w:gridCol w:w="252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(жұмыстар барысының, ағынының) әрекеті </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(жұмыстар барысының, ағынының) №</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зиялау» МДҚ</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w:t>
            </w:r>
            <w:r>
              <w:br/>
            </w:r>
            <w:r>
              <w:rPr>
                <w:rFonts w:ascii="Times New Roman"/>
                <w:b w:val="false"/>
                <w:i w:val="false"/>
                <w:color w:val="000000"/>
                <w:sz w:val="20"/>
              </w:rPr>
              <w:t>
зиялау» МДҚ</w:t>
            </w:r>
          </w:p>
        </w:tc>
      </w:tr>
      <w:tr>
        <w:trPr>
          <w:trHeight w:val="258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рәсімдеудің, операцияның) атауы және олардың сипаттамасы</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куәлігін және қажетті құжаттарды енгізіп сұрау салу нысанын толтыру</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«Е-лицен-зиялау» МДҚ ЭЦҚ операто-</w:t>
            </w:r>
            <w:r>
              <w:br/>
            </w:r>
            <w:r>
              <w:rPr>
                <w:rFonts w:ascii="Times New Roman"/>
                <w:b w:val="false"/>
                <w:i w:val="false"/>
                <w:color w:val="000000"/>
                <w:sz w:val="20"/>
              </w:rPr>
              <w:t>
рымен куәланды-рылған құжатты бағыттау</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деректері-нің болмауына байланысты деректерді алу мүмкін еместігі туралы хабарлама-ны қалыптас-</w:t>
            </w:r>
            <w:r>
              <w:br/>
            </w:r>
            <w:r>
              <w:rPr>
                <w:rFonts w:ascii="Times New Roman"/>
                <w:b w:val="false"/>
                <w:i w:val="false"/>
                <w:color w:val="000000"/>
                <w:sz w:val="20"/>
              </w:rPr>
              <w:t>
тыру</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құжат (қорытынды)</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басшылық ету шешімі)</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Сұраныстың сәтті қалыптас-</w:t>
            </w:r>
            <w:r>
              <w:br/>
            </w:r>
            <w:r>
              <w:rPr>
                <w:rFonts w:ascii="Times New Roman"/>
                <w:b w:val="false"/>
                <w:i w:val="false"/>
                <w:color w:val="000000"/>
                <w:sz w:val="20"/>
              </w:rPr>
              <w:t>
тырылуының көрсетілуі</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Сұранысты бағыттау</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Жүйеге өтінішке нөмір беру сұранысын тіркеу</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w:t>
            </w:r>
            <w:r>
              <w:br/>
            </w:r>
            <w:r>
              <w:rPr>
                <w:rFonts w:ascii="Times New Roman"/>
                <w:b w:val="false"/>
                <w:i w:val="false"/>
                <w:color w:val="000000"/>
                <w:sz w:val="20"/>
              </w:rPr>
              <w:t>
тыру</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алдын ала сараптама-</w:t>
            </w:r>
            <w:r>
              <w:br/>
            </w:r>
            <w:r>
              <w:rPr>
                <w:rFonts w:ascii="Times New Roman"/>
                <w:b w:val="false"/>
                <w:i w:val="false"/>
                <w:color w:val="000000"/>
                <w:sz w:val="20"/>
              </w:rPr>
              <w:t>
дан өткiзу мерзiмi құжаттама-</w:t>
            </w:r>
            <w:r>
              <w:br/>
            </w:r>
            <w:r>
              <w:rPr>
                <w:rFonts w:ascii="Times New Roman"/>
                <w:b w:val="false"/>
                <w:i w:val="false"/>
                <w:color w:val="000000"/>
                <w:sz w:val="20"/>
              </w:rPr>
              <w:t>
ның мемлекеттiк экологиялық сараптамаға келiп түскен күнiнен бастап бес жұмыс күнiнен аспауға тиiс;</w:t>
            </w:r>
          </w:p>
          <w:p>
            <w:pPr>
              <w:spacing w:after="20"/>
              <w:ind w:left="20"/>
              <w:jc w:val="both"/>
            </w:pPr>
            <w:r>
              <w:rPr>
                <w:rFonts w:ascii="Times New Roman"/>
                <w:b w:val="false"/>
                <w:i w:val="false"/>
                <w:color w:val="000000"/>
                <w:sz w:val="20"/>
              </w:rPr>
              <w:t>2) алдын ала сараптама-</w:t>
            </w:r>
            <w:r>
              <w:br/>
            </w:r>
            <w:r>
              <w:rPr>
                <w:rFonts w:ascii="Times New Roman"/>
                <w:b w:val="false"/>
                <w:i w:val="false"/>
                <w:color w:val="000000"/>
                <w:sz w:val="20"/>
              </w:rPr>
              <w:t>
дан өткен қажеттi барлық құжаттама берiлген кезден бастап бір айдан аспауға тиiс;</w:t>
            </w:r>
          </w:p>
          <w:p>
            <w:pPr>
              <w:spacing w:after="20"/>
              <w:ind w:left="20"/>
              <w:jc w:val="both"/>
            </w:pPr>
            <w:r>
              <w:rPr>
                <w:rFonts w:ascii="Times New Roman"/>
                <w:b w:val="false"/>
                <w:i w:val="false"/>
                <w:color w:val="000000"/>
                <w:sz w:val="20"/>
              </w:rPr>
              <w:t>3) қайтадан мемлекеттiк экологиялық сараптаманы жүргiзу мерзiмi тiркелген күнiнен бастап он жұмыс күнiнен аспауға тиiс</w:t>
            </w:r>
          </w:p>
        </w:tc>
      </w:tr>
      <w:tr>
        <w:trPr>
          <w:trHeight w:val="30" w:hRule="atLeast"/>
        </w:trPr>
        <w:tc>
          <w:tcPr>
            <w:tcW w:w="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 егер бұзушылық бар болса; </w:t>
            </w:r>
          </w:p>
          <w:p>
            <w:pPr>
              <w:spacing w:after="20"/>
              <w:ind w:left="20"/>
              <w:jc w:val="both"/>
            </w:pPr>
            <w:r>
              <w:rPr>
                <w:rFonts w:ascii="Times New Roman"/>
                <w:b w:val="false"/>
                <w:i w:val="false"/>
                <w:color w:val="000000"/>
                <w:sz w:val="20"/>
              </w:rPr>
              <w:t>9 - егер бұзушылық болмаса</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4" w:id="29"/>
    <w:p>
      <w:pPr>
        <w:spacing w:after="0"/>
        <w:ind w:left="0"/>
        <w:jc w:val="both"/>
      </w:pPr>
      <w:r>
        <w:rPr>
          <w:rFonts w:ascii="Times New Roman"/>
          <w:b w:val="false"/>
          <w:i w:val="false"/>
          <w:color w:val="000000"/>
          <w:sz w:val="28"/>
        </w:rPr>
        <w:t>
«II, III және IV санат объектілеріне</w:t>
      </w:r>
      <w:r>
        <w:br/>
      </w:r>
      <w:r>
        <w:rPr>
          <w:rFonts w:ascii="Times New Roman"/>
          <w:b w:val="false"/>
          <w:i w:val="false"/>
          <w:color w:val="000000"/>
          <w:sz w:val="28"/>
        </w:rPr>
        <w:t>
мемлекеттік экологиялық сараптама</w:t>
      </w:r>
      <w:r>
        <w:br/>
      </w:r>
      <w:r>
        <w:rPr>
          <w:rFonts w:ascii="Times New Roman"/>
          <w:b w:val="false"/>
          <w:i w:val="false"/>
          <w:color w:val="000000"/>
          <w:sz w:val="28"/>
        </w:rPr>
        <w:t>
қорытындысын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29"/>
    <w:p>
      <w:pPr>
        <w:spacing w:after="0"/>
        <w:ind w:left="0"/>
        <w:jc w:val="left"/>
      </w:pPr>
      <w:r>
        <w:rPr>
          <w:rFonts w:ascii="Times New Roman"/>
          <w:b/>
          <w:i w:val="false"/>
          <w:color w:val="000000"/>
        </w:rPr>
        <w:t xml:space="preserve"> ЭҮП арқылы электрондық мемлекеттік қызмет көрсету кезіндегі </w:t>
      </w:r>
      <w:r>
        <w:br/>
      </w:r>
      <w:r>
        <w:rPr>
          <w:rFonts w:ascii="Times New Roman"/>
          <w:b/>
          <w:i w:val="false"/>
          <w:color w:val="000000"/>
        </w:rPr>
        <w:t>
функционалдық өзара іс - қимылының № 1 диаграммасы</w:t>
      </w:r>
      <w:r>
        <w:br/>
      </w:r>
      <w:r>
        <w:rPr>
          <w:rFonts w:ascii="Times New Roman"/>
          <w:b/>
          <w:i w:val="false"/>
          <w:color w:val="000000"/>
        </w:rPr>
        <w:t>
 </w:t>
      </w:r>
      <w:r>
        <w:br/>
      </w:r>
      <w:r>
        <w:rPr>
          <w:rFonts w:ascii="Times New Roman"/>
          <w:b/>
          <w:i w:val="false"/>
          <w:color w:val="000000"/>
        </w:rPr>
        <w:t>
</w:t>
      </w:r>
      <w:r>
        <w:drawing>
          <wp:inline distT="0" distB="0" distL="0" distR="0">
            <wp:extent cx="89789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978900" cy="4572000"/>
                    </a:xfrm>
                    <a:prstGeom prst="rect">
                      <a:avLst/>
                    </a:prstGeom>
                  </pic:spPr>
                </pic:pic>
              </a:graphicData>
            </a:graphic>
          </wp:inline>
        </w:drawing>
      </w:r>
      <w:r>
        <w:br/>
      </w:r>
      <w:r>
        <w:rPr>
          <w:rFonts w:ascii="Times New Roman"/>
          <w:b/>
          <w:i w:val="false"/>
          <w:color w:val="000000"/>
        </w:rPr>
        <w:t>
 </w:t>
      </w:r>
      <w:r>
        <w:br/>
      </w:r>
      <w:r>
        <w:rPr>
          <w:rFonts w:ascii="Times New Roman"/>
          <w:b/>
          <w:i w:val="false"/>
          <w:color w:val="000000"/>
        </w:rPr>
        <w:t>
 </w:t>
      </w:r>
    </w:p>
    <w:bookmarkStart w:name="z195" w:id="30"/>
    <w:p>
      <w:pPr>
        <w:spacing w:after="0"/>
        <w:ind w:left="0"/>
        <w:jc w:val="left"/>
      </w:pPr>
      <w:r>
        <w:rPr>
          <w:rFonts w:ascii="Times New Roman"/>
          <w:b/>
          <w:i w:val="false"/>
          <w:color w:val="000000"/>
        </w:rPr>
        <w:t xml:space="preserve"> 
Қызмет беруші арқылы электрондық мемлекеттік қызмет көрсету кезіндегі функционалдық өзара іс - қимылының № 2 диаграммасы</w:t>
      </w:r>
    </w:p>
    <w:bookmarkEnd w:id="30"/>
    <w:p>
      <w:pPr>
        <w:spacing w:after="0"/>
        <w:ind w:left="0"/>
        <w:jc w:val="both"/>
      </w:pPr>
      <w:r>
        <w:drawing>
          <wp:inline distT="0" distB="0" distL="0" distR="0">
            <wp:extent cx="89281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928100" cy="4508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96" w:id="31"/>
    <w:p>
      <w:pPr>
        <w:spacing w:after="0"/>
        <w:ind w:left="0"/>
        <w:jc w:val="left"/>
      </w:pPr>
      <w:r>
        <w:rPr>
          <w:rFonts w:ascii="Times New Roman"/>
          <w:b/>
          <w:i w:val="false"/>
          <w:color w:val="000000"/>
        </w:rPr>
        <w:t xml:space="preserve"> 
ХҚКО АЖ арқылы мемлекеттік электрондық қызмет көрсету кезіндегі функционалдық өзара іс - қимылының № 3 диаграммасы</w:t>
      </w:r>
      <w:r>
        <w:br/>
      </w:r>
      <w:r>
        <w:rPr>
          <w:rFonts w:ascii="Times New Roman"/>
          <w:b/>
          <w:i w:val="false"/>
          <w:color w:val="000000"/>
        </w:rPr>
        <w:t>
 </w:t>
      </w:r>
    </w:p>
    <w:bookmarkEnd w:id="31"/>
    <w:p>
      <w:pPr>
        <w:spacing w:after="0"/>
        <w:ind w:left="0"/>
        <w:jc w:val="both"/>
      </w:pPr>
      <w:r>
        <w:drawing>
          <wp:inline distT="0" distB="0" distL="0" distR="0">
            <wp:extent cx="88392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839200" cy="4457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97" w:id="32"/>
    <w:p>
      <w:pPr>
        <w:spacing w:after="0"/>
        <w:ind w:left="0"/>
        <w:jc w:val="left"/>
      </w:pPr>
      <w:r>
        <w:rPr>
          <w:rFonts w:ascii="Times New Roman"/>
          <w:b/>
          <w:i w:val="false"/>
          <w:color w:val="000000"/>
        </w:rPr>
        <w:t xml:space="preserve"> 
Шартты белгілер:</w:t>
      </w:r>
    </w:p>
    <w:bookmarkEnd w:id="32"/>
    <w:p>
      <w:pPr>
        <w:spacing w:after="0"/>
        <w:ind w:left="0"/>
        <w:jc w:val="both"/>
      </w:pPr>
      <w:r>
        <w:drawing>
          <wp:inline distT="0" distB="0" distL="0" distR="0">
            <wp:extent cx="87757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775700" cy="6096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8" w:id="33"/>
    <w:p>
      <w:pPr>
        <w:spacing w:after="0"/>
        <w:ind w:left="0"/>
        <w:jc w:val="both"/>
      </w:pPr>
      <w:r>
        <w:rPr>
          <w:rFonts w:ascii="Times New Roman"/>
          <w:b w:val="false"/>
          <w:i w:val="false"/>
          <w:color w:val="000000"/>
          <w:sz w:val="28"/>
        </w:rPr>
        <w:t>
«II, III және IV санат объектілеріне</w:t>
      </w:r>
      <w:r>
        <w:br/>
      </w:r>
      <w:r>
        <w:rPr>
          <w:rFonts w:ascii="Times New Roman"/>
          <w:b w:val="false"/>
          <w:i w:val="false"/>
          <w:color w:val="000000"/>
          <w:sz w:val="28"/>
        </w:rPr>
        <w:t>
мемлекеттік экологиялық сараптама</w:t>
      </w:r>
      <w:r>
        <w:br/>
      </w:r>
      <w:r>
        <w:rPr>
          <w:rFonts w:ascii="Times New Roman"/>
          <w:b w:val="false"/>
          <w:i w:val="false"/>
          <w:color w:val="000000"/>
          <w:sz w:val="28"/>
        </w:rPr>
        <w:t>
қорытындысын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r>
        <w:br/>
      </w:r>
      <w:r>
        <w:rPr>
          <w:rFonts w:ascii="Times New Roman"/>
          <w:b w:val="false"/>
          <w:i w:val="false"/>
          <w:color w:val="000000"/>
          <w:sz w:val="28"/>
        </w:rPr>
        <w:t>
 </w:t>
      </w:r>
    </w:p>
    <w:bookmarkEnd w:id="33"/>
    <w:bookmarkStart w:name="z199" w:id="34"/>
    <w:p>
      <w:pPr>
        <w:spacing w:after="0"/>
        <w:ind w:left="0"/>
        <w:jc w:val="left"/>
      </w:pPr>
      <w:r>
        <w:rPr>
          <w:rFonts w:ascii="Times New Roman"/>
          <w:b/>
          <w:i w:val="false"/>
          <w:color w:val="000000"/>
        </w:rPr>
        <w:t xml:space="preserve"> 
1. Оң нәтижелі жауаптың шығыс нысаны (қосымшалармен)</w:t>
      </w:r>
    </w:p>
    <w:bookmarkEnd w:id="34"/>
    <w:p>
      <w:pPr>
        <w:spacing w:after="0"/>
        <w:ind w:left="0"/>
        <w:jc w:val="both"/>
      </w:pPr>
      <w:r>
        <w:drawing>
          <wp:inline distT="0" distB="0" distL="0" distR="0">
            <wp:extent cx="87884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788400" cy="6667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200" w:id="35"/>
    <w:p>
      <w:pPr>
        <w:spacing w:after="0"/>
        <w:ind w:left="0"/>
        <w:jc w:val="left"/>
      </w:pPr>
      <w:r>
        <w:rPr>
          <w:rFonts w:ascii="Times New Roman"/>
          <w:b/>
          <w:i w:val="false"/>
          <w:color w:val="000000"/>
        </w:rPr>
        <w:t xml:space="preserve"> 
2. Бас тарту жауабының шығыс нысаны</w:t>
      </w:r>
    </w:p>
    <w:bookmarkEnd w:id="35"/>
    <w:p>
      <w:pPr>
        <w:spacing w:after="0"/>
        <w:ind w:left="0"/>
        <w:jc w:val="both"/>
      </w:pPr>
      <w:r>
        <w:drawing>
          <wp:inline distT="0" distB="0" distL="0" distR="0">
            <wp:extent cx="89408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940800" cy="5524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201" w:id="36"/>
    <w:p>
      <w:pPr>
        <w:spacing w:after="0"/>
        <w:ind w:left="0"/>
        <w:jc w:val="both"/>
      </w:pPr>
      <w:r>
        <w:rPr>
          <w:rFonts w:ascii="Times New Roman"/>
          <w:b w:val="false"/>
          <w:i w:val="false"/>
          <w:color w:val="000000"/>
          <w:sz w:val="28"/>
        </w:rPr>
        <w:t>
«II, III және IV санат объектілеріне</w:t>
      </w:r>
      <w:r>
        <w:br/>
      </w:r>
      <w:r>
        <w:rPr>
          <w:rFonts w:ascii="Times New Roman"/>
          <w:b w:val="false"/>
          <w:i w:val="false"/>
          <w:color w:val="000000"/>
          <w:sz w:val="28"/>
        </w:rPr>
        <w:t>
мемлекеттік экологиялық сараптама</w:t>
      </w:r>
      <w:r>
        <w:br/>
      </w:r>
      <w:r>
        <w:rPr>
          <w:rFonts w:ascii="Times New Roman"/>
          <w:b w:val="false"/>
          <w:i w:val="false"/>
          <w:color w:val="000000"/>
          <w:sz w:val="28"/>
        </w:rPr>
        <w:t>
қорытындысын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36"/>
    <w:p>
      <w:pPr>
        <w:spacing w:after="0"/>
        <w:ind w:left="0"/>
        <w:jc w:val="left"/>
      </w:pPr>
      <w:r>
        <w:rPr>
          <w:rFonts w:ascii="Times New Roman"/>
          <w:b/>
          <w:i w:val="false"/>
          <w:color w:val="000000"/>
        </w:rPr>
        <w:t xml:space="preserve"> Электрондық мемлекеттік қызметтің «сапа» және «қол жетімділік» көрсеткіштерін анықтауға арналған сауалнама түрі </w:t>
      </w:r>
    </w:p>
    <w:p>
      <w:pPr>
        <w:spacing w:after="0"/>
        <w:ind w:left="0"/>
        <w:jc w:val="both"/>
      </w:pPr>
      <w:r>
        <w:rPr>
          <w:rFonts w:ascii="Times New Roman"/>
          <w:b w:val="false"/>
          <w:i w:val="false"/>
          <w:color w:val="000000"/>
          <w:sz w:val="28"/>
        </w:rPr>
        <w:t>________________________________________________________________</w:t>
      </w:r>
      <w:r>
        <w:br/>
      </w:r>
      <w:r>
        <w:rPr>
          <w:rFonts w:ascii="Times New Roman"/>
          <w:b w:val="false"/>
          <w:i w:val="false"/>
          <w:color w:val="000000"/>
          <w:sz w:val="28"/>
        </w:rPr>
        <w:t>
(қызмет атауы)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Электрондық мемлекеттiк қызметтi көрсету үдерiсiнiң сапасына және нәтижесiне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мемлекеттiк қызметтi көрсету тәртiбi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канағаттанамын;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