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b812" w14:textId="21db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қорғау саласындағы мемлекеттік қызметтер регламенттерін бекіту туралы" Маңғыстау облысы әкімдігінің 2012 жылғы 30 наурыздағы № 51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2013 жылғы 14 мамырындағы N 133 қаулысы. Маңғыстау облысының Әділет департаментінде 2013 жылғы 11 маусымда N 2251 тіркелді. Күші жойылды - Маңғыстау облысы әкімдігінің 2013 жылғы 15 тамыздағы № 244 қаулысымен</w:t>
      </w:r>
    </w:p>
    <w:p>
      <w:pPr>
        <w:spacing w:after="0"/>
        <w:ind w:left="0"/>
        <w:jc w:val="both"/>
      </w:pPr>
      <w:bookmarkStart w:name="z1" w:id="0"/>
      <w:r>
        <w:rPr>
          <w:rFonts w:ascii="Times New Roman"/>
          <w:b w:val="false"/>
          <w:i w:val="false"/>
          <w:color w:val="ff0000"/>
          <w:sz w:val="28"/>
        </w:rPr>
        <w:t>
      Ескерту. Күші жойылды - Маңғыстау облысы әкімдігінің 15.08.2013 № 244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w:t>
      </w:r>
      <w:r>
        <w:rPr>
          <w:rFonts w:ascii="Times New Roman"/>
          <w:b w:val="false"/>
          <w:i w:val="false"/>
          <w:color w:val="000000"/>
          <w:sz w:val="28"/>
        </w:rPr>
        <w:t xml:space="preserve"> № 745 қаулысына</w:t>
      </w:r>
      <w:r>
        <w:rPr>
          <w:rFonts w:ascii="Times New Roman"/>
          <w:b w:val="false"/>
          <w:i w:val="false"/>
          <w:color w:val="000000"/>
          <w:sz w:val="28"/>
        </w:rPr>
        <w:t xml:space="preserve"> толықтыру енгізу туралы» 2010 жылғы 7 қазандағы </w:t>
      </w:r>
      <w:r>
        <w:rPr>
          <w:rFonts w:ascii="Times New Roman"/>
          <w:b w:val="false"/>
          <w:i w:val="false"/>
          <w:color w:val="000000"/>
          <w:sz w:val="28"/>
        </w:rPr>
        <w:t>№ 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қаулыларына өзгерістер енгізу туралы» Қазақстан Республикасы Үкіметінің 2012 жылғы 31 тамыздағы </w:t>
      </w:r>
      <w:r>
        <w:rPr>
          <w:rFonts w:ascii="Times New Roman"/>
          <w:b w:val="false"/>
          <w:i w:val="false"/>
          <w:color w:val="000000"/>
          <w:sz w:val="28"/>
        </w:rPr>
        <w:t>№ 1128</w:t>
      </w:r>
      <w:r>
        <w:rPr>
          <w:rFonts w:ascii="Times New Roman"/>
          <w:b w:val="false"/>
          <w:i w:val="false"/>
          <w:color w:val="000000"/>
          <w:sz w:val="28"/>
        </w:rPr>
        <w:t xml:space="preserve"> қаулысының 2-тармағының 2) тармақшасына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«Әлеуметтік қорғау саласындағы мемлекеттік қызметтер регламенттерін бекіту туралы» Маңғыстау облысы әкімдігінің 2012 жылғы 30 наурыздағы </w:t>
      </w:r>
      <w:r>
        <w:rPr>
          <w:rFonts w:ascii="Times New Roman"/>
          <w:b w:val="false"/>
          <w:i w:val="false"/>
          <w:color w:val="000000"/>
          <w:sz w:val="28"/>
          <w:u w:val="single"/>
        </w:rPr>
        <w:t>№ 51 қаулысына</w:t>
      </w:r>
      <w:r>
        <w:rPr>
          <w:rFonts w:ascii="Times New Roman"/>
          <w:b w:val="false"/>
          <w:i w:val="false"/>
          <w:color w:val="000000"/>
          <w:sz w:val="28"/>
        </w:rPr>
        <w:t xml:space="preserve"> (Нормативтік құқықтық кесімдерді мемлекеттік тіркеу тізілімінде № 2127 болып тіркелген, «Маңғыстау» газетінде 2012 жылғы 2 маусымда № 95-97 (8177) жарияланған) мынадай толықтыру енгізілсін:</w:t>
      </w:r>
      <w:r>
        <w:br/>
      </w:r>
      <w:r>
        <w:rPr>
          <w:rFonts w:ascii="Times New Roman"/>
          <w:b w:val="false"/>
          <w:i w:val="false"/>
          <w:color w:val="000000"/>
          <w:sz w:val="28"/>
        </w:rPr>
        <w:t>
      көрсетілген қаулының 1-тармағы мынадай мазмұндағы 16) тармақшамен</w:t>
      </w:r>
      <w:r>
        <w:br/>
      </w:r>
      <w:r>
        <w:rPr>
          <w:rFonts w:ascii="Times New Roman"/>
          <w:b w:val="false"/>
          <w:i w:val="false"/>
          <w:color w:val="000000"/>
          <w:sz w:val="28"/>
        </w:rPr>
        <w:t>
      толықтырылсын:</w:t>
      </w:r>
      <w:r>
        <w:br/>
      </w:r>
      <w:r>
        <w:rPr>
          <w:rFonts w:ascii="Times New Roman"/>
          <w:b w:val="false"/>
          <w:i w:val="false"/>
          <w:color w:val="000000"/>
          <w:sz w:val="28"/>
        </w:rPr>
        <w:t>
      «16) «Тұрғын үй көмегін тағайындау»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«Маңғыстау облысының жұмыспен қамтуды үйлестіру және әлеуметтік бағдарламалар басқармасы» мемлекеттік мекемесі осы қаулының әділет органдарында мемлекеттік тіркелуін, оның бұқаралық ақпарат құралдарында ресми жариялануын және Маңғыстау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бірінші орынбасары С.Т. Алдашевқа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Облыс әкімі                             А. Айдарбаев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w:t>
      </w:r>
      <w:r>
        <w:br/>
      </w:r>
      <w:r>
        <w:rPr>
          <w:rFonts w:ascii="Times New Roman"/>
          <w:b w:val="false"/>
          <w:i w:val="false"/>
          <w:color w:val="000000"/>
          <w:sz w:val="28"/>
        </w:rPr>
        <w:t xml:space="preserve">
      жұмыспен қамтуды үйлестіру </w:t>
      </w:r>
      <w:r>
        <w:br/>
      </w:r>
      <w:r>
        <w:rPr>
          <w:rFonts w:ascii="Times New Roman"/>
          <w:b w:val="false"/>
          <w:i w:val="false"/>
          <w:color w:val="000000"/>
          <w:sz w:val="28"/>
        </w:rPr>
        <w:t xml:space="preserve">
      және әлеуметтік бағдарламалар </w:t>
      </w:r>
      <w:r>
        <w:br/>
      </w:r>
      <w:r>
        <w:rPr>
          <w:rFonts w:ascii="Times New Roman"/>
          <w:b w:val="false"/>
          <w:i w:val="false"/>
          <w:color w:val="000000"/>
          <w:sz w:val="28"/>
        </w:rPr>
        <w:t>
      басқармасының бастығы</w:t>
      </w:r>
      <w:r>
        <w:br/>
      </w:r>
      <w:r>
        <w:rPr>
          <w:rFonts w:ascii="Times New Roman"/>
          <w:b w:val="false"/>
          <w:i w:val="false"/>
          <w:color w:val="000000"/>
          <w:sz w:val="28"/>
        </w:rPr>
        <w:t>
      Г.М. Қалмұратова</w:t>
      </w:r>
      <w:r>
        <w:br/>
      </w:r>
      <w:r>
        <w:rPr>
          <w:rFonts w:ascii="Times New Roman"/>
          <w:b w:val="false"/>
          <w:i w:val="false"/>
          <w:color w:val="000000"/>
          <w:sz w:val="28"/>
        </w:rPr>
        <w:t xml:space="preserve">
      14 мамыр 2013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w:t>
      </w:r>
      <w:r>
        <w:br/>
      </w:r>
      <w:r>
        <w:rPr>
          <w:rFonts w:ascii="Times New Roman"/>
          <w:b w:val="false"/>
          <w:i w:val="false"/>
          <w:color w:val="000000"/>
          <w:sz w:val="28"/>
        </w:rPr>
        <w:t>
2013 жылғы 14 мамыр</w:t>
      </w:r>
      <w:r>
        <w:br/>
      </w:r>
      <w:r>
        <w:rPr>
          <w:rFonts w:ascii="Times New Roman"/>
          <w:b w:val="false"/>
          <w:i w:val="false"/>
          <w:color w:val="000000"/>
          <w:sz w:val="28"/>
        </w:rPr>
        <w:t>
№ 133 қаулысымен бекітілген</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«Тұрғын үй көмегін тағайындау» мемлекеттік қызмет регламенті</w:t>
      </w:r>
      <w:r>
        <w:br/>
      </w:r>
      <w:r>
        <w:rPr>
          <w:rFonts w:ascii="Times New Roman"/>
          <w:b/>
          <w:i w:val="false"/>
          <w:color w:val="000000"/>
        </w:rPr>
        <w:t>
1. Жалпы ережелер</w:t>
      </w:r>
      <w:r>
        <w:br/>
      </w:r>
      <w:r>
        <w:rPr>
          <w:rFonts w:ascii="Times New Roman"/>
          <w:b/>
          <w:i w:val="false"/>
          <w:color w:val="000000"/>
        </w:rPr>
        <w:t>
 </w:t>
      </w:r>
    </w:p>
    <w:bookmarkEnd w:id="2"/>
    <w:p>
      <w:pPr>
        <w:spacing w:after="0"/>
        <w:ind w:left="0"/>
        <w:jc w:val="both"/>
      </w:pPr>
      <w:r>
        <w:rPr>
          <w:rFonts w:ascii="Times New Roman"/>
          <w:b w:val="false"/>
          <w:i w:val="false"/>
          <w:color w:val="000000"/>
          <w:sz w:val="28"/>
        </w:rPr>
        <w:t>      1. Осы «Тұрғын үй көмегін тағайындау» мемлекеттік қызмет регламенті (бұдан әрі – Регламент) «Әкімшілік рәсімдер туралы» 2000 жылғы 27 қарашадағы Қазақстан Республикасы Заңының 9-1 бабына сәйкес әзірленді.</w:t>
      </w:r>
      <w:r>
        <w:br/>
      </w:r>
      <w:r>
        <w:rPr>
          <w:rFonts w:ascii="Times New Roman"/>
          <w:b w:val="false"/>
          <w:i w:val="false"/>
          <w:color w:val="000000"/>
          <w:sz w:val="28"/>
        </w:rPr>
        <w:t>
      2. Осы Регламентте мынадай ұғымдар пайдаланылады:</w:t>
      </w:r>
      <w:r>
        <w:br/>
      </w:r>
      <w:r>
        <w:rPr>
          <w:rFonts w:ascii="Times New Roman"/>
          <w:b w:val="false"/>
          <w:i w:val="false"/>
          <w:color w:val="000000"/>
          <w:sz w:val="28"/>
        </w:rPr>
        <w:t>
      1) құрылымдық-функционалдық бiрлiктер (бұдан әрi – ҚФБ) – мүдделі органдардың жауапты тұлғалары, ақпараттық жүйелер және олардың ішкі жүйелері;</w:t>
      </w:r>
      <w:r>
        <w:br/>
      </w:r>
      <w:r>
        <w:rPr>
          <w:rFonts w:ascii="Times New Roman"/>
          <w:b w:val="false"/>
          <w:i w:val="false"/>
          <w:color w:val="000000"/>
          <w:sz w:val="28"/>
        </w:rPr>
        <w:t>
      2) уәкілетті орган - Маңғыстау облысының аудандық және қалалық жұмыспен қамту және әлеуметтік бағдарламалар бөлімдері;</w:t>
      </w:r>
      <w:r>
        <w:br/>
      </w:r>
      <w:r>
        <w:rPr>
          <w:rFonts w:ascii="Times New Roman"/>
          <w:b w:val="false"/>
          <w:i w:val="false"/>
          <w:color w:val="000000"/>
          <w:sz w:val="28"/>
        </w:rPr>
        <w:t>
      3) Халыққа қызмет көрсету орталықтары (бұдан әрі – Орталық) – Қазақстан Республикасы Көлік және коммуникация министрлігінің мемлекеттік қызметтерді автоматтандыруды бақылау комитетінің «Халыққа қызмет көрсету орталығы» республикалық мемлекеттік кәсіпорнының Маңғыстау облысы бойынша филиалы, оның бөлімдері мен бөлімшелері.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«Тұрғын үй көмегін тағайындау» мемлекеттік қызмет (бұдан әрі – мемлекеттік қызмет) «Тұрғын үй қатынастары туралы» Қазақстан Республикасының 1997 жылғы 16 сәуірдегі Заңының 97-бабы 2-тармағының, Қазақстан Республикасы Үкіметінің 2009 жылғы 30 желтоқсандағы № 2314 қаулысымен бекітілген, Тұрғын үй көмегін көрсету ережесінің 2-тарауының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қаулысымен бекітілген «Тұрғын үй көмегін тағайындау» мемлекеттік қызмет стандарты негізінде көрсетіледі.</w:t>
      </w:r>
      <w:r>
        <w:br/>
      </w:r>
      <w:r>
        <w:rPr>
          <w:rFonts w:ascii="Times New Roman"/>
          <w:b w:val="false"/>
          <w:i w:val="false"/>
          <w:color w:val="000000"/>
          <w:sz w:val="28"/>
        </w:rPr>
        <w:t>
      5. Уәкілетті органда және Орталықта көрсетілетін мемлекеттік қызметтің нәтижесі тұрғын үй көмегін тағайындау туралы қағаз жеткізгіштегі хабарлама не мемлекеттік қызмет көрсетуден бас тарту туралы қағаз жеткізгіштегі дәлелді жауап болып табылады.</w:t>
      </w:r>
    </w:p>
    <w:bookmarkStart w:name="z7" w:id="3"/>
    <w:p>
      <w:pPr>
        <w:spacing w:after="0"/>
        <w:ind w:left="0"/>
        <w:jc w:val="left"/>
      </w:pPr>
      <w:r>
        <w:rPr>
          <w:rFonts w:ascii="Times New Roman"/>
          <w:b/>
          <w:i w:val="false"/>
          <w:color w:val="000000"/>
        </w:rPr>
        <w:t xml:space="preserve"> 
2. Мемлекеттік қызмет көрсетуге қойылатын талаптар</w:t>
      </w:r>
      <w:r>
        <w:br/>
      </w:r>
      <w:r>
        <w:rPr>
          <w:rFonts w:ascii="Times New Roman"/>
          <w:b/>
          <w:i w:val="false"/>
          <w:color w:val="000000"/>
        </w:rPr>
        <w:t>
 </w:t>
      </w:r>
    </w:p>
    <w:bookmarkEnd w:id="3"/>
    <w:p>
      <w:pPr>
        <w:spacing w:after="0"/>
        <w:ind w:left="0"/>
        <w:jc w:val="both"/>
      </w:pPr>
      <w:r>
        <w:rPr>
          <w:rFonts w:ascii="Times New Roman"/>
          <w:b w:val="false"/>
          <w:i w:val="false"/>
          <w:color w:val="000000"/>
          <w:sz w:val="28"/>
        </w:rPr>
        <w:t>      6. Мемлекеттік қызметті олардың мекен-жайлары осы Регламенттің 1 және 2-қосымшаларында көрсетілген уәкілетті органмен, сондай-ақ Орталық арқылы көрсетіледі.</w:t>
      </w:r>
      <w:r>
        <w:br/>
      </w:r>
      <w:r>
        <w:rPr>
          <w:rFonts w:ascii="Times New Roman"/>
          <w:b w:val="false"/>
          <w:i w:val="false"/>
          <w:color w:val="000000"/>
          <w:sz w:val="28"/>
        </w:rPr>
        <w:t>
      7. Мемлекеттік қызмет көрсету тәртібі туралы толық ақпарат:</w:t>
      </w:r>
      <w:r>
        <w:br/>
      </w:r>
      <w:r>
        <w:rPr>
          <w:rFonts w:ascii="Times New Roman"/>
          <w:b w:val="false"/>
          <w:i w:val="false"/>
          <w:color w:val="000000"/>
          <w:sz w:val="28"/>
        </w:rPr>
        <w:t>
      1) www.ads.gov.kz мекен-жайы бойынша Қазақстан Республикасы Құрылыс және тұрғын үй-коммуналдық шаруашылық icтерi агенттiгiнің интернет-ресурсындағы «Мемлекетік қызметтер» деген бөлімде;</w:t>
      </w:r>
      <w:r>
        <w:br/>
      </w:r>
      <w:r>
        <w:rPr>
          <w:rFonts w:ascii="Times New Roman"/>
          <w:b w:val="false"/>
          <w:i w:val="false"/>
          <w:color w:val="000000"/>
          <w:sz w:val="28"/>
        </w:rPr>
        <w:t>
      2) уәкілетті органның стенділерінде;</w:t>
      </w:r>
      <w:r>
        <w:br/>
      </w:r>
      <w:r>
        <w:rPr>
          <w:rFonts w:ascii="Times New Roman"/>
          <w:b w:val="false"/>
          <w:i w:val="false"/>
          <w:color w:val="000000"/>
          <w:sz w:val="28"/>
        </w:rPr>
        <w:t>
      3) www.con.gov.kz мекен-жайы бойынша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интернет-ресурсында;</w:t>
      </w:r>
      <w:r>
        <w:br/>
      </w:r>
      <w:r>
        <w:rPr>
          <w:rFonts w:ascii="Times New Roman"/>
          <w:b w:val="false"/>
          <w:i w:val="false"/>
          <w:color w:val="000000"/>
          <w:sz w:val="28"/>
        </w:rPr>
        <w:t>
      4)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Мемлекеттік қызмет көрсету тәртібі туралы ақпаратты call-орталығының1414 телефоны бойынша алуға да болады.</w:t>
      </w:r>
      <w:r>
        <w:br/>
      </w:r>
      <w:r>
        <w:rPr>
          <w:rFonts w:ascii="Times New Roman"/>
          <w:b w:val="false"/>
          <w:i w:val="false"/>
          <w:color w:val="000000"/>
          <w:sz w:val="28"/>
        </w:rPr>
        <w:t>
      8.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Регламеннттің 1-қосымшада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20.00-ге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9. Мемлекеттік қызметті алу үшін алушыдан өтініш алған сәттен бастап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1) алушы уәкiлеттi органға өтiнiш бередi;</w:t>
      </w:r>
      <w:r>
        <w:br/>
      </w:r>
      <w:r>
        <w:rPr>
          <w:rFonts w:ascii="Times New Roman"/>
          <w:b w:val="false"/>
          <w:i w:val="false"/>
          <w:color w:val="000000"/>
          <w:sz w:val="28"/>
        </w:rPr>
        <w:t>
      2) уәкілетті органның маманы тіркеуді жүзеге асырады және оның мемлекеттік қызметті алушыға тіркеу және алу күні, құжаттарды қабылдаған жауапты адамның тегі мен аты-жөні көрсетілген талон береді, уәкілетті органның басшысына құжаттарды береді;</w:t>
      </w:r>
      <w:r>
        <w:br/>
      </w:r>
      <w:r>
        <w:rPr>
          <w:rFonts w:ascii="Times New Roman"/>
          <w:b w:val="false"/>
          <w:i w:val="false"/>
          <w:color w:val="000000"/>
          <w:sz w:val="28"/>
        </w:rPr>
        <w:t>
      3)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4) уәкілетті органның жауапты маманы ұсынылған құжаттарды қарайды, хабарламаны не мемлекеттік қызмет көрсетуден бас тарту туралы дәлелді жауабын ресімдеуді, уәкілетті органның басшысына қол қойдырады және уәкілетті органның маманына береді;</w:t>
      </w:r>
      <w:r>
        <w:br/>
      </w:r>
      <w:r>
        <w:rPr>
          <w:rFonts w:ascii="Times New Roman"/>
          <w:b w:val="false"/>
          <w:i w:val="false"/>
          <w:color w:val="000000"/>
          <w:sz w:val="28"/>
        </w:rPr>
        <w:t>
      5) уәкілетті органның маманы хабарламаны не мемлекеттік қызмет көрсетуден бас тарту туралы дәлелді жауабын алушыға береді.</w:t>
      </w:r>
      <w:r>
        <w:br/>
      </w:r>
      <w:r>
        <w:rPr>
          <w:rFonts w:ascii="Times New Roman"/>
          <w:b w:val="false"/>
          <w:i w:val="false"/>
          <w:color w:val="000000"/>
          <w:sz w:val="28"/>
        </w:rPr>
        <w:t>
      Орталыққа өтініш берілген кезде:</w:t>
      </w:r>
      <w:r>
        <w:br/>
      </w:r>
      <w:r>
        <w:rPr>
          <w:rFonts w:ascii="Times New Roman"/>
          <w:b w:val="false"/>
          <w:i w:val="false"/>
          <w:color w:val="000000"/>
          <w:sz w:val="28"/>
        </w:rPr>
        <w:t>
      1) алушы Орталыққа өтініш береді;</w:t>
      </w:r>
      <w:r>
        <w:br/>
      </w:r>
      <w:r>
        <w:rPr>
          <w:rFonts w:ascii="Times New Roman"/>
          <w:b w:val="false"/>
          <w:i w:val="false"/>
          <w:color w:val="000000"/>
          <w:sz w:val="28"/>
        </w:rPr>
        <w:t>
      2) Орталық инспекторы құжаттарды қабылдайды, өтініштің нөмірі мен қабылдаған күні, сұралатын мемлекеттік қызметтің түрі; қоса берілген құжаттардың саны мен атаулары, құжаттардың берілу күні, уақыты және орны, құжаттарды ресімдеуге өтінішті қабылдаған Орталықтан жауапты инспекторының тегі, аты, әкесінің аты, мемлекеттік қызмет алушының тегі, аты, әкесінің аты, уәкілетті өкілдің тегі, аты, әкесінің аты көрсетілген тиісті құжаттарды қабылдау туралы қолхатты береді, теркейді және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инспекторына құжаттарды жинақтауды жүзеге асырады, тізілім жасайды, құжаттарды уәкілетті органға жібереді;</w:t>
      </w:r>
      <w:r>
        <w:br/>
      </w:r>
      <w:r>
        <w:rPr>
          <w:rFonts w:ascii="Times New Roman"/>
          <w:b w:val="false"/>
          <w:i w:val="false"/>
          <w:color w:val="000000"/>
          <w:sz w:val="28"/>
        </w:rPr>
        <w:t>
      Құжаттар пакетін Орталықтан уәкілетті органға жіберу фактісін мемлекеттік қызмет көрсету үдерісінде құжаттардың қозғалысын бақылауға мүмкіндік беретін Штрихкод сканерінің көмегімен белгіленеді.</w:t>
      </w:r>
      <w:r>
        <w:br/>
      </w:r>
      <w:r>
        <w:rPr>
          <w:rFonts w:ascii="Times New Roman"/>
          <w:b w:val="false"/>
          <w:i w:val="false"/>
          <w:color w:val="000000"/>
          <w:sz w:val="28"/>
        </w:rPr>
        <w:t>
      4) уәкілетті органның маманы Орталықтың ақпараттық жүйесінде белгілейді (уәкілетті органда өзіндік ақпараттық жүйесі болмаған жағдайда) және алынған құжаттарды тіркеуді жүргізеді, басшысының қарауына береді;</w:t>
      </w:r>
      <w:r>
        <w:br/>
      </w:r>
      <w:r>
        <w:rPr>
          <w:rFonts w:ascii="Times New Roman"/>
          <w:b w:val="false"/>
          <w:i w:val="false"/>
          <w:color w:val="000000"/>
          <w:sz w:val="28"/>
        </w:rPr>
        <w:t>
      5)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6) уәкілетті органның жауапты маманы ұсынылған құжаттарды қарайды, хабарламаны не мемлекеттік қызмет көрсетуден бас тарту туралы дәлелді жауабын дайындайды, уәкілетті органның басшысына қол қойдырады және уәкілетті органның маманына береді;</w:t>
      </w:r>
      <w:r>
        <w:br/>
      </w:r>
      <w:r>
        <w:rPr>
          <w:rFonts w:ascii="Times New Roman"/>
          <w:b w:val="false"/>
          <w:i w:val="false"/>
          <w:color w:val="000000"/>
          <w:sz w:val="28"/>
        </w:rPr>
        <w:t>
      7) уәкілетті органның маманы мемлекеттік қызметтің нәтижесін Орталықтың ақпараттық жүйесінде белгілей отырып (уәкілетті органда өзіндік ақпараттық жүйесі болмаған жағдайда), Орталыққа жолдайды.</w:t>
      </w:r>
      <w:r>
        <w:br/>
      </w:r>
      <w:r>
        <w:rPr>
          <w:rFonts w:ascii="Times New Roman"/>
          <w:b w:val="false"/>
          <w:i w:val="false"/>
          <w:color w:val="000000"/>
          <w:sz w:val="28"/>
        </w:rPr>
        <w:t>
      Дайын болған мемлекеттік қызмет көрсету нәтижесін уәкілетті органнан қабылдау кезінде, келіп түскен құжаттар Орталықпен Штрихкод сканерінің көмегімен белгіленеді.</w:t>
      </w:r>
      <w:r>
        <w:br/>
      </w:r>
      <w:r>
        <w:rPr>
          <w:rFonts w:ascii="Times New Roman"/>
          <w:b w:val="false"/>
          <w:i w:val="false"/>
          <w:color w:val="000000"/>
          <w:sz w:val="28"/>
        </w:rPr>
        <w:t>
      8) Орталық инспекторы алушыға хабарламаны не мемлекеттік қызмет көрсетуден бас тарту туралы дәлелді жауабын береді.</w:t>
      </w:r>
    </w:p>
    <w:bookmarkStart w:name="z8" w:id="4"/>
    <w:p>
      <w:pPr>
        <w:spacing w:after="0"/>
        <w:ind w:left="0"/>
        <w:jc w:val="left"/>
      </w:pPr>
      <w:r>
        <w:rPr>
          <w:rFonts w:ascii="Times New Roman"/>
          <w:b/>
          <w:i w:val="false"/>
          <w:color w:val="000000"/>
        </w:rPr>
        <w:t xml:space="preserve"> 
3. Мемлекеттік қызмет көрсету кезіндегі іс-қимыл (өзара іс-қимыл) тәртібінің сипаты</w:t>
      </w:r>
      <w:r>
        <w:br/>
      </w:r>
      <w:r>
        <w:rPr>
          <w:rFonts w:ascii="Times New Roman"/>
          <w:b/>
          <w:i w:val="false"/>
          <w:color w:val="000000"/>
        </w:rPr>
        <w:t>
 </w:t>
      </w:r>
    </w:p>
    <w:bookmarkEnd w:id="4"/>
    <w:p>
      <w:pPr>
        <w:spacing w:after="0"/>
        <w:ind w:left="0"/>
        <w:jc w:val="both"/>
      </w:pPr>
      <w:r>
        <w:rPr>
          <w:rFonts w:ascii="Times New Roman"/>
          <w:b w:val="false"/>
          <w:i w:val="false"/>
          <w:color w:val="000000"/>
          <w:sz w:val="28"/>
        </w:rPr>
        <w:t>      10. Алушы мемлекеттік қызмет алу үшін мынадай құжаттарды тапсырады:</w:t>
      </w:r>
      <w:r>
        <w:br/>
      </w:r>
      <w:r>
        <w:rPr>
          <w:rFonts w:ascii="Times New Roman"/>
          <w:b w:val="false"/>
          <w:i w:val="false"/>
          <w:color w:val="000000"/>
          <w:sz w:val="28"/>
        </w:rPr>
        <w:t>
      1) уәкілетті органға:</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құжаттар;</w:t>
      </w:r>
      <w:r>
        <w:br/>
      </w:r>
      <w:r>
        <w:rPr>
          <w:rFonts w:ascii="Times New Roman"/>
          <w:b w:val="false"/>
          <w:i w:val="false"/>
          <w:color w:val="000000"/>
          <w:sz w:val="28"/>
        </w:rPr>
        <w:t>
      азаматтарды тіркеу туралы мәліметтер (мекенжай анықтамасы).</w:t>
      </w:r>
      <w:r>
        <w:br/>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 электрондық цифрлық қолтаңбамен қол қойылған электрондық құжаттар нысанында Орталықтардың ақпараттық жүйесі арқылы тиісті мемлекеттік ақпараттық жүйелерден алады.</w:t>
      </w:r>
      <w:r>
        <w:br/>
      </w:r>
      <w:r>
        <w:rPr>
          <w:rFonts w:ascii="Times New Roman"/>
          <w:b w:val="false"/>
          <w:i w:val="false"/>
          <w:color w:val="000000"/>
          <w:sz w:val="28"/>
        </w:rPr>
        <w:t>
      Орталықтың қызметкері құжаттар түпнұсқаларының дұрыстығын мемлекеттік органдардың мемлекеттік ақпараттық жүйелерінен ұсынылған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11. Мемлекеттiк қызмет көрсету үдерiсiнде мынадай ҚФБ қатысады: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уәкiлеттi органның маманы;</w:t>
      </w:r>
      <w:r>
        <w:br/>
      </w:r>
      <w:r>
        <w:rPr>
          <w:rFonts w:ascii="Times New Roman"/>
          <w:b w:val="false"/>
          <w:i w:val="false"/>
          <w:color w:val="000000"/>
          <w:sz w:val="28"/>
        </w:rPr>
        <w:t>
      4) уәкiлеттi органның басшысы;</w:t>
      </w:r>
      <w:r>
        <w:br/>
      </w:r>
      <w:r>
        <w:rPr>
          <w:rFonts w:ascii="Times New Roman"/>
          <w:b w:val="false"/>
          <w:i w:val="false"/>
          <w:color w:val="000000"/>
          <w:sz w:val="28"/>
        </w:rPr>
        <w:t>
      5) уәкiлеттi органның жауапты маманы.</w:t>
      </w:r>
      <w:r>
        <w:br/>
      </w:r>
      <w:r>
        <w:rPr>
          <w:rFonts w:ascii="Times New Roman"/>
          <w:b w:val="false"/>
          <w:i w:val="false"/>
          <w:color w:val="000000"/>
          <w:sz w:val="28"/>
        </w:rPr>
        <w:t>
      12. Әрбiр әкiмшiлiк iс-әрекетiнiң орындалу мерзiмiн көрсете отырып әрбір ҚФБ әкiмшiлiк iс-қимылы дәйектiлiгiнiң және өзара іс-қимылының мәтiндiк кестелiк сипаттамасы, осы Регламенттiң 3-қосымшасында көрсетiлген.</w:t>
      </w:r>
      <w:r>
        <w:br/>
      </w:r>
      <w:r>
        <w:rPr>
          <w:rFonts w:ascii="Times New Roman"/>
          <w:b w:val="false"/>
          <w:i w:val="false"/>
          <w:color w:val="000000"/>
          <w:sz w:val="28"/>
        </w:rPr>
        <w:t>
      13. Мемлекеттiк қызмет көрсету үдерiсiнде әкiмшiлiк іс-қимылдардың қисынды дәйектiлiгi мен ҚФБ арасындағы өзара байланысты көрсететiн схемалар, осы Регламенттiң 4-қосымшасында көрсетiлген.</w:t>
      </w:r>
      <w:r>
        <w:br/>
      </w:r>
      <w:r>
        <w:rPr>
          <w:rFonts w:ascii="Times New Roman"/>
          <w:b w:val="false"/>
          <w:i w:val="false"/>
          <w:color w:val="000000"/>
          <w:sz w:val="28"/>
        </w:rPr>
        <w:t>
      14. Хабарламаның не мемлекеттік қызмет көрсетуден бас тарту туралы дәлелді жауаптың нысаны осы Регламенттің 5-қосымшасында көрсетілген.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«Тұрғын үй көмегін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1-қосымша</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Мемлекеттік қызмет көрсету жөніндегі уәкілетті органдардың тізбесі </w:t>
      </w:r>
      <w:r>
        <w:br/>
      </w:r>
      <w:r>
        <w:rPr>
          <w:rFonts w:ascii="Times New Roman"/>
          <w:b/>
          <w:i w:val="false"/>
          <w:color w:val="000000"/>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4240"/>
        <w:gridCol w:w="3905"/>
        <w:gridCol w:w="1620"/>
        <w:gridCol w:w="2215"/>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ның атауы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w:t>
            </w:r>
            <w:r>
              <w:br/>
            </w:r>
            <w:r>
              <w:rPr>
                <w:rFonts w:ascii="Times New Roman"/>
                <w:b w:val="false"/>
                <w:i w:val="false"/>
                <w:color w:val="000000"/>
                <w:sz w:val="20"/>
              </w:rPr>
              <w:t>
фон нөмірі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кестесi</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жұмыспен қамту және әлеуметтік бағдарламалар бөлімі» мемлекеттік мекемесі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қаласы,11 шағын аудан, № 50 ғимарат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432670</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күндерiн қоспаған-да аптасына бес күн сағат 9-00 бастап 18-00 дейiн, түскi үзiлiс сағат 13-00 бастап 14-00 дейiн</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жұмыспен қамту және әлеуметтік бағдарламалар бөлімі» мемлекеттік мекемесі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Жанаөзен қаласы, 3 а шағын аудан, «Достар» ғимараты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42988</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 мемлекеттік мекемесі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Маяулы көшесі, Жастар орталығы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22848</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 мемлекеттік мекемесі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(72924)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 мемлекеттік мекемесі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аудандық әкімдігінің ғимараты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 мемлекеттік мекемесі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М. Бегенов көшесі, 26 «б»</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 мемлекеттік мекемесі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21561</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«Тұрғын үй көмегін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2-қосымша</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Мемлекеттік қызмет көрсету жөніндегі Халыққа қызмет көрсету орталығының тізбесі</w:t>
      </w:r>
      <w:r>
        <w:br/>
      </w:r>
      <w:r>
        <w:rPr>
          <w:rFonts w:ascii="Times New Roman"/>
          <w:b/>
          <w:i w:val="false"/>
          <w:color w:val="000000"/>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352"/>
        <w:gridCol w:w="4631"/>
        <w:gridCol w:w="2061"/>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министрлігінің мемлекеттік қызметтерді автоматтандыруды бақылау комитетінің «Халыққа қызмет көрсету орталығы» республикалық мемлекеттік кәсіпорнының Маңғыстау облысы бойынша филиалы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қаласы,15 шағынаудан, 67 «б» ғимарат</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 422316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«Дельта банк» ғимараты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 35072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Мұнайлы аудандық бөлімі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465683, 466142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Қосай ата көшесі, «Жастар орталығы» ғимараты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 25635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көшесі, 15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22083, 22079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бөлімі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Уәлиханов көшесі, 15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 22141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Форт-Шевченко қаласы, Маяұлы көшесі, 6-д ғимарат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кентінің бөлімі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Жетібай кенті, Жаңақұрылыс көшесі, № 10 ғимарат</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бөлімшесі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село, 7 ауыл, «Боранқұл мәдениет» мемлекеттік мекемесінің ғимараты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Ақшұқыр селосы, Үштерек көшесі, 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«Тұрғын үй көмегін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3-қосымша</w:t>
      </w:r>
    </w:p>
    <w:bookmarkStart w:name="z11" w:id="7"/>
    <w:p>
      <w:pPr>
        <w:spacing w:after="0"/>
        <w:ind w:left="0"/>
        <w:jc w:val="left"/>
      </w:pPr>
      <w:r>
        <w:rPr>
          <w:rFonts w:ascii="Times New Roman"/>
          <w:b/>
          <w:i w:val="false"/>
          <w:color w:val="000000"/>
        </w:rPr>
        <w:t xml:space="preserve"> 
Әкімшілік іс-қимылдардың (рәсімдердің) дәйектілігінің және өзара іс-қимылының сипаттамасы</w:t>
      </w:r>
      <w:r>
        <w:br/>
      </w:r>
      <w:r>
        <w:rPr>
          <w:rFonts w:ascii="Times New Roman"/>
          <w:b/>
          <w:i w:val="false"/>
          <w:color w:val="000000"/>
        </w:rPr>
        <w:t>
 </w:t>
      </w:r>
      <w:r>
        <w:br/>
      </w:r>
      <w:r>
        <w:rPr>
          <w:rFonts w:ascii="Times New Roman"/>
          <w:b/>
          <w:i w:val="false"/>
          <w:color w:val="000000"/>
        </w:rPr>
        <w:t>
1-кесте. ҚФБ іс-қимылдарының сипаттамасы</w:t>
      </w:r>
      <w:r>
        <w:br/>
      </w:r>
      <w:r>
        <w:rPr>
          <w:rFonts w:ascii="Times New Roman"/>
          <w:b/>
          <w:i w:val="false"/>
          <w:color w:val="000000"/>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609"/>
        <w:gridCol w:w="2429"/>
        <w:gridCol w:w="2430"/>
        <w:gridCol w:w="2151"/>
        <w:gridCol w:w="24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Іс-қимылы (жұмыс барысының, ағынының) №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жинақтаушы бөлімінің инспекторы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рәсімдеудің, операцияның) атауы және олардың сипаттамасы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тізілім жасайды және құжаттарды жолдайды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қабылдау, тіркеу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құжаттармен танысу, орындау үшін жауапты маманды анықтау</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бөліміне құжаттарды жинау, уәкілетті органға құжаттарды жөнелту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w:t>
            </w:r>
            <w:r>
              <w:br/>
            </w:r>
            <w:r>
              <w:rPr>
                <w:rFonts w:ascii="Times New Roman"/>
                <w:b w:val="false"/>
                <w:i w:val="false"/>
                <w:color w:val="000000"/>
                <w:sz w:val="20"/>
              </w:rPr>
              <w:t>
ды бұрыштама қою үшін жіберу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құжаттарды жөнелту</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601"/>
        <w:gridCol w:w="2372"/>
        <w:gridCol w:w="2421"/>
        <w:gridCol w:w="2246"/>
        <w:gridCol w:w="24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8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Іс-қимылы (жұмыс барысының, ағынының) №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маманы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рәсімдеудің, операцияның) атауы және олардың сипаттамасы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толықтығын тексеруді жүзеге асыру, хабарла-</w:t>
            </w:r>
            <w:r>
              <w:br/>
            </w:r>
            <w:r>
              <w:rPr>
                <w:rFonts w:ascii="Times New Roman"/>
                <w:b w:val="false"/>
                <w:i w:val="false"/>
                <w:color w:val="000000"/>
                <w:sz w:val="20"/>
              </w:rPr>
              <w:t xml:space="preserve">
маны немесе дәлелді бас тартуды дайындау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 танысу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маны немесе дәлелді бас тартуды тіркеу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хабарламаны немесе дәлелді бас тартуды беру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материал-</w:t>
            </w:r>
            <w:r>
              <w:br/>
            </w:r>
            <w:r>
              <w:rPr>
                <w:rFonts w:ascii="Times New Roman"/>
                <w:b w:val="false"/>
                <w:i w:val="false"/>
                <w:color w:val="000000"/>
                <w:sz w:val="20"/>
              </w:rPr>
              <w:t>
дарымен бірге құжаттарды беру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Орталыққа мемлекет-</w:t>
            </w:r>
            <w:r>
              <w:br/>
            </w:r>
            <w:r>
              <w:rPr>
                <w:rFonts w:ascii="Times New Roman"/>
                <w:b w:val="false"/>
                <w:i w:val="false"/>
                <w:color w:val="000000"/>
                <w:sz w:val="20"/>
              </w:rPr>
              <w:t>
тік қызмет көрсетудің нәтижесін беру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хабарламаны немесе дәлелді бас тартуды беру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 w:id="8"/>
    <w:p>
      <w:pPr>
        <w:spacing w:after="0"/>
        <w:ind w:left="0"/>
        <w:jc w:val="left"/>
      </w:pPr>
      <w:r>
        <w:rPr>
          <w:rFonts w:ascii="Times New Roman"/>
          <w:b/>
          <w:i w:val="false"/>
          <w:color w:val="000000"/>
        </w:rPr>
        <w:t xml:space="preserve"> 2-кесте. Пайдалану нұсқалары. Негізгі үдеріс</w:t>
      </w:r>
      <w:r>
        <w:br/>
      </w:r>
      <w:r>
        <w:rPr>
          <w:rFonts w:ascii="Times New Roman"/>
          <w:b/>
          <w:i w:val="false"/>
          <w:color w:val="000000"/>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2549"/>
        <w:gridCol w:w="2563"/>
        <w:gridCol w:w="2563"/>
        <w:gridCol w:w="2629"/>
      </w:tblGrid>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Орталық инспекторы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 xml:space="preserve">Орталықтың жинақтаушы бөлімінің инспекторы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маманы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w:t>
            </w:r>
          </w:p>
          <w:p>
            <w:pPr>
              <w:spacing w:after="20"/>
              <w:ind w:left="20"/>
              <w:jc w:val="both"/>
            </w:pPr>
            <w:r>
              <w:rPr>
                <w:rFonts w:ascii="Times New Roman"/>
                <w:b w:val="false"/>
                <w:i w:val="false"/>
                <w:color w:val="000000"/>
                <w:sz w:val="20"/>
              </w:rPr>
              <w:t>Уәкілетті органның басшысы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w:t>
            </w:r>
          </w:p>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w:t>
            </w:r>
          </w:p>
          <w:p>
            <w:pPr>
              <w:spacing w:after="20"/>
              <w:ind w:left="20"/>
              <w:jc w:val="both"/>
            </w:pPr>
            <w:r>
              <w:rPr>
                <w:rFonts w:ascii="Times New Roman"/>
                <w:b w:val="false"/>
                <w:i w:val="false"/>
                <w:color w:val="000000"/>
                <w:sz w:val="20"/>
              </w:rPr>
              <w:t>Құжаттарды қабылдау, қолхат беру, өтінішті тіркеу, құжаттарды Орталықтың жинақтаушы бөліміне жіберу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w:t>
            </w:r>
          </w:p>
          <w:p>
            <w:pPr>
              <w:spacing w:after="20"/>
              <w:ind w:left="20"/>
              <w:jc w:val="both"/>
            </w:pPr>
            <w:r>
              <w:rPr>
                <w:rFonts w:ascii="Times New Roman"/>
                <w:b w:val="false"/>
                <w:i w:val="false"/>
                <w:color w:val="000000"/>
                <w:sz w:val="20"/>
              </w:rPr>
              <w:t>Тізілім жасау, уәкілетті органға құжаттарды жөнелту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w:t>
            </w:r>
          </w:p>
          <w:p>
            <w:pPr>
              <w:spacing w:after="20"/>
              <w:ind w:left="20"/>
              <w:jc w:val="both"/>
            </w:pPr>
            <w:r>
              <w:rPr>
                <w:rFonts w:ascii="Times New Roman"/>
                <w:b w:val="false"/>
                <w:i w:val="false"/>
                <w:color w:val="000000"/>
                <w:sz w:val="20"/>
              </w:rPr>
              <w:t>Орталықтан немесе алушыдан құжаттарды қабылдау,тіркеу, уәкілетті органның басшысына жөнелту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w:t>
            </w:r>
          </w:p>
          <w:p>
            <w:pPr>
              <w:spacing w:after="20"/>
              <w:ind w:left="20"/>
              <w:jc w:val="both"/>
            </w:pPr>
            <w:r>
              <w:rPr>
                <w:rFonts w:ascii="Times New Roman"/>
                <w:b w:val="false"/>
                <w:i w:val="false"/>
                <w:color w:val="000000"/>
                <w:sz w:val="20"/>
              </w:rPr>
              <w:t>Бұрыштама қою, құжаттарды уәкілетті органның жауапты маманына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іс-қимыл</w:t>
            </w:r>
          </w:p>
          <w:p>
            <w:pPr>
              <w:spacing w:after="20"/>
              <w:ind w:left="20"/>
              <w:jc w:val="both"/>
            </w:pPr>
            <w:r>
              <w:rPr>
                <w:rFonts w:ascii="Times New Roman"/>
                <w:b w:val="false"/>
                <w:i w:val="false"/>
                <w:color w:val="000000"/>
                <w:sz w:val="20"/>
              </w:rPr>
              <w:t>Құжаттарды қарау, хабарламаны дайындау, уәкілетті органның басшысына материалдар-</w:t>
            </w:r>
            <w:r>
              <w:br/>
            </w:r>
            <w:r>
              <w:rPr>
                <w:rFonts w:ascii="Times New Roman"/>
                <w:b w:val="false"/>
                <w:i w:val="false"/>
                <w:color w:val="000000"/>
                <w:sz w:val="20"/>
              </w:rPr>
              <w:t>
мен бірге құжаттарды беру</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w:t>
            </w:r>
          </w:p>
          <w:p>
            <w:pPr>
              <w:spacing w:after="20"/>
              <w:ind w:left="20"/>
              <w:jc w:val="both"/>
            </w:pPr>
            <w:r>
              <w:rPr>
                <w:rFonts w:ascii="Times New Roman"/>
                <w:b w:val="false"/>
                <w:i w:val="false"/>
                <w:color w:val="000000"/>
                <w:sz w:val="20"/>
              </w:rPr>
              <w:t>Хабарламаға қол қою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w:t>
            </w:r>
          </w:p>
          <w:p>
            <w:pPr>
              <w:spacing w:after="20"/>
              <w:ind w:left="20"/>
              <w:jc w:val="both"/>
            </w:pPr>
            <w:r>
              <w:rPr>
                <w:rFonts w:ascii="Times New Roman"/>
                <w:b w:val="false"/>
                <w:i w:val="false"/>
                <w:color w:val="000000"/>
                <w:sz w:val="20"/>
              </w:rPr>
              <w:t>Хабарламаны тіркеу, хабарламаны Орталыққа немесе алушыға беру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іс-қимыл</w:t>
            </w:r>
          </w:p>
          <w:p>
            <w:pPr>
              <w:spacing w:after="20"/>
              <w:ind w:left="20"/>
              <w:jc w:val="both"/>
            </w:pPr>
            <w:r>
              <w:rPr>
                <w:rFonts w:ascii="Times New Roman"/>
                <w:b w:val="false"/>
                <w:i w:val="false"/>
                <w:color w:val="000000"/>
                <w:sz w:val="20"/>
              </w:rPr>
              <w:t>Алушыға хабарла-</w:t>
            </w:r>
            <w:r>
              <w:br/>
            </w:r>
            <w:r>
              <w:rPr>
                <w:rFonts w:ascii="Times New Roman"/>
                <w:b w:val="false"/>
                <w:i w:val="false"/>
                <w:color w:val="000000"/>
                <w:sz w:val="20"/>
              </w:rPr>
              <w:t>
маны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9"/>
    <w:p>
      <w:pPr>
        <w:spacing w:after="0"/>
        <w:ind w:left="0"/>
        <w:jc w:val="left"/>
      </w:pPr>
      <w:r>
        <w:rPr>
          <w:rFonts w:ascii="Times New Roman"/>
          <w:b/>
          <w:i w:val="false"/>
          <w:color w:val="000000"/>
        </w:rPr>
        <w:t xml:space="preserve"> 
3-кесте. Пайдалану нұсқалары. Баламалы үдеріс</w:t>
      </w:r>
      <w:r>
        <w:br/>
      </w:r>
      <w:r>
        <w:rPr>
          <w:rFonts w:ascii="Times New Roman"/>
          <w:b/>
          <w:i w:val="false"/>
          <w:color w:val="000000"/>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2549"/>
        <w:gridCol w:w="2563"/>
        <w:gridCol w:w="2563"/>
        <w:gridCol w:w="2629"/>
      </w:tblGrid>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Орталық инспекторы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 xml:space="preserve">Орталықтың жинақтаушы бөлімінің инспекторы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маманы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w:t>
            </w:r>
          </w:p>
          <w:p>
            <w:pPr>
              <w:spacing w:after="20"/>
              <w:ind w:left="20"/>
              <w:jc w:val="both"/>
            </w:pPr>
            <w:r>
              <w:rPr>
                <w:rFonts w:ascii="Times New Roman"/>
                <w:b w:val="false"/>
                <w:i w:val="false"/>
                <w:color w:val="000000"/>
                <w:sz w:val="20"/>
              </w:rPr>
              <w:t>Уәкілетті органның басшысы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w:t>
            </w:r>
          </w:p>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w:t>
            </w:r>
            <w:r>
              <w:br/>
            </w:r>
            <w:r>
              <w:rPr>
                <w:rFonts w:ascii="Times New Roman"/>
                <w:b w:val="false"/>
                <w:i w:val="false"/>
                <w:color w:val="000000"/>
                <w:sz w:val="20"/>
              </w:rPr>
              <w:t>
 </w:t>
            </w:r>
            <w:r>
              <w:br/>
            </w:r>
            <w:r>
              <w:rPr>
                <w:rFonts w:ascii="Times New Roman"/>
                <w:b w:val="false"/>
                <w:i w:val="false"/>
                <w:color w:val="000000"/>
                <w:sz w:val="20"/>
              </w:rPr>
              <w:t>
Құжаттарды қабылдау,қолхат беру, өтінішті тіркеу, құжаттарды Орталықтың жинақтаушы бөліміне жіберу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іс-қимыл </w:t>
            </w:r>
          </w:p>
          <w:p>
            <w:pPr>
              <w:spacing w:after="20"/>
              <w:ind w:left="20"/>
              <w:jc w:val="both"/>
            </w:pPr>
            <w:r>
              <w:rPr>
                <w:rFonts w:ascii="Times New Roman"/>
                <w:b w:val="false"/>
                <w:i w:val="false"/>
                <w:color w:val="000000"/>
                <w:sz w:val="20"/>
              </w:rPr>
              <w:t>Тізілім жасау, уәкілетті органға құжаттарды жөнелту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w:t>
            </w:r>
          </w:p>
          <w:p>
            <w:pPr>
              <w:spacing w:after="20"/>
              <w:ind w:left="20"/>
              <w:jc w:val="both"/>
            </w:pPr>
            <w:r>
              <w:rPr>
                <w:rFonts w:ascii="Times New Roman"/>
                <w:b w:val="false"/>
                <w:i w:val="false"/>
                <w:color w:val="000000"/>
                <w:sz w:val="20"/>
              </w:rPr>
              <w:t>Орталықтан немесе алушыдан құжаттарды қабылдау, тіркеу, уәкілетті органның басшысына жөнелту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іс-қимыл </w:t>
            </w:r>
          </w:p>
          <w:p>
            <w:pPr>
              <w:spacing w:after="20"/>
              <w:ind w:left="20"/>
              <w:jc w:val="both"/>
            </w:pPr>
            <w:r>
              <w:rPr>
                <w:rFonts w:ascii="Times New Roman"/>
                <w:b w:val="false"/>
                <w:i w:val="false"/>
                <w:color w:val="000000"/>
                <w:sz w:val="20"/>
              </w:rPr>
              <w:t>Бұрыштама қою, құжаттарды уәкілетті органның жауапты маманына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іс-қимыл </w:t>
            </w:r>
          </w:p>
          <w:p>
            <w:pPr>
              <w:spacing w:after="20"/>
              <w:ind w:left="20"/>
              <w:jc w:val="both"/>
            </w:pPr>
            <w:r>
              <w:rPr>
                <w:rFonts w:ascii="Times New Roman"/>
                <w:b w:val="false"/>
                <w:i w:val="false"/>
                <w:color w:val="000000"/>
                <w:sz w:val="20"/>
              </w:rPr>
              <w:t>Құжаттарды қарау, дәлелді бас тартуды дайындау, уәкілетті органның басшысына материалдар-мен бірге құжаттарды беру</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іс-қимыл </w:t>
            </w:r>
          </w:p>
          <w:p>
            <w:pPr>
              <w:spacing w:after="20"/>
              <w:ind w:left="20"/>
              <w:jc w:val="both"/>
            </w:pPr>
            <w:r>
              <w:rPr>
                <w:rFonts w:ascii="Times New Roman"/>
                <w:b w:val="false"/>
                <w:i w:val="false"/>
                <w:color w:val="000000"/>
                <w:sz w:val="20"/>
              </w:rPr>
              <w:t>Дәлелді бас тартуға қол қою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іс-қимыл </w:t>
            </w:r>
          </w:p>
          <w:p>
            <w:pPr>
              <w:spacing w:after="20"/>
              <w:ind w:left="20"/>
              <w:jc w:val="both"/>
            </w:pPr>
            <w:r>
              <w:rPr>
                <w:rFonts w:ascii="Times New Roman"/>
                <w:b w:val="false"/>
                <w:i w:val="false"/>
                <w:color w:val="000000"/>
                <w:sz w:val="20"/>
              </w:rPr>
              <w:t>Дәлелді бас тартуды тіркеу, дәлелді бас тартуды Орталыққа немесе алушыға беру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іс-қимыл</w:t>
            </w:r>
          </w:p>
          <w:p>
            <w:pPr>
              <w:spacing w:after="20"/>
              <w:ind w:left="20"/>
              <w:jc w:val="both"/>
            </w:pPr>
            <w:r>
              <w:rPr>
                <w:rFonts w:ascii="Times New Roman"/>
                <w:b w:val="false"/>
                <w:i w:val="false"/>
                <w:color w:val="000000"/>
                <w:sz w:val="20"/>
              </w:rPr>
              <w:t>Алушыға дәлелді бас тартуды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4-қосымша</w:t>
      </w:r>
    </w:p>
    <w:bookmarkEnd w:id="10"/>
    <w:p>
      <w:pPr>
        <w:spacing w:after="0"/>
        <w:ind w:left="0"/>
        <w:jc w:val="left"/>
      </w:pPr>
      <w:r>
        <w:rPr>
          <w:rFonts w:ascii="Times New Roman"/>
          <w:b/>
          <w:i w:val="false"/>
          <w:color w:val="000000"/>
        </w:rPr>
        <w:t xml:space="preserve"> Әкімшілік іс-қимылдардың (рәсімдердің) дәйектілігінің және өзара әрекеттестігінің сипаттамасы </w:t>
      </w:r>
      <w:r>
        <w:br/>
      </w:r>
      <w:r>
        <w:rPr>
          <w:rFonts w:ascii="Times New Roman"/>
          <w:b/>
          <w:i w:val="false"/>
          <w:color w:val="000000"/>
        </w:rPr>
        <w:t>
(Сипаттаманы қағаздық нұсқасында қараңыз)</w:t>
      </w:r>
      <w:r>
        <w:br/>
      </w:r>
      <w:r>
        <w:rPr>
          <w:rFonts w:ascii="Times New Roman"/>
          <w:b/>
          <w:i w:val="false"/>
          <w:color w:val="000000"/>
        </w:rPr>
        <w:t>
  Қызметті алушы уәкілетті органға өтініш берген кезде ҚФБ іс-қимылдарының сипаттамасы</w:t>
      </w:r>
      <w:r>
        <w:br/>
      </w:r>
      <w:r>
        <w:rPr>
          <w:rFonts w:ascii="Times New Roman"/>
          <w:b/>
          <w:i w:val="false"/>
          <w:color w:val="000000"/>
        </w:rPr>
        <w:t>
(Сипаттаманы қағаздық нұсқасында қараңыз)</w:t>
      </w:r>
      <w:r>
        <w:br/>
      </w:r>
      <w:r>
        <w:rPr>
          <w:rFonts w:ascii="Times New Roman"/>
          <w:b/>
          <w:i w:val="false"/>
          <w:color w:val="000000"/>
        </w:rPr>
        <w:t>
 </w:t>
      </w:r>
      <w:r>
        <w:br/>
      </w:r>
      <w:r>
        <w:rPr>
          <w:rFonts w:ascii="Times New Roman"/>
          <w:b/>
          <w:i w:val="false"/>
          <w:color w:val="000000"/>
        </w:rPr>
        <w:t>
 </w:t>
      </w:r>
    </w:p>
    <w:bookmarkStart w:name="z15" w:id="11"/>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5-қосымша</w:t>
      </w:r>
    </w:p>
    <w:bookmarkEnd w:id="11"/>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Т.А.Ә.</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мекен-жайы</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ХАБАРЛАМА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 аудандық/қалалық жұмыспен қамту және әлеуметтік бағдарламалар бөлімі Сіздің тұрғын үй көмегін тағайындау туралы өтінішіңізді қарап:____________________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________________________________________________________________________________________________________________________________________________________________________________________________________________________________________________хабарлайды.</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 аудандық/қалалық </w:t>
      </w:r>
      <w:r>
        <w:br/>
      </w:r>
      <w:r>
        <w:rPr>
          <w:rFonts w:ascii="Times New Roman"/>
          <w:b w:val="false"/>
          <w:i w:val="false"/>
          <w:color w:val="000000"/>
          <w:sz w:val="28"/>
        </w:rPr>
        <w:t xml:space="preserve">
      жұмыспен қамту және әлеуметтік </w:t>
      </w:r>
      <w:r>
        <w:br/>
      </w:r>
      <w:r>
        <w:rPr>
          <w:rFonts w:ascii="Times New Roman"/>
          <w:b w:val="false"/>
          <w:i w:val="false"/>
          <w:color w:val="000000"/>
          <w:sz w:val="28"/>
        </w:rPr>
        <w:t>
      бағдарламалар бөлімінің бастығы __________________ __________________                                    (қолы)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