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4338" w14:textId="f8f4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7/77 "2013-2015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мәслихатының 2013 жылғы 16 тамыздағы № 12/172 шешімі. Маңғыстау облысы Әділет департаментінің 2013 жылғы 26 тамызда № 2288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Облыстық мәслихаттың 2012 жылғы 7 желтоқсандағы № 7/77 «2013 - 2015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2184 болып тіркелген, 2012 жылғы 29 желтоқсандағы № 218-219-220 «Маңғыстау»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2013 - 2015 жылдарға арналған облыстық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95 786 234 мың теңге, оның ішінде:</w:t>
      </w:r>
      <w:r>
        <w:br/>
      </w:r>
      <w:r>
        <w:rPr>
          <w:rFonts w:ascii="Times New Roman"/>
          <w:b w:val="false"/>
          <w:i w:val="false"/>
          <w:color w:val="000000"/>
          <w:sz w:val="28"/>
        </w:rPr>
        <w:t>
      салықтық түсімдер бойынша – 51 119 421 мың теңге;</w:t>
      </w:r>
      <w:r>
        <w:br/>
      </w:r>
      <w:r>
        <w:rPr>
          <w:rFonts w:ascii="Times New Roman"/>
          <w:b w:val="false"/>
          <w:i w:val="false"/>
          <w:color w:val="000000"/>
          <w:sz w:val="28"/>
        </w:rPr>
        <w:t>
      салықтық емес түсімдер бойынша – 2 507 115 мың теңге;</w:t>
      </w:r>
      <w:r>
        <w:br/>
      </w:r>
      <w:r>
        <w:rPr>
          <w:rFonts w:ascii="Times New Roman"/>
          <w:b w:val="false"/>
          <w:i w:val="false"/>
          <w:color w:val="000000"/>
          <w:sz w:val="28"/>
        </w:rPr>
        <w:t>
      негізгі капиталды сатудан түсетін түсімдер – 15 644 мың теңге;</w:t>
      </w:r>
      <w:r>
        <w:br/>
      </w:r>
      <w:r>
        <w:rPr>
          <w:rFonts w:ascii="Times New Roman"/>
          <w:b w:val="false"/>
          <w:i w:val="false"/>
          <w:color w:val="000000"/>
          <w:sz w:val="28"/>
        </w:rPr>
        <w:t>
      трансферттер түсімдері бойынша – 42 144 054 мың теңге;</w:t>
      </w:r>
      <w:r>
        <w:br/>
      </w:r>
      <w:r>
        <w:rPr>
          <w:rFonts w:ascii="Times New Roman"/>
          <w:b w:val="false"/>
          <w:i w:val="false"/>
          <w:color w:val="000000"/>
          <w:sz w:val="28"/>
        </w:rPr>
        <w:t>
      2) шығындар – 92 689 991 мың теңге;</w:t>
      </w:r>
      <w:r>
        <w:br/>
      </w:r>
      <w:r>
        <w:rPr>
          <w:rFonts w:ascii="Times New Roman"/>
          <w:b w:val="false"/>
          <w:i w:val="false"/>
          <w:color w:val="000000"/>
          <w:sz w:val="28"/>
        </w:rPr>
        <w:t>
      3) таза бюджеттік несиелендіру – 6 069 487 мың теңге, оның ішінде:</w:t>
      </w:r>
      <w:r>
        <w:br/>
      </w:r>
      <w:r>
        <w:rPr>
          <w:rFonts w:ascii="Times New Roman"/>
          <w:b w:val="false"/>
          <w:i w:val="false"/>
          <w:color w:val="000000"/>
          <w:sz w:val="28"/>
        </w:rPr>
        <w:t>
      бюджеттік кредиттер – 6 892 765 мың теңге;</w:t>
      </w:r>
      <w:r>
        <w:br/>
      </w:r>
      <w:r>
        <w:rPr>
          <w:rFonts w:ascii="Times New Roman"/>
          <w:b w:val="false"/>
          <w:i w:val="false"/>
          <w:color w:val="000000"/>
          <w:sz w:val="28"/>
        </w:rPr>
        <w:t xml:space="preserve">
      бюджеттік кредиттерді өтеу – 823 278 мың теңге; </w:t>
      </w:r>
      <w:r>
        <w:br/>
      </w:r>
      <w:r>
        <w:rPr>
          <w:rFonts w:ascii="Times New Roman"/>
          <w:b w:val="false"/>
          <w:i w:val="false"/>
          <w:color w:val="000000"/>
          <w:sz w:val="28"/>
        </w:rPr>
        <w:t>
      4) қаржы активтерімен жасалатын операциялар бойынша сальдо – 1 150 298 мың теңге, оның ішінде:</w:t>
      </w:r>
      <w:r>
        <w:br/>
      </w:r>
      <w:r>
        <w:rPr>
          <w:rFonts w:ascii="Times New Roman"/>
          <w:b w:val="false"/>
          <w:i w:val="false"/>
          <w:color w:val="000000"/>
          <w:sz w:val="28"/>
        </w:rPr>
        <w:t>
      қаржы активтерін сатып алу – 1 150 298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4 123 541 мың теңге;</w:t>
      </w:r>
      <w:r>
        <w:br/>
      </w:r>
      <w:r>
        <w:rPr>
          <w:rFonts w:ascii="Times New Roman"/>
          <w:b w:val="false"/>
          <w:i w:val="false"/>
          <w:color w:val="000000"/>
          <w:sz w:val="28"/>
        </w:rPr>
        <w:t>
      6) бюджет тапшылығын қаржыландыру (профицитін пайдалану) – 4 123 541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«Бейнеу ауданына» «97,2» саны «100» санымен ауыстырылсын;</w:t>
      </w:r>
      <w:r>
        <w:br/>
      </w:r>
      <w:r>
        <w:rPr>
          <w:rFonts w:ascii="Times New Roman"/>
          <w:b w:val="false"/>
          <w:i w:val="false"/>
          <w:color w:val="000000"/>
          <w:sz w:val="28"/>
        </w:rPr>
        <w:t>
      «Қарақия ауданына» «26,5» саны «100» санымен ауыстырылсын;</w:t>
      </w:r>
      <w:r>
        <w:br/>
      </w:r>
      <w:r>
        <w:rPr>
          <w:rFonts w:ascii="Times New Roman"/>
          <w:b w:val="false"/>
          <w:i w:val="false"/>
          <w:color w:val="000000"/>
          <w:sz w:val="28"/>
        </w:rPr>
        <w:t>
      «Маңғыстау ауданына» «22,5» саны «55,4» санымен ауыстырылсын;</w:t>
      </w:r>
      <w:r>
        <w:br/>
      </w:r>
      <w:r>
        <w:rPr>
          <w:rFonts w:ascii="Times New Roman"/>
          <w:b w:val="false"/>
          <w:i w:val="false"/>
          <w:color w:val="000000"/>
          <w:sz w:val="28"/>
        </w:rPr>
        <w:t>
      «Түпқараған ауданына» «29,5» саны «100» санымен ауыстырылсын;</w:t>
      </w:r>
      <w:r>
        <w:br/>
      </w:r>
      <w:r>
        <w:rPr>
          <w:rFonts w:ascii="Times New Roman"/>
          <w:b w:val="false"/>
          <w:i w:val="false"/>
          <w:color w:val="000000"/>
          <w:sz w:val="28"/>
        </w:rPr>
        <w:t>
      «Мұнайлы ауданына» «96,5» саны «100» санымен ауыстырылсын;</w:t>
      </w:r>
      <w:r>
        <w:br/>
      </w:r>
      <w:r>
        <w:rPr>
          <w:rFonts w:ascii="Times New Roman"/>
          <w:b w:val="false"/>
          <w:i w:val="false"/>
          <w:color w:val="000000"/>
          <w:sz w:val="28"/>
        </w:rPr>
        <w:t>
      «Ақтау қаласына» «12,9» саны «15» санымен ауыстырылсын;</w:t>
      </w:r>
      <w:r>
        <w:br/>
      </w:r>
      <w:r>
        <w:rPr>
          <w:rFonts w:ascii="Times New Roman"/>
          <w:b w:val="false"/>
          <w:i w:val="false"/>
          <w:color w:val="000000"/>
          <w:sz w:val="28"/>
        </w:rPr>
        <w:t>
      «Жаңаөзен қаласына» «45,5» саны «48,4»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«Қарақия ауданына» «0» саны «100» санымен ауыстырылсын;</w:t>
      </w:r>
      <w:r>
        <w:br/>
      </w:r>
      <w:r>
        <w:rPr>
          <w:rFonts w:ascii="Times New Roman"/>
          <w:b w:val="false"/>
          <w:i w:val="false"/>
          <w:color w:val="000000"/>
          <w:sz w:val="28"/>
        </w:rPr>
        <w:t>
      «Маңғыстау ауданына» «100» саны «0» санымен ауыстырылсын;</w:t>
      </w:r>
      <w:r>
        <w:br/>
      </w:r>
      <w:r>
        <w:rPr>
          <w:rFonts w:ascii="Times New Roman"/>
          <w:b w:val="false"/>
          <w:i w:val="false"/>
          <w:color w:val="000000"/>
          <w:sz w:val="28"/>
        </w:rPr>
        <w:t>
      «Ақтау қаласына» «0» саны «100» санымен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«Қарақия ауданына» «0» саны «21,6» санымен ауыстырылсын;</w:t>
      </w:r>
      <w:r>
        <w:br/>
      </w:r>
      <w:r>
        <w:rPr>
          <w:rFonts w:ascii="Times New Roman"/>
          <w:b w:val="false"/>
          <w:i w:val="false"/>
          <w:color w:val="000000"/>
          <w:sz w:val="28"/>
        </w:rPr>
        <w:t>
      «Маңғыстау ауданына «100» саны «0» санымен ауыстырылсын;</w:t>
      </w:r>
      <w:r>
        <w:br/>
      </w:r>
      <w:r>
        <w:rPr>
          <w:rFonts w:ascii="Times New Roman"/>
          <w:b w:val="false"/>
          <w:i w:val="false"/>
          <w:color w:val="000000"/>
          <w:sz w:val="28"/>
        </w:rPr>
        <w:t>
</w:t>
      </w:r>
      <w:r>
        <w:rPr>
          <w:rFonts w:ascii="Times New Roman"/>
          <w:b w:val="false"/>
          <w:i w:val="false"/>
          <w:color w:val="000000"/>
          <w:sz w:val="28"/>
        </w:rPr>
        <w:t>
      3-тармақша мынадай мазмұндағы жолмен толықтырылсын:</w:t>
      </w:r>
      <w:r>
        <w:br/>
      </w:r>
      <w:r>
        <w:rPr>
          <w:rFonts w:ascii="Times New Roman"/>
          <w:b w:val="false"/>
          <w:i w:val="false"/>
          <w:color w:val="000000"/>
          <w:sz w:val="28"/>
        </w:rPr>
        <w:t>
      «Бейнеу ауданына – 100 пайыз»;</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«Бейнеу ауданына» «97,2» саны «100» санымен ауыстырылсын;</w:t>
      </w:r>
      <w:r>
        <w:br/>
      </w:r>
      <w:r>
        <w:rPr>
          <w:rFonts w:ascii="Times New Roman"/>
          <w:b w:val="false"/>
          <w:i w:val="false"/>
          <w:color w:val="000000"/>
          <w:sz w:val="28"/>
        </w:rPr>
        <w:t>
      «Қарақия ауданына» «26,5» саны «100» санымен ауыстырылсын;</w:t>
      </w:r>
      <w:r>
        <w:br/>
      </w:r>
      <w:r>
        <w:rPr>
          <w:rFonts w:ascii="Times New Roman"/>
          <w:b w:val="false"/>
          <w:i w:val="false"/>
          <w:color w:val="000000"/>
          <w:sz w:val="28"/>
        </w:rPr>
        <w:t>
      «Маңғыстау ауданына «0» саны «54,3» санымен ауыстырылсын;</w:t>
      </w:r>
      <w:r>
        <w:br/>
      </w:r>
      <w:r>
        <w:rPr>
          <w:rFonts w:ascii="Times New Roman"/>
          <w:b w:val="false"/>
          <w:i w:val="false"/>
          <w:color w:val="000000"/>
          <w:sz w:val="28"/>
        </w:rPr>
        <w:t>
      «Түпқараған ауданына» «26,4» саны «100» санымен ауыстырылсын;</w:t>
      </w:r>
      <w:r>
        <w:br/>
      </w:r>
      <w:r>
        <w:rPr>
          <w:rFonts w:ascii="Times New Roman"/>
          <w:b w:val="false"/>
          <w:i w:val="false"/>
          <w:color w:val="000000"/>
          <w:sz w:val="28"/>
        </w:rPr>
        <w:t>
      «Мұнайлы ауданына» «95,6» саны «100» санымен ауыстырылсын;</w:t>
      </w:r>
      <w:r>
        <w:br/>
      </w:r>
      <w:r>
        <w:rPr>
          <w:rFonts w:ascii="Times New Roman"/>
          <w:b w:val="false"/>
          <w:i w:val="false"/>
          <w:color w:val="000000"/>
          <w:sz w:val="28"/>
        </w:rPr>
        <w:t>
      «Ақтау қаласына» «13» саны «15» санымен ауыстырылсын;</w:t>
      </w:r>
      <w:r>
        <w:br/>
      </w:r>
      <w:r>
        <w:rPr>
          <w:rFonts w:ascii="Times New Roman"/>
          <w:b w:val="false"/>
          <w:i w:val="false"/>
          <w:color w:val="000000"/>
          <w:sz w:val="28"/>
        </w:rPr>
        <w:t>
      «Жаңаөзен қаласына» «45,5» саны «49» санымен ауыстырылсын;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«979 247» саны «2 234 634» санымен ауыстырылсын;</w:t>
      </w:r>
      <w:r>
        <w:br/>
      </w:r>
      <w:r>
        <w:rPr>
          <w:rFonts w:ascii="Times New Roman"/>
          <w:b w:val="false"/>
          <w:i w:val="false"/>
          <w:color w:val="000000"/>
          <w:sz w:val="28"/>
        </w:rPr>
        <w:t>
      «Бейнеу ауданына» «979 247» саны «1 073 083» санымен ауыстырылсын;</w:t>
      </w:r>
      <w:r>
        <w:br/>
      </w:r>
      <w:r>
        <w:rPr>
          <w:rFonts w:ascii="Times New Roman"/>
          <w:b w:val="false"/>
          <w:i w:val="false"/>
          <w:color w:val="000000"/>
          <w:sz w:val="28"/>
        </w:rPr>
        <w:t>
</w:t>
      </w:r>
      <w:r>
        <w:rPr>
          <w:rFonts w:ascii="Times New Roman"/>
          <w:b w:val="false"/>
          <w:i w:val="false"/>
          <w:color w:val="000000"/>
          <w:sz w:val="28"/>
        </w:rPr>
        <w:t>
      5-тармақ мынадай мазмұндағы жолдармен толықтырылсын:</w:t>
      </w:r>
      <w:r>
        <w:br/>
      </w:r>
      <w:r>
        <w:rPr>
          <w:rFonts w:ascii="Times New Roman"/>
          <w:b w:val="false"/>
          <w:i w:val="false"/>
          <w:color w:val="000000"/>
          <w:sz w:val="28"/>
        </w:rPr>
        <w:t>
      «Түпқараған ауданына – 768 796 мың теңге»;</w:t>
      </w:r>
      <w:r>
        <w:br/>
      </w:r>
      <w:r>
        <w:rPr>
          <w:rFonts w:ascii="Times New Roman"/>
          <w:b w:val="false"/>
          <w:i w:val="false"/>
          <w:color w:val="000000"/>
          <w:sz w:val="28"/>
        </w:rPr>
        <w:t>
      «Мұнайлы ауданына – 392 755 мың теңге»;</w:t>
      </w:r>
      <w:r>
        <w:br/>
      </w:r>
      <w:r>
        <w:rPr>
          <w:rFonts w:ascii="Times New Roman"/>
          <w:b w:val="false"/>
          <w:i w:val="false"/>
          <w:color w:val="000000"/>
          <w:sz w:val="28"/>
        </w:rPr>
        <w:t>
</w:t>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және 3-тармақтарына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Қуанов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мемлекеттік мекемесі басшысының м.а.</w:t>
      </w:r>
      <w:r>
        <w:br/>
      </w:r>
      <w:r>
        <w:rPr>
          <w:rFonts w:ascii="Times New Roman"/>
          <w:b w:val="false"/>
          <w:i w:val="false"/>
          <w:color w:val="000000"/>
          <w:sz w:val="28"/>
        </w:rPr>
        <w:t>
      Ж. Ұланова</w:t>
      </w:r>
      <w:r>
        <w:br/>
      </w:r>
      <w:r>
        <w:rPr>
          <w:rFonts w:ascii="Times New Roman"/>
          <w:b w:val="false"/>
          <w:i w:val="false"/>
          <w:color w:val="000000"/>
          <w:sz w:val="28"/>
        </w:rPr>
        <w:t>
      16 тамыз 2013 ж. </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Облыстық мәслихаттың 2013 жылғы</w:t>
      </w:r>
      <w:r>
        <w:br/>
      </w:r>
      <w:r>
        <w:rPr>
          <w:rFonts w:ascii="Times New Roman"/>
          <w:b w:val="false"/>
          <w:i w:val="false"/>
          <w:color w:val="000000"/>
          <w:sz w:val="28"/>
        </w:rPr>
        <w:t>
16 тамыздағы № 12/172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2013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12"/>
        <w:gridCol w:w="985"/>
        <w:gridCol w:w="1287"/>
        <w:gridCol w:w="5323"/>
        <w:gridCol w:w="3316"/>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95 786 234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51 119 421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21 470 859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21 470 859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18 358 784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18 358 784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11 289 778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11 287 843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2 507 115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9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314 197</w:t>
            </w:r>
          </w:p>
        </w:tc>
      </w:tr>
      <w:tr>
        <w:trPr>
          <w:trHeight w:val="96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314 197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2 153 094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2 153 094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42 144 054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5 361 607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5 361 607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36 782 447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36 782 447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92 689 991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1 324 101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942 592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644 543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86 914</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94 184</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187 758</w:t>
            </w:r>
          </w:p>
        </w:tc>
      </w:tr>
      <w:tr>
        <w:trPr>
          <w:trHeight w:val="49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163 393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52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64 280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73 201</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32 475</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объектiлерiн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6 078 734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4 844 074</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3 455 545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594 913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қауіпсіздігін қамтамасыз ету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39 134</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73 796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54 370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1 234 660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149 934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1 084 726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15 816 815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124 678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889 879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889 879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7 088 141</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541 545</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355 704</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235 777</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w:t>
            </w:r>
            <w:r>
              <w:br/>
            </w:r>
            <w:r>
              <w:rPr>
                <w:rFonts w:ascii="Times New Roman"/>
                <w:b w:val="false"/>
                <w:i w:val="false"/>
                <w:color w:val="000000"/>
                <w:sz w:val="20"/>
              </w:rPr>
              <w:t>
лық-педагогикалық консультациялық көмек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79 462</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2 688 090</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2 210 503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118 586</w:t>
            </w:r>
          </w:p>
        </w:tc>
      </w:tr>
      <w:tr>
        <w:trPr>
          <w:trHeight w:val="96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берілетін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88 584</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мұғалiмдерiне және мектепке дейiнгi ұйымдардың тәрбиешiлерiне бiлiктiлiк санаты үшiн қосымша ақының көлемiн ұлғайтуға берiлетiн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322 468</w:t>
            </w:r>
          </w:p>
        </w:tc>
      </w:tr>
      <w:tr>
        <w:trPr>
          <w:trHeight w:val="7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үш деңгейлі жүйе бойынша біліктілігін арттырудан өткен мұғалімдерге еңбекақыны көтеруге берілетін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36 807</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191 743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7 653 582</w:t>
            </w:r>
          </w:p>
        </w:tc>
      </w:tr>
      <w:tr>
        <w:trPr>
          <w:trHeight w:val="49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7 003 048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650 534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17 313 990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12 592 838</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75 254</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203 425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106 979</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2 107 830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2 502 026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562 869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382 713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27 948</w:t>
            </w:r>
          </w:p>
        </w:tc>
      </w:tr>
      <w:tr>
        <w:trPr>
          <w:trHeight w:val="4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185 294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108 259</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жеткiлiксiздiгi, аутоиммунды, орфандық аурулармен ауыратын, иммунитетi жеткiлiксiз науқастарды, сондай-ақ бүйрегi транспланттаудан кейiнгi науқастарды дәрiлiк заттармен қамтамасыз ету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83 622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350 450</w:t>
            </w:r>
          </w:p>
        </w:tc>
      </w:tr>
      <w:tr>
        <w:trPr>
          <w:trHeight w:val="4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609 292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1 290 087</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24 149</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609 103</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3 066 292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4 721 152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4 633 051</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бағдарламасы шеңберінде ауылдық елді мекендерде орналасқан дәрігерлік амбулаторияларды және фельдшерлік акушерлік пункттерді салу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1 367 934</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1 018 557</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81 428</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183 113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психоневрологиялық аурулармен ауыратын мүгедектер үшiн арнаулы әлеуметтiк қызметтер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247 852</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51 942</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246 371</w:t>
            </w:r>
          </w:p>
        </w:tc>
      </w:tr>
      <w:tr>
        <w:trPr>
          <w:trHeight w:val="49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100 609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349 377</w:t>
            </w:r>
          </w:p>
        </w:tc>
      </w:tr>
      <w:tr>
        <w:trPr>
          <w:trHeight w:val="4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303 161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46 216</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6 321 512</w:t>
            </w:r>
          </w:p>
        </w:tc>
      </w:tr>
      <w:tr>
        <w:trPr>
          <w:trHeight w:val="22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бағдарламасы бойынша ауылдық елді мекендерді дамыту шеңберінде объектілерді жөндеу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3 983 000</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тұрғын үй қорының тұрғын үйлерiн жобалауға, салуға және (немесе) сатып алуға республикалық бюджеттен берiлетiн нысаналы даму трансферттерi</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1 550 000</w:t>
            </w:r>
          </w:p>
        </w:tc>
      </w:tr>
      <w:tr>
        <w:trPr>
          <w:trHeight w:val="70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w:t>
            </w:r>
            <w:r>
              <w:br/>
            </w:r>
            <w:r>
              <w:rPr>
                <w:rFonts w:ascii="Times New Roman"/>
                <w:b w:val="false"/>
                <w:i w:val="false"/>
                <w:color w:val="000000"/>
                <w:sz w:val="20"/>
              </w:rPr>
              <w:t>
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5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2 337 785</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1 129 524</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869 274</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213 573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нысаналы трансферттер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3 241 366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114 120</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1 435 597</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дене шынықтыру және спорт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32 316</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1 315 140</w:t>
            </w:r>
          </w:p>
        </w:tc>
      </w:tr>
      <w:tr>
        <w:trPr>
          <w:trHeight w:val="22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769 995</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22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119 624</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217 841</w:t>
            </w:r>
          </w:p>
        </w:tc>
      </w:tr>
      <w:tr>
        <w:trPr>
          <w:trHeight w:val="22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287 783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46 384</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692 844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258 037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433 607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объектiлерiн дамыту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111 235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1 397 883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1 397 883</w:t>
            </w:r>
          </w:p>
        </w:tc>
      </w:tr>
      <w:tr>
        <w:trPr>
          <w:trHeight w:val="49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жүйенi дамытуға берiлетiн нысаналы даму трансферттерi</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397 883</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1 598 464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370 674</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49 510</w:t>
            </w:r>
          </w:p>
        </w:tc>
      </w:tr>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550 076</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r>
      <w:tr>
        <w:trPr>
          <w:trHeight w:val="4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Көктемгi егiс және егiн жинау жұмыстарын жүргiзу үшiн қажеттi жанар-жағар май және басқа да тауар-материалдық құндылықтарының құнын арзандату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41 235</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эпизоотияға қарсы iс-шаралар жүргiзуге берiлетiн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150 770</w:t>
            </w:r>
          </w:p>
        </w:tc>
      </w:tr>
      <w:tr>
        <w:trPr>
          <w:trHeight w:val="120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жөнiндегi қызметтердi орталықтандырып сатып алу, оларды сақтауды және аудандардың (облыстық маңызы бар қалалардың) жергiлiктi атқарушы органдарына тасымалдауды (жеткiзудi) ұйымдастыру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216 136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98 165</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98 165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237 382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объектілерінің құрылысы және қайта құрылымдау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229 796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5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1 764 521</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1 535 348</w:t>
            </w:r>
          </w:p>
        </w:tc>
      </w:tr>
      <w:tr>
        <w:trPr>
          <w:trHeight w:val="4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65 648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шеңберiнде индустриялық-инновация-</w:t>
            </w:r>
            <w:r>
              <w:br/>
            </w:r>
            <w:r>
              <w:rPr>
                <w:rFonts w:ascii="Times New Roman"/>
                <w:b w:val="false"/>
                <w:i w:val="false"/>
                <w:color w:val="000000"/>
                <w:sz w:val="20"/>
              </w:rPr>
              <w:t xml:space="preserve">
лық инфрақұрылымды дамыту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1 467 500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229 173</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22 973</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cызбалырын және елдi мекендердiң бас жоспарларын әзiрлеу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2 277 134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2 277 134</w:t>
            </w:r>
          </w:p>
        </w:tc>
      </w:tr>
      <w:tr>
        <w:trPr>
          <w:trHeight w:val="45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99 453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976 938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298 351</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807 953</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4 428 002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390 456</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95 658</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асыруға аудандар бюджеттерiне республикалық бюджеттен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216 003</w:t>
            </w:r>
          </w:p>
        </w:tc>
      </w:tr>
      <w:tr>
        <w:trPr>
          <w:trHeight w:val="46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78 795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1 794 187</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кәсiпкерлiктi және өнеркәсiптi дамыту саласындағы мемлекеттiк саясатты iске асыру жөнiндегi қызметтер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68 832</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65 501</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кредиттер бойынша проценттiк ставкаларды субсидиялау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1 399 900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шағын және орта бизнеске кредиттердi iшiнара кепiлдендiру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бизнестi жүргiзудi сервистiк қолдау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бюджетiне кәсiпкерлiктi қолдауға берiлетiн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61 286</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61 286</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2 130 644</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бюджеттерiне "Өңiрлердi дамыту" бағдарламасы шеңберiнде инженерлiк инфрақұрылымын дамыту үшiн берiлетiн нысаналы даму трансферттерi</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2 130 644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29 685 915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29 685 915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24 607 177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1 438 277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886 790</w:t>
            </w:r>
          </w:p>
        </w:tc>
      </w:tr>
      <w:tr>
        <w:trPr>
          <w:trHeight w:val="7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519 036</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жоғары тұрған бюджеттен төмен тұрған бюджеттерге өтемақыға берiлетiн ағымдағы нысаналы трансферттер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2 234 634</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6 069 487</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6 892 765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шеңберiнде ауылдағы кәсiпкерлiктiң дамуына ықпал ету үшiн бюджеттiк кредиттер беру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30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545 265</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545 265</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823 278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823 278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260 778</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562 500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1 150 298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1 150 298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1 150 298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790 748</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790 748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-4 123 541</w:t>
            </w:r>
          </w:p>
        </w:tc>
      </w:tr>
      <w:tr>
        <w:trPr>
          <w:trHeight w:val="48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